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7FDE4" w14:textId="28943A5F" w:rsidR="007A7B1C" w:rsidRDefault="007A7B1C" w:rsidP="007A7B1C">
      <w:pPr>
        <w:jc w:val="center"/>
      </w:pPr>
      <w:r>
        <w:rPr>
          <w:noProof/>
        </w:rPr>
        <w:drawing>
          <wp:inline distT="0" distB="0" distL="0" distR="0" wp14:anchorId="5990085B" wp14:editId="059D6D98">
            <wp:extent cx="1676400" cy="8655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865505"/>
                    </a:xfrm>
                    <a:prstGeom prst="rect">
                      <a:avLst/>
                    </a:prstGeom>
                    <a:noFill/>
                  </pic:spPr>
                </pic:pic>
              </a:graphicData>
            </a:graphic>
          </wp:inline>
        </w:drawing>
      </w:r>
    </w:p>
    <w:p w14:paraId="4F9C0B5E" w14:textId="26C5870B" w:rsidR="007A7B1C" w:rsidRDefault="007A7B1C" w:rsidP="007A7B1C">
      <w:pPr>
        <w:jc w:val="center"/>
      </w:pPr>
    </w:p>
    <w:p w14:paraId="2D95D678" w14:textId="118419D4" w:rsidR="007A7B1C" w:rsidRDefault="007A7B1C"/>
    <w:p w14:paraId="13DF967C" w14:textId="77777777" w:rsidR="007A7B1C" w:rsidRDefault="007A7B1C" w:rsidP="007A7B1C">
      <w:pPr>
        <w:shd w:val="clear" w:color="auto" w:fill="FBE4D5" w:themeFill="accent2" w:themeFillTint="33"/>
      </w:pPr>
    </w:p>
    <w:p w14:paraId="238F02DF" w14:textId="2F688EC7" w:rsidR="007A7B1C" w:rsidRPr="007A7B1C" w:rsidRDefault="007A7B1C" w:rsidP="007A7B1C">
      <w:pPr>
        <w:shd w:val="clear" w:color="auto" w:fill="FBE4D5" w:themeFill="accent2" w:themeFillTint="33"/>
        <w:jc w:val="center"/>
        <w:rPr>
          <w:b/>
          <w:sz w:val="32"/>
        </w:rPr>
      </w:pPr>
      <w:r w:rsidRPr="007A7B1C">
        <w:rPr>
          <w:b/>
          <w:sz w:val="32"/>
        </w:rPr>
        <w:t>SPECYFIKACJA ISTOTNYCH WARUNKÓW ZAMÓWIENIA</w:t>
      </w:r>
    </w:p>
    <w:p w14:paraId="71096C13" w14:textId="33D44DAF" w:rsidR="007A7B1C" w:rsidRDefault="007A7B1C" w:rsidP="007A7B1C">
      <w:pPr>
        <w:shd w:val="clear" w:color="auto" w:fill="FBE4D5" w:themeFill="accent2" w:themeFillTint="33"/>
        <w:jc w:val="center"/>
        <w:rPr>
          <w:sz w:val="22"/>
          <w:szCs w:val="22"/>
        </w:rPr>
      </w:pPr>
      <w:r w:rsidRPr="007A7B1C">
        <w:rPr>
          <w:sz w:val="22"/>
          <w:szCs w:val="22"/>
          <w:shd w:val="clear" w:color="auto" w:fill="FBE4D5" w:themeFill="accent2" w:themeFillTint="33"/>
        </w:rPr>
        <w:t xml:space="preserve">  </w:t>
      </w:r>
    </w:p>
    <w:p w14:paraId="406DEA65" w14:textId="43C17DF1" w:rsidR="007A7B1C" w:rsidRPr="007A7B1C" w:rsidRDefault="007A7B1C" w:rsidP="007A7B1C">
      <w:pPr>
        <w:jc w:val="center"/>
        <w:rPr>
          <w:sz w:val="22"/>
          <w:szCs w:val="22"/>
        </w:rPr>
      </w:pPr>
      <w:r w:rsidRPr="007A7B1C">
        <w:rPr>
          <w:sz w:val="22"/>
          <w:szCs w:val="22"/>
        </w:rPr>
        <w:t>(zwana dalej „SIWZ”)</w:t>
      </w:r>
    </w:p>
    <w:p w14:paraId="1BCD89C2" w14:textId="77777777" w:rsidR="00B26F98" w:rsidRPr="009A3DC3" w:rsidRDefault="00B26F98" w:rsidP="00B26F98">
      <w:pPr>
        <w:shd w:val="clear" w:color="auto" w:fill="FFFFFF" w:themeFill="background1"/>
        <w:rPr>
          <w:b/>
          <w:bCs/>
          <w:sz w:val="22"/>
          <w:szCs w:val="22"/>
        </w:rPr>
      </w:pPr>
    </w:p>
    <w:p w14:paraId="777794EB" w14:textId="42AB45DE" w:rsidR="00B26F98" w:rsidRPr="007A7B1C" w:rsidRDefault="00B26F98" w:rsidP="00603045">
      <w:pPr>
        <w:shd w:val="clear" w:color="auto" w:fill="FBE4D5" w:themeFill="accent2" w:themeFillTint="33"/>
        <w:jc w:val="center"/>
        <w:rPr>
          <w:b/>
          <w:bCs/>
          <w:i/>
          <w:sz w:val="28"/>
          <w:szCs w:val="22"/>
        </w:rPr>
      </w:pPr>
      <w:r>
        <w:rPr>
          <w:b/>
          <w:bCs/>
          <w:i/>
          <w:sz w:val="28"/>
          <w:szCs w:val="22"/>
        </w:rPr>
        <w:t xml:space="preserve">pn.: </w:t>
      </w:r>
      <w:r w:rsidRPr="007A7B1C">
        <w:rPr>
          <w:b/>
          <w:bCs/>
          <w:i/>
          <w:sz w:val="28"/>
          <w:szCs w:val="22"/>
        </w:rPr>
        <w:t>„</w:t>
      </w:r>
      <w:r w:rsidR="00603045" w:rsidRPr="00603045">
        <w:rPr>
          <w:b/>
          <w:bCs/>
          <w:i/>
          <w:sz w:val="28"/>
          <w:szCs w:val="22"/>
        </w:rPr>
        <w:t>Modernizacja toalet dla publiczności oraz pokoi gościnnych i innych pomieszczeń w budynku Filharmonii Opolskiej im. Józefa Elsnera</w:t>
      </w:r>
      <w:r w:rsidRPr="007A7B1C">
        <w:rPr>
          <w:b/>
          <w:bCs/>
          <w:i/>
          <w:sz w:val="28"/>
          <w:szCs w:val="22"/>
        </w:rPr>
        <w:t xml:space="preserve">” </w:t>
      </w:r>
    </w:p>
    <w:p w14:paraId="41990371" w14:textId="77777777" w:rsidR="00B26F98" w:rsidRPr="009A3DC3" w:rsidRDefault="00B26F98" w:rsidP="00B26F98">
      <w:pPr>
        <w:shd w:val="clear" w:color="auto" w:fill="FFFFFF" w:themeFill="background1"/>
        <w:jc w:val="center"/>
        <w:rPr>
          <w:rStyle w:val="Styl11pt"/>
          <w:b/>
          <w:bCs/>
        </w:rPr>
      </w:pPr>
    </w:p>
    <w:p w14:paraId="4D99C416" w14:textId="77777777" w:rsidR="007A7B1C" w:rsidRPr="009A3DC3" w:rsidRDefault="007A7B1C" w:rsidP="007A7B1C">
      <w:pPr>
        <w:jc w:val="both"/>
        <w:rPr>
          <w:b/>
          <w:sz w:val="22"/>
          <w:szCs w:val="22"/>
        </w:rPr>
      </w:pPr>
    </w:p>
    <w:p w14:paraId="1F046A3E" w14:textId="6F42A37B" w:rsidR="007A7B1C" w:rsidRPr="009A3DC3" w:rsidRDefault="007A7B1C" w:rsidP="007A7B1C">
      <w:pPr>
        <w:autoSpaceDE w:val="0"/>
        <w:rPr>
          <w:sz w:val="22"/>
          <w:szCs w:val="22"/>
        </w:rPr>
      </w:pPr>
      <w:r w:rsidRPr="009A3DC3">
        <w:rPr>
          <w:sz w:val="22"/>
          <w:szCs w:val="22"/>
        </w:rPr>
        <w:t xml:space="preserve">Postępowanie prowadzone </w:t>
      </w:r>
      <w:r>
        <w:rPr>
          <w:sz w:val="22"/>
          <w:szCs w:val="22"/>
        </w:rPr>
        <w:t xml:space="preserve">jest </w:t>
      </w:r>
      <w:r w:rsidRPr="009A3DC3">
        <w:rPr>
          <w:sz w:val="22"/>
          <w:szCs w:val="22"/>
        </w:rPr>
        <w:t xml:space="preserve">w trybie: </w:t>
      </w:r>
    </w:p>
    <w:p w14:paraId="076C95BB" w14:textId="09432500" w:rsidR="007A7B1C" w:rsidRPr="009A3DC3" w:rsidRDefault="007A7B1C" w:rsidP="007A7B1C">
      <w:pPr>
        <w:autoSpaceDE w:val="0"/>
        <w:jc w:val="both"/>
        <w:rPr>
          <w:sz w:val="22"/>
          <w:szCs w:val="22"/>
        </w:rPr>
      </w:pPr>
      <w:r w:rsidRPr="009A3DC3">
        <w:rPr>
          <w:sz w:val="22"/>
          <w:szCs w:val="22"/>
        </w:rPr>
        <w:t xml:space="preserve">Przetargu nieograniczonego o wartości szacunkowej </w:t>
      </w:r>
      <w:r w:rsidRPr="007A7B1C">
        <w:rPr>
          <w:b/>
          <w:sz w:val="22"/>
          <w:szCs w:val="22"/>
        </w:rPr>
        <w:t>nieprzekraczającej</w:t>
      </w:r>
      <w:r w:rsidRPr="009A3DC3">
        <w:rPr>
          <w:sz w:val="22"/>
          <w:szCs w:val="22"/>
        </w:rPr>
        <w:t xml:space="preserve"> kwot</w:t>
      </w:r>
      <w:r>
        <w:rPr>
          <w:sz w:val="22"/>
          <w:szCs w:val="22"/>
        </w:rPr>
        <w:t>y</w:t>
      </w:r>
      <w:r w:rsidRPr="009A3DC3">
        <w:rPr>
          <w:sz w:val="22"/>
          <w:szCs w:val="22"/>
        </w:rPr>
        <w:t xml:space="preserve"> określon</w:t>
      </w:r>
      <w:r>
        <w:rPr>
          <w:sz w:val="22"/>
          <w:szCs w:val="22"/>
        </w:rPr>
        <w:t>ej</w:t>
      </w:r>
      <w:r w:rsidRPr="009A3DC3">
        <w:rPr>
          <w:sz w:val="22"/>
          <w:szCs w:val="22"/>
        </w:rPr>
        <w:t xml:space="preserve"> w przepisach wydanych na podstawie art. 11 ust. 8 ustawy z dnia 29 stycznia 2004 r. Prawo zamówień publicznych (</w:t>
      </w:r>
      <w:r w:rsidRPr="009A3DC3">
        <w:rPr>
          <w:rStyle w:val="st"/>
          <w:sz w:val="22"/>
          <w:szCs w:val="22"/>
        </w:rPr>
        <w:t>Dz. U. z 2017 r. poz. 1579 ze zm.)</w:t>
      </w:r>
      <w:r>
        <w:rPr>
          <w:rStyle w:val="st"/>
          <w:sz w:val="22"/>
          <w:szCs w:val="22"/>
        </w:rPr>
        <w:t>,</w:t>
      </w:r>
      <w:r w:rsidRPr="009A3DC3">
        <w:rPr>
          <w:sz w:val="22"/>
          <w:szCs w:val="22"/>
        </w:rPr>
        <w:t xml:space="preserve"> zwaną dalej „ustawą”.</w:t>
      </w:r>
    </w:p>
    <w:p w14:paraId="6BB8EC2A" w14:textId="77777777" w:rsidR="007A7B1C" w:rsidRPr="009A3DC3" w:rsidRDefault="007A7B1C" w:rsidP="007A7B1C">
      <w:pPr>
        <w:jc w:val="both"/>
        <w:rPr>
          <w:sz w:val="22"/>
          <w:szCs w:val="22"/>
        </w:rPr>
      </w:pPr>
    </w:p>
    <w:p w14:paraId="57676A5E" w14:textId="77F88061" w:rsidR="00B26F98" w:rsidRPr="009A3DC3" w:rsidRDefault="00B26F98" w:rsidP="00B26F98">
      <w:pPr>
        <w:rPr>
          <w:sz w:val="22"/>
          <w:szCs w:val="22"/>
        </w:rPr>
      </w:pPr>
      <w:r>
        <w:rPr>
          <w:sz w:val="22"/>
          <w:szCs w:val="22"/>
        </w:rPr>
        <w:t>Sygnatura</w:t>
      </w:r>
      <w:r w:rsidRPr="009A3DC3">
        <w:rPr>
          <w:sz w:val="22"/>
          <w:szCs w:val="22"/>
        </w:rPr>
        <w:t xml:space="preserve"> </w:t>
      </w:r>
      <w:r>
        <w:rPr>
          <w:sz w:val="22"/>
          <w:szCs w:val="22"/>
        </w:rPr>
        <w:t>postępowania:</w:t>
      </w:r>
    </w:p>
    <w:p w14:paraId="3568730A" w14:textId="2EBF988A" w:rsidR="00B26F98" w:rsidRPr="00B26F98" w:rsidRDefault="00B26F98" w:rsidP="00B26F98">
      <w:pPr>
        <w:ind w:hanging="1"/>
        <w:rPr>
          <w:b/>
          <w:szCs w:val="22"/>
        </w:rPr>
      </w:pPr>
      <w:r w:rsidRPr="00B26F98">
        <w:rPr>
          <w:b/>
          <w:szCs w:val="22"/>
        </w:rPr>
        <w:t>PN/0</w:t>
      </w:r>
      <w:r w:rsidR="009C4D3C">
        <w:rPr>
          <w:b/>
          <w:szCs w:val="22"/>
        </w:rPr>
        <w:t>3</w:t>
      </w:r>
      <w:r w:rsidRPr="00B26F98">
        <w:rPr>
          <w:b/>
          <w:szCs w:val="22"/>
        </w:rPr>
        <w:t>/20</w:t>
      </w:r>
      <w:r w:rsidR="009C4D3C">
        <w:rPr>
          <w:b/>
          <w:szCs w:val="22"/>
        </w:rPr>
        <w:t>20</w:t>
      </w:r>
    </w:p>
    <w:p w14:paraId="223E9F06" w14:textId="77777777" w:rsidR="00B26F98" w:rsidRPr="009A3DC3" w:rsidRDefault="00B26F98" w:rsidP="007A7B1C">
      <w:pPr>
        <w:rPr>
          <w:rStyle w:val="Styl11pt"/>
        </w:rPr>
      </w:pPr>
    </w:p>
    <w:p w14:paraId="5C463C41" w14:textId="0A55298C" w:rsidR="007A7B1C" w:rsidRPr="009A3DC3" w:rsidRDefault="007A7B1C" w:rsidP="007A7B1C">
      <w:pPr>
        <w:rPr>
          <w:bCs/>
          <w:sz w:val="22"/>
          <w:szCs w:val="22"/>
        </w:rPr>
      </w:pPr>
      <w:r w:rsidRPr="009A3DC3">
        <w:rPr>
          <w:bCs/>
          <w:sz w:val="22"/>
          <w:szCs w:val="22"/>
        </w:rPr>
        <w:t>Rodzaj</w:t>
      </w:r>
      <w:r w:rsidR="00B26F98">
        <w:rPr>
          <w:bCs/>
          <w:sz w:val="22"/>
          <w:szCs w:val="22"/>
        </w:rPr>
        <w:t xml:space="preserve"> przedmiotu zamówienia</w:t>
      </w:r>
      <w:r w:rsidRPr="009A3DC3">
        <w:rPr>
          <w:bCs/>
          <w:sz w:val="22"/>
          <w:szCs w:val="22"/>
        </w:rPr>
        <w:t>:</w:t>
      </w:r>
    </w:p>
    <w:p w14:paraId="0D82792F" w14:textId="77777777" w:rsidR="007A7B1C" w:rsidRPr="009A3DC3" w:rsidRDefault="007A7B1C" w:rsidP="007A7B1C">
      <w:pPr>
        <w:rPr>
          <w:b/>
          <w:bCs/>
          <w:sz w:val="22"/>
          <w:szCs w:val="22"/>
        </w:rPr>
      </w:pPr>
      <w:r w:rsidRPr="009A3DC3">
        <w:rPr>
          <w:b/>
          <w:bCs/>
          <w:sz w:val="22"/>
          <w:szCs w:val="22"/>
        </w:rPr>
        <w:t>Robota budowlana</w:t>
      </w:r>
    </w:p>
    <w:p w14:paraId="736CFAF5" w14:textId="77777777" w:rsidR="007A7B1C" w:rsidRDefault="007A7B1C" w:rsidP="007A7B1C">
      <w:pPr>
        <w:rPr>
          <w:sz w:val="22"/>
          <w:szCs w:val="22"/>
        </w:rPr>
      </w:pPr>
    </w:p>
    <w:p w14:paraId="79CCE21F" w14:textId="0E5BD0FC" w:rsidR="007A7B1C" w:rsidRPr="009A3DC3" w:rsidRDefault="007A7B1C" w:rsidP="007A7B1C">
      <w:pPr>
        <w:rPr>
          <w:sz w:val="22"/>
          <w:szCs w:val="22"/>
        </w:rPr>
      </w:pPr>
      <w:r w:rsidRPr="009A3DC3">
        <w:rPr>
          <w:sz w:val="22"/>
          <w:szCs w:val="22"/>
        </w:rPr>
        <w:t>Zamawiający:</w:t>
      </w:r>
    </w:p>
    <w:p w14:paraId="440BA8E9" w14:textId="13998218" w:rsidR="007A7B1C" w:rsidRPr="009A3DC3" w:rsidRDefault="007A7B1C" w:rsidP="007A7B1C">
      <w:pPr>
        <w:rPr>
          <w:b/>
          <w:sz w:val="22"/>
          <w:szCs w:val="22"/>
        </w:rPr>
      </w:pPr>
      <w:r>
        <w:rPr>
          <w:b/>
          <w:sz w:val="22"/>
          <w:szCs w:val="22"/>
        </w:rPr>
        <w:t>Filharmonia Opolska</w:t>
      </w:r>
      <w:r w:rsidR="00307A26" w:rsidRPr="00307A26">
        <w:t xml:space="preserve"> </w:t>
      </w:r>
      <w:r w:rsidR="00307A26" w:rsidRPr="00307A26">
        <w:rPr>
          <w:b/>
          <w:sz w:val="22"/>
          <w:szCs w:val="22"/>
        </w:rPr>
        <w:t>im. Józefa Elsnera w Opolu</w:t>
      </w:r>
    </w:p>
    <w:p w14:paraId="616FC54E" w14:textId="77777777" w:rsidR="007A7B1C" w:rsidRPr="009A3DC3" w:rsidRDefault="007A7B1C" w:rsidP="007A7B1C">
      <w:pPr>
        <w:rPr>
          <w:sz w:val="22"/>
          <w:szCs w:val="22"/>
        </w:rPr>
      </w:pPr>
    </w:p>
    <w:p w14:paraId="17F13B3F" w14:textId="77777777" w:rsidR="007A7B1C" w:rsidRPr="009A3DC3" w:rsidRDefault="007A7B1C" w:rsidP="007A7B1C">
      <w:pPr>
        <w:rPr>
          <w:sz w:val="22"/>
          <w:szCs w:val="22"/>
        </w:rPr>
      </w:pPr>
    </w:p>
    <w:p w14:paraId="30CB0244" w14:textId="77777777" w:rsidR="007A7B1C" w:rsidRPr="009A3DC3" w:rsidRDefault="007A7B1C" w:rsidP="007A7B1C">
      <w:pPr>
        <w:widowControl w:val="0"/>
        <w:autoSpaceDE w:val="0"/>
        <w:jc w:val="both"/>
        <w:rPr>
          <w:sz w:val="22"/>
          <w:szCs w:val="22"/>
        </w:rPr>
      </w:pPr>
      <w:r w:rsidRPr="009A3DC3">
        <w:rPr>
          <w:sz w:val="22"/>
          <w:szCs w:val="22"/>
          <w:u w:val="single"/>
        </w:rPr>
        <w:t>Miejsce i data publikacji ogłoszenia o zamówieniu</w:t>
      </w:r>
      <w:r w:rsidRPr="009A3DC3">
        <w:rPr>
          <w:sz w:val="22"/>
          <w:szCs w:val="22"/>
        </w:rPr>
        <w:t>:</w:t>
      </w:r>
    </w:p>
    <w:p w14:paraId="081505A0" w14:textId="5B2CAE13" w:rsidR="007A7B1C" w:rsidRPr="005040E6" w:rsidRDefault="007A7B1C" w:rsidP="007A7B1C">
      <w:pPr>
        <w:widowControl w:val="0"/>
        <w:autoSpaceDE w:val="0"/>
        <w:jc w:val="both"/>
        <w:rPr>
          <w:rStyle w:val="Styl11pt"/>
        </w:rPr>
      </w:pPr>
      <w:r w:rsidRPr="009A3DC3">
        <w:rPr>
          <w:sz w:val="22"/>
          <w:szCs w:val="22"/>
        </w:rPr>
        <w:t xml:space="preserve">Siedziba </w:t>
      </w:r>
      <w:r w:rsidRPr="00613428">
        <w:rPr>
          <w:sz w:val="22"/>
          <w:szCs w:val="22"/>
        </w:rPr>
        <w:t xml:space="preserve">Zamawiającego – </w:t>
      </w:r>
      <w:r w:rsidR="00EA467D" w:rsidRPr="00613428">
        <w:rPr>
          <w:sz w:val="22"/>
          <w:szCs w:val="22"/>
        </w:rPr>
        <w:t xml:space="preserve">Filharmonia Opolska im. Józefa Elsnera w </w:t>
      </w:r>
      <w:r w:rsidR="00EA467D" w:rsidRPr="005040E6">
        <w:rPr>
          <w:sz w:val="22"/>
          <w:szCs w:val="22"/>
        </w:rPr>
        <w:t>Opolu</w:t>
      </w:r>
      <w:r w:rsidRPr="005040E6">
        <w:rPr>
          <w:sz w:val="22"/>
          <w:szCs w:val="22"/>
        </w:rPr>
        <w:t xml:space="preserve">: </w:t>
      </w:r>
      <w:r w:rsidR="00483C42">
        <w:rPr>
          <w:rStyle w:val="Styl11pt"/>
          <w:b/>
        </w:rPr>
        <w:t>14</w:t>
      </w:r>
      <w:r w:rsidRPr="005040E6">
        <w:rPr>
          <w:rStyle w:val="Styl11pt"/>
          <w:b/>
        </w:rPr>
        <w:t>.</w:t>
      </w:r>
      <w:r w:rsidR="00483C42">
        <w:rPr>
          <w:rStyle w:val="Styl11pt"/>
          <w:b/>
        </w:rPr>
        <w:t>12</w:t>
      </w:r>
      <w:r w:rsidRPr="005040E6">
        <w:rPr>
          <w:rStyle w:val="Styl11pt"/>
          <w:b/>
        </w:rPr>
        <w:t>.20</w:t>
      </w:r>
      <w:r w:rsidR="00483C42">
        <w:rPr>
          <w:rStyle w:val="Styl11pt"/>
          <w:b/>
        </w:rPr>
        <w:t>20</w:t>
      </w:r>
      <w:r w:rsidRPr="005040E6">
        <w:rPr>
          <w:rStyle w:val="Styl11pt"/>
          <w:b/>
        </w:rPr>
        <w:t xml:space="preserve"> </w:t>
      </w:r>
      <w:r w:rsidRPr="005040E6">
        <w:rPr>
          <w:b/>
          <w:sz w:val="22"/>
          <w:szCs w:val="22"/>
        </w:rPr>
        <w:t>r.</w:t>
      </w:r>
    </w:p>
    <w:p w14:paraId="298581E6" w14:textId="618F4EBB" w:rsidR="007A7B1C" w:rsidRPr="005040E6" w:rsidRDefault="00483C42" w:rsidP="00483C42">
      <w:pPr>
        <w:widowControl w:val="0"/>
        <w:autoSpaceDE w:val="0"/>
        <w:rPr>
          <w:sz w:val="22"/>
          <w:szCs w:val="22"/>
        </w:rPr>
      </w:pPr>
      <w:r w:rsidRPr="005040E6">
        <w:rPr>
          <w:sz w:val="22"/>
          <w:szCs w:val="22"/>
        </w:rPr>
        <w:t xml:space="preserve">Strona internetowa </w:t>
      </w:r>
      <w:r>
        <w:rPr>
          <w:sz w:val="22"/>
          <w:szCs w:val="22"/>
        </w:rPr>
        <w:t>i</w:t>
      </w:r>
      <w:r w:rsidRPr="005040E6">
        <w:rPr>
          <w:sz w:val="22"/>
          <w:szCs w:val="22"/>
        </w:rPr>
        <w:t xml:space="preserve"> Biuletyn Informacji Publicznej Zamawiającego</w:t>
      </w:r>
      <w:r>
        <w:rPr>
          <w:sz w:val="22"/>
          <w:szCs w:val="22"/>
        </w:rPr>
        <w:t xml:space="preserve"> </w:t>
      </w:r>
      <w:hyperlink r:id="rId9" w:history="1">
        <w:r w:rsidRPr="00CA5493">
          <w:rPr>
            <w:rStyle w:val="Hipercze"/>
            <w:sz w:val="22"/>
            <w:szCs w:val="22"/>
          </w:rPr>
          <w:t>https://filharmonia.opole.pl/przetargi/</w:t>
        </w:r>
      </w:hyperlink>
      <w:r>
        <w:rPr>
          <w:sz w:val="22"/>
          <w:szCs w:val="22"/>
        </w:rPr>
        <w:t xml:space="preserve">, </w:t>
      </w:r>
      <w:hyperlink r:id="rId10" w:history="1">
        <w:r w:rsidRPr="00A8120F">
          <w:rPr>
            <w:rStyle w:val="Hipercze"/>
            <w:sz w:val="22"/>
            <w:szCs w:val="22"/>
          </w:rPr>
          <w:t>https://bip.filharmonia.opole.pl/typy-tresci/zamowienia-publiczne/</w:t>
        </w:r>
      </w:hyperlink>
      <w:r w:rsidRPr="005040E6">
        <w:rPr>
          <w:sz w:val="22"/>
          <w:szCs w:val="22"/>
        </w:rPr>
        <w:t>:</w:t>
      </w:r>
      <w:r w:rsidR="007A7B1C" w:rsidRPr="005040E6">
        <w:rPr>
          <w:sz w:val="22"/>
          <w:szCs w:val="22"/>
        </w:rPr>
        <w:t xml:space="preserve"> </w:t>
      </w:r>
      <w:r>
        <w:rPr>
          <w:rStyle w:val="Styl11pt"/>
          <w:b/>
        </w:rPr>
        <w:t>14</w:t>
      </w:r>
      <w:r w:rsidRPr="005040E6">
        <w:rPr>
          <w:rStyle w:val="Styl11pt"/>
          <w:b/>
        </w:rPr>
        <w:t>.</w:t>
      </w:r>
      <w:r>
        <w:rPr>
          <w:rStyle w:val="Styl11pt"/>
          <w:b/>
        </w:rPr>
        <w:t>12</w:t>
      </w:r>
      <w:r w:rsidRPr="005040E6">
        <w:rPr>
          <w:rStyle w:val="Styl11pt"/>
          <w:b/>
        </w:rPr>
        <w:t>.20</w:t>
      </w:r>
      <w:r>
        <w:rPr>
          <w:rStyle w:val="Styl11pt"/>
          <w:b/>
        </w:rPr>
        <w:t>20</w:t>
      </w:r>
      <w:r w:rsidRPr="005040E6">
        <w:rPr>
          <w:rStyle w:val="Styl11pt"/>
          <w:b/>
        </w:rPr>
        <w:t xml:space="preserve"> </w:t>
      </w:r>
      <w:r w:rsidRPr="005040E6">
        <w:rPr>
          <w:b/>
          <w:sz w:val="22"/>
          <w:szCs w:val="22"/>
        </w:rPr>
        <w:t>r.</w:t>
      </w:r>
    </w:p>
    <w:p w14:paraId="7494B7D6" w14:textId="77777777" w:rsidR="00C01A70" w:rsidRPr="005040E6" w:rsidRDefault="00C01A70" w:rsidP="00C01A70">
      <w:pPr>
        <w:jc w:val="both"/>
        <w:rPr>
          <w:rStyle w:val="Styl11pt"/>
        </w:rPr>
      </w:pPr>
    </w:p>
    <w:p w14:paraId="1E5BB6F0" w14:textId="77777777" w:rsidR="00483C42" w:rsidRPr="005040E6" w:rsidRDefault="00483C42" w:rsidP="00483C42">
      <w:pPr>
        <w:jc w:val="both"/>
        <w:rPr>
          <w:rStyle w:val="Styl11pt"/>
        </w:rPr>
      </w:pPr>
      <w:r w:rsidRPr="005040E6">
        <w:rPr>
          <w:sz w:val="22"/>
          <w:szCs w:val="22"/>
          <w:u w:val="single"/>
        </w:rPr>
        <w:t xml:space="preserve">Miejsce i data publikacji </w:t>
      </w:r>
      <w:r w:rsidRPr="005040E6">
        <w:rPr>
          <w:rStyle w:val="Styl11pt"/>
          <w:u w:val="single"/>
        </w:rPr>
        <w:t>Specyfikacja Istotnych Warunków Zamówienia wraz z załącznikami</w:t>
      </w:r>
      <w:r w:rsidRPr="005040E6">
        <w:rPr>
          <w:rStyle w:val="Styl11pt"/>
        </w:rPr>
        <w:t xml:space="preserve">: </w:t>
      </w:r>
    </w:p>
    <w:p w14:paraId="5A619821" w14:textId="3F85DBEC" w:rsidR="00307A26" w:rsidRPr="005040E6" w:rsidRDefault="00483C42" w:rsidP="00483C42">
      <w:pPr>
        <w:rPr>
          <w:sz w:val="22"/>
          <w:szCs w:val="22"/>
        </w:rPr>
      </w:pPr>
      <w:r w:rsidRPr="005040E6">
        <w:rPr>
          <w:sz w:val="22"/>
          <w:szCs w:val="22"/>
        </w:rPr>
        <w:t xml:space="preserve">Strona internetowa </w:t>
      </w:r>
      <w:r>
        <w:rPr>
          <w:sz w:val="22"/>
          <w:szCs w:val="22"/>
        </w:rPr>
        <w:t>i</w:t>
      </w:r>
      <w:r w:rsidRPr="005040E6">
        <w:rPr>
          <w:sz w:val="22"/>
          <w:szCs w:val="22"/>
        </w:rPr>
        <w:t xml:space="preserve"> Biuletyn Informacji Publicznej Zamawiającego</w:t>
      </w:r>
      <w:r>
        <w:rPr>
          <w:sz w:val="22"/>
          <w:szCs w:val="22"/>
        </w:rPr>
        <w:t xml:space="preserve"> </w:t>
      </w:r>
      <w:hyperlink r:id="rId11" w:history="1">
        <w:r w:rsidRPr="00A8120F">
          <w:rPr>
            <w:rStyle w:val="Hipercze"/>
            <w:sz w:val="22"/>
            <w:szCs w:val="22"/>
          </w:rPr>
          <w:t>https://filharmonia.opole.pl/przetargi/</w:t>
        </w:r>
      </w:hyperlink>
      <w:r>
        <w:rPr>
          <w:sz w:val="22"/>
          <w:szCs w:val="22"/>
        </w:rPr>
        <w:t xml:space="preserve">, </w:t>
      </w:r>
      <w:hyperlink r:id="rId12" w:history="1">
        <w:r w:rsidRPr="00A8120F">
          <w:rPr>
            <w:rStyle w:val="Hipercze"/>
            <w:sz w:val="22"/>
            <w:szCs w:val="22"/>
          </w:rPr>
          <w:t>https://bip.filharmonia.opole.pl/typy-tresci/zamowienia-publiczne/</w:t>
        </w:r>
      </w:hyperlink>
      <w:r w:rsidRPr="005040E6">
        <w:rPr>
          <w:sz w:val="22"/>
          <w:szCs w:val="22"/>
        </w:rPr>
        <w:t>:</w:t>
      </w:r>
      <w:r w:rsidR="00C01A70" w:rsidRPr="005040E6">
        <w:rPr>
          <w:sz w:val="22"/>
          <w:szCs w:val="22"/>
        </w:rPr>
        <w:t xml:space="preserve"> </w:t>
      </w:r>
      <w:r>
        <w:rPr>
          <w:rStyle w:val="Styl11pt"/>
          <w:b/>
        </w:rPr>
        <w:t>14</w:t>
      </w:r>
      <w:r w:rsidRPr="005040E6">
        <w:rPr>
          <w:rStyle w:val="Styl11pt"/>
          <w:b/>
        </w:rPr>
        <w:t>.</w:t>
      </w:r>
      <w:r>
        <w:rPr>
          <w:rStyle w:val="Styl11pt"/>
          <w:b/>
        </w:rPr>
        <w:t>12</w:t>
      </w:r>
      <w:r w:rsidRPr="005040E6">
        <w:rPr>
          <w:rStyle w:val="Styl11pt"/>
          <w:b/>
        </w:rPr>
        <w:t>.20</w:t>
      </w:r>
      <w:r>
        <w:rPr>
          <w:rStyle w:val="Styl11pt"/>
          <w:b/>
        </w:rPr>
        <w:t>20</w:t>
      </w:r>
      <w:r w:rsidRPr="005040E6">
        <w:rPr>
          <w:rStyle w:val="Styl11pt"/>
          <w:b/>
        </w:rPr>
        <w:t xml:space="preserve"> </w:t>
      </w:r>
      <w:r w:rsidRPr="005040E6">
        <w:rPr>
          <w:b/>
          <w:sz w:val="22"/>
          <w:szCs w:val="22"/>
        </w:rPr>
        <w:t>r.</w:t>
      </w:r>
    </w:p>
    <w:p w14:paraId="18EBA508" w14:textId="6E644DEB" w:rsidR="007A7B1C" w:rsidRPr="005040E6" w:rsidRDefault="007A7B1C" w:rsidP="007A7B1C">
      <w:pPr>
        <w:rPr>
          <w:rStyle w:val="Styl11pt"/>
        </w:rPr>
      </w:pPr>
    </w:p>
    <w:p w14:paraId="190E1C6C" w14:textId="4D650C03" w:rsidR="00307A26" w:rsidRPr="005040E6" w:rsidRDefault="00307A26" w:rsidP="007A7B1C"/>
    <w:p w14:paraId="609FCC19" w14:textId="6D65BC1D" w:rsidR="00307A26" w:rsidRPr="005040E6" w:rsidRDefault="00307A26" w:rsidP="00307A26"/>
    <w:p w14:paraId="7A761581" w14:textId="32A403D5" w:rsidR="00EE0593" w:rsidRPr="005040E6" w:rsidRDefault="00EE0593" w:rsidP="00307A26">
      <w:r w:rsidRPr="005040E6">
        <w:t>Zatwierdzenie:</w:t>
      </w:r>
    </w:p>
    <w:p w14:paraId="4292B297" w14:textId="77777777" w:rsidR="00483C42" w:rsidRPr="004128B5" w:rsidRDefault="00483C42" w:rsidP="00483C42">
      <w:pPr>
        <w:ind w:right="5953"/>
        <w:contextualSpacing/>
        <w:jc w:val="center"/>
        <w:rPr>
          <w:b/>
          <w:iCs/>
          <w:color w:val="3B3838" w:themeColor="background2" w:themeShade="40"/>
        </w:rPr>
      </w:pPr>
      <w:r w:rsidRPr="004128B5">
        <w:rPr>
          <w:b/>
          <w:iCs/>
          <w:color w:val="3B3838" w:themeColor="background2" w:themeShade="40"/>
        </w:rPr>
        <w:t>ZASTĘPCA</w:t>
      </w:r>
      <w:r w:rsidRPr="004128B5">
        <w:t xml:space="preserve"> </w:t>
      </w:r>
      <w:r w:rsidRPr="004128B5">
        <w:rPr>
          <w:b/>
          <w:iCs/>
          <w:color w:val="3B3838" w:themeColor="background2" w:themeShade="40"/>
        </w:rPr>
        <w:t>DYREKTORA</w:t>
      </w:r>
    </w:p>
    <w:p w14:paraId="10DA1962" w14:textId="77777777" w:rsidR="00483C42" w:rsidRPr="004128B5" w:rsidRDefault="00483C42" w:rsidP="00483C42">
      <w:pPr>
        <w:ind w:right="5953"/>
        <w:contextualSpacing/>
        <w:jc w:val="center"/>
        <w:rPr>
          <w:i/>
          <w:iCs/>
          <w:color w:val="3B3838" w:themeColor="background2" w:themeShade="40"/>
        </w:rPr>
      </w:pPr>
    </w:p>
    <w:p w14:paraId="4C745032" w14:textId="25356ED3" w:rsidR="00483C42" w:rsidRDefault="00483C42" w:rsidP="00483C42">
      <w:pPr>
        <w:pStyle w:val="Default"/>
        <w:spacing w:line="276" w:lineRule="auto"/>
        <w:ind w:right="5953"/>
        <w:jc w:val="center"/>
        <w:rPr>
          <w:bCs/>
          <w:color w:val="auto"/>
        </w:rPr>
      </w:pPr>
      <w:r w:rsidRPr="004128B5">
        <w:rPr>
          <w:i/>
          <w:iCs/>
          <w:color w:val="3B3838" w:themeColor="background2" w:themeShade="40"/>
        </w:rPr>
        <w:t>Agnieszka Szerner</w:t>
      </w:r>
    </w:p>
    <w:p w14:paraId="655B6209" w14:textId="18F00ECB" w:rsidR="00D65887" w:rsidRPr="005040E6" w:rsidRDefault="00D65887" w:rsidP="00483C42">
      <w:pPr>
        <w:pStyle w:val="Default"/>
        <w:spacing w:line="276" w:lineRule="auto"/>
        <w:jc w:val="both"/>
        <w:rPr>
          <w:bCs/>
          <w:color w:val="auto"/>
        </w:rPr>
      </w:pPr>
      <w:r w:rsidRPr="005040E6">
        <w:rPr>
          <w:bCs/>
          <w:color w:val="auto"/>
        </w:rPr>
        <w:t>________________________</w:t>
      </w:r>
    </w:p>
    <w:p w14:paraId="7DCCECCD" w14:textId="30F7C7F5" w:rsidR="00D65887" w:rsidRPr="005040E6" w:rsidRDefault="00D65887" w:rsidP="00D65887">
      <w:pPr>
        <w:pStyle w:val="Default"/>
        <w:spacing w:line="276" w:lineRule="auto"/>
        <w:jc w:val="both"/>
        <w:rPr>
          <w:bCs/>
          <w:i/>
          <w:color w:val="auto"/>
          <w:sz w:val="20"/>
          <w:szCs w:val="20"/>
        </w:rPr>
      </w:pPr>
      <w:r w:rsidRPr="005040E6">
        <w:rPr>
          <w:bCs/>
          <w:i/>
          <w:color w:val="auto"/>
          <w:sz w:val="20"/>
          <w:szCs w:val="20"/>
        </w:rPr>
        <w:t>(Kierownik Zamawiającego)</w:t>
      </w:r>
    </w:p>
    <w:p w14:paraId="194C3BB0" w14:textId="28B9D46D" w:rsidR="00D65887" w:rsidRPr="00943789" w:rsidRDefault="00D65887" w:rsidP="00D65887">
      <w:pPr>
        <w:pStyle w:val="Default"/>
        <w:spacing w:line="276" w:lineRule="auto"/>
        <w:jc w:val="center"/>
        <w:rPr>
          <w:bCs/>
          <w:color w:val="auto"/>
          <w:sz w:val="22"/>
          <w:szCs w:val="22"/>
        </w:rPr>
      </w:pPr>
      <w:r w:rsidRPr="005040E6">
        <w:rPr>
          <w:bCs/>
          <w:color w:val="auto"/>
          <w:sz w:val="22"/>
          <w:szCs w:val="22"/>
        </w:rPr>
        <w:t xml:space="preserve">Opole, </w:t>
      </w:r>
      <w:r w:rsidR="00483C42">
        <w:rPr>
          <w:rStyle w:val="Styl11pt"/>
        </w:rPr>
        <w:t>14</w:t>
      </w:r>
      <w:r w:rsidR="000E36E1" w:rsidRPr="005040E6">
        <w:rPr>
          <w:rStyle w:val="Styl11pt"/>
        </w:rPr>
        <w:t>.</w:t>
      </w:r>
      <w:r w:rsidR="00483C42">
        <w:rPr>
          <w:rStyle w:val="Styl11pt"/>
        </w:rPr>
        <w:t>12</w:t>
      </w:r>
      <w:r w:rsidRPr="005040E6">
        <w:rPr>
          <w:bCs/>
          <w:color w:val="auto"/>
          <w:sz w:val="22"/>
          <w:szCs w:val="22"/>
        </w:rPr>
        <w:t>.20</w:t>
      </w:r>
      <w:r w:rsidR="00483C42">
        <w:rPr>
          <w:bCs/>
          <w:color w:val="auto"/>
          <w:sz w:val="22"/>
          <w:szCs w:val="22"/>
        </w:rPr>
        <w:t>20</w:t>
      </w:r>
      <w:r w:rsidRPr="005040E6">
        <w:rPr>
          <w:bCs/>
          <w:color w:val="auto"/>
          <w:sz w:val="22"/>
          <w:szCs w:val="22"/>
        </w:rPr>
        <w:t xml:space="preserve"> r.</w:t>
      </w:r>
    </w:p>
    <w:p w14:paraId="59A9F77D" w14:textId="68886E71" w:rsidR="00307A26" w:rsidRDefault="00307A26" w:rsidP="00307A26"/>
    <w:p w14:paraId="660D0042" w14:textId="77777777" w:rsidR="00307A26" w:rsidRPr="003A6E6C" w:rsidRDefault="00307A26" w:rsidP="00C65DE3">
      <w:pPr>
        <w:numPr>
          <w:ilvl w:val="0"/>
          <w:numId w:val="1"/>
        </w:numPr>
        <w:shd w:val="clear" w:color="auto" w:fill="FBE4D5" w:themeFill="accent2" w:themeFillTint="33"/>
        <w:ind w:left="709" w:hanging="709"/>
        <w:rPr>
          <w:b/>
          <w:bCs/>
          <w:sz w:val="22"/>
          <w:szCs w:val="22"/>
        </w:rPr>
      </w:pPr>
      <w:r w:rsidRPr="003A6E6C">
        <w:rPr>
          <w:b/>
          <w:bCs/>
          <w:sz w:val="22"/>
          <w:szCs w:val="22"/>
        </w:rPr>
        <w:lastRenderedPageBreak/>
        <w:t>Nazwa oraz adres Zamawiającego</w:t>
      </w:r>
    </w:p>
    <w:p w14:paraId="4CCB6B08" w14:textId="72D0D63A" w:rsidR="00307A26" w:rsidRPr="00307A26" w:rsidRDefault="00307A26" w:rsidP="00307A26">
      <w:pPr>
        <w:ind w:left="709"/>
        <w:rPr>
          <w:rFonts w:eastAsia="SimSun"/>
          <w:sz w:val="22"/>
          <w:szCs w:val="22"/>
        </w:rPr>
      </w:pPr>
      <w:r w:rsidRPr="003A6E6C">
        <w:rPr>
          <w:rFonts w:eastAsia="SimSun"/>
          <w:sz w:val="22"/>
          <w:szCs w:val="22"/>
        </w:rPr>
        <w:t xml:space="preserve">Zamawiający: </w:t>
      </w:r>
      <w:bookmarkStart w:id="0" w:name="_Hlk513034120"/>
      <w:bookmarkStart w:id="1" w:name="_Hlk58850075"/>
      <w:r w:rsidRPr="008434AD">
        <w:rPr>
          <w:rFonts w:eastAsia="SimSun"/>
          <w:b/>
          <w:i/>
          <w:sz w:val="22"/>
          <w:szCs w:val="22"/>
        </w:rPr>
        <w:t>Filharmonia Opolska im. Józefa Elsnera w Opolu</w:t>
      </w:r>
      <w:bookmarkEnd w:id="0"/>
      <w:r w:rsidRPr="00307A26">
        <w:rPr>
          <w:rFonts w:eastAsia="SimSun"/>
          <w:sz w:val="22"/>
          <w:szCs w:val="22"/>
        </w:rPr>
        <w:t xml:space="preserve"> </w:t>
      </w:r>
    </w:p>
    <w:p w14:paraId="1BCFC6BC" w14:textId="0D7ED1ED" w:rsidR="00307A26" w:rsidRPr="003A6E6C" w:rsidRDefault="00307A26" w:rsidP="00307A26">
      <w:pPr>
        <w:ind w:left="709"/>
        <w:rPr>
          <w:b/>
          <w:bCs/>
          <w:sz w:val="22"/>
          <w:szCs w:val="22"/>
        </w:rPr>
      </w:pPr>
      <w:r w:rsidRPr="003A6E6C">
        <w:rPr>
          <w:rFonts w:eastAsia="SimSun"/>
          <w:sz w:val="22"/>
          <w:szCs w:val="22"/>
        </w:rPr>
        <w:t xml:space="preserve">Adres: </w:t>
      </w:r>
      <w:r w:rsidRPr="00307A26">
        <w:rPr>
          <w:rFonts w:eastAsia="SimSun"/>
          <w:sz w:val="22"/>
          <w:szCs w:val="22"/>
        </w:rPr>
        <w:t>ul. Krakowska 24</w:t>
      </w:r>
      <w:r>
        <w:rPr>
          <w:rFonts w:eastAsia="SimSun"/>
          <w:sz w:val="22"/>
          <w:szCs w:val="22"/>
        </w:rPr>
        <w:t xml:space="preserve">, </w:t>
      </w:r>
      <w:r w:rsidRPr="00307A26">
        <w:rPr>
          <w:rFonts w:eastAsia="SimSun"/>
          <w:sz w:val="22"/>
          <w:szCs w:val="22"/>
        </w:rPr>
        <w:t>45-075 Opole</w:t>
      </w:r>
      <w:bookmarkEnd w:id="1"/>
    </w:p>
    <w:p w14:paraId="37BEBDA1" w14:textId="43586196" w:rsidR="00307A26" w:rsidRPr="00307A26" w:rsidRDefault="00307A26" w:rsidP="00307A26">
      <w:pPr>
        <w:ind w:left="709"/>
        <w:rPr>
          <w:rFonts w:eastAsia="SimSun"/>
          <w:sz w:val="22"/>
          <w:szCs w:val="22"/>
        </w:rPr>
      </w:pPr>
      <w:r w:rsidRPr="003A6E6C">
        <w:rPr>
          <w:rFonts w:eastAsia="SimSun"/>
          <w:sz w:val="22"/>
          <w:szCs w:val="22"/>
        </w:rPr>
        <w:t xml:space="preserve">Telefon: </w:t>
      </w:r>
      <w:r w:rsidRPr="00307A26">
        <w:rPr>
          <w:rFonts w:eastAsia="SimSun"/>
          <w:sz w:val="22"/>
          <w:szCs w:val="22"/>
        </w:rPr>
        <w:t>+48 77 44 23 270 / Fax: +48 77 44 23 284</w:t>
      </w:r>
      <w:r w:rsidRPr="003A6E6C">
        <w:rPr>
          <w:rFonts w:eastAsia="SimSun"/>
          <w:sz w:val="22"/>
          <w:szCs w:val="22"/>
        </w:rPr>
        <w:br/>
        <w:t xml:space="preserve">Adres e-mail: </w:t>
      </w:r>
      <w:bookmarkStart w:id="2" w:name="_Hlk514147859"/>
      <w:r w:rsidRPr="00307A26">
        <w:rPr>
          <w:sz w:val="22"/>
        </w:rPr>
        <w:t>filharmonia@filharmonia.opole.pl</w:t>
      </w:r>
      <w:r w:rsidRPr="00307A26">
        <w:rPr>
          <w:rFonts w:eastAsia="SimSun"/>
          <w:sz w:val="20"/>
          <w:szCs w:val="22"/>
        </w:rPr>
        <w:t xml:space="preserve"> </w:t>
      </w:r>
      <w:bookmarkEnd w:id="2"/>
      <w:r w:rsidRPr="003A6E6C">
        <w:rPr>
          <w:rFonts w:eastAsia="SimSun"/>
          <w:sz w:val="22"/>
          <w:szCs w:val="22"/>
        </w:rPr>
        <w:br/>
      </w:r>
      <w:r>
        <w:rPr>
          <w:rFonts w:eastAsia="SimSun"/>
          <w:sz w:val="22"/>
          <w:szCs w:val="22"/>
        </w:rPr>
        <w:t>Adres strony internetowej</w:t>
      </w:r>
      <w:r w:rsidRPr="003A6E6C">
        <w:rPr>
          <w:rFonts w:eastAsia="SimSun"/>
          <w:sz w:val="22"/>
          <w:szCs w:val="22"/>
        </w:rPr>
        <w:t xml:space="preserve">: </w:t>
      </w:r>
      <w:hyperlink r:id="rId13" w:history="1">
        <w:r w:rsidR="00A362D5" w:rsidRPr="00815A7E">
          <w:rPr>
            <w:rStyle w:val="Hipercze"/>
            <w:rFonts w:eastAsia="SimSun"/>
            <w:sz w:val="22"/>
            <w:szCs w:val="22"/>
          </w:rPr>
          <w:t>http://bip.filharmonia.opole.pl/</w:t>
        </w:r>
      </w:hyperlink>
      <w:r w:rsidR="00A362D5">
        <w:rPr>
          <w:rFonts w:eastAsia="SimSun"/>
          <w:sz w:val="22"/>
          <w:szCs w:val="22"/>
        </w:rPr>
        <w:t xml:space="preserve">, </w:t>
      </w:r>
      <w:hyperlink r:id="rId14" w:history="1">
        <w:r w:rsidR="00A362D5" w:rsidRPr="00815A7E">
          <w:rPr>
            <w:rStyle w:val="Hipercze"/>
            <w:rFonts w:eastAsia="SimSun"/>
            <w:sz w:val="22"/>
            <w:szCs w:val="22"/>
          </w:rPr>
          <w:t>www.filharmonia.opole.pl</w:t>
        </w:r>
      </w:hyperlink>
      <w:r w:rsidR="00A362D5">
        <w:rPr>
          <w:rFonts w:eastAsia="SimSun"/>
          <w:sz w:val="22"/>
          <w:szCs w:val="22"/>
        </w:rPr>
        <w:t xml:space="preserve"> </w:t>
      </w:r>
      <w:r w:rsidRPr="003A6E6C">
        <w:rPr>
          <w:rFonts w:eastAsia="SimSun"/>
          <w:sz w:val="22"/>
          <w:szCs w:val="22"/>
        </w:rPr>
        <w:br/>
      </w:r>
      <w:r w:rsidRPr="00307A26">
        <w:rPr>
          <w:rFonts w:eastAsia="SimSun"/>
          <w:sz w:val="22"/>
          <w:szCs w:val="22"/>
        </w:rPr>
        <w:t>NIP: 754-033-67-47</w:t>
      </w:r>
      <w:r w:rsidR="00EA2D00">
        <w:rPr>
          <w:rFonts w:eastAsia="SimSun"/>
          <w:sz w:val="22"/>
          <w:szCs w:val="22"/>
        </w:rPr>
        <w:t xml:space="preserve">, </w:t>
      </w:r>
      <w:r w:rsidRPr="00307A26">
        <w:rPr>
          <w:rFonts w:eastAsia="SimSun"/>
          <w:sz w:val="22"/>
          <w:szCs w:val="22"/>
        </w:rPr>
        <w:t>REGON: 000279692</w:t>
      </w:r>
    </w:p>
    <w:p w14:paraId="21F98297" w14:textId="77777777" w:rsidR="00FE6902" w:rsidRPr="00FE6902" w:rsidRDefault="00FE6902" w:rsidP="00FE6902">
      <w:pPr>
        <w:ind w:left="709"/>
        <w:rPr>
          <w:rFonts w:eastAsia="SimSun"/>
          <w:sz w:val="22"/>
          <w:szCs w:val="22"/>
        </w:rPr>
      </w:pPr>
      <w:r w:rsidRPr="00FE6902">
        <w:rPr>
          <w:rFonts w:eastAsia="SimSun"/>
          <w:sz w:val="22"/>
          <w:szCs w:val="22"/>
        </w:rPr>
        <w:t>ING Bank Śląski S.A. Region Opole</w:t>
      </w:r>
    </w:p>
    <w:p w14:paraId="01BE1BF7" w14:textId="7D3D9207" w:rsidR="00307A26" w:rsidRDefault="00FE6902" w:rsidP="00FE6902">
      <w:pPr>
        <w:ind w:left="709"/>
        <w:rPr>
          <w:rFonts w:eastAsia="SimSun"/>
          <w:sz w:val="22"/>
          <w:szCs w:val="22"/>
        </w:rPr>
      </w:pPr>
      <w:r w:rsidRPr="00FE6902">
        <w:rPr>
          <w:rFonts w:eastAsia="SimSun"/>
          <w:sz w:val="22"/>
          <w:szCs w:val="22"/>
        </w:rPr>
        <w:t>Nr konta: 89 1050 1504 1000 0090 3189 6906</w:t>
      </w:r>
    </w:p>
    <w:p w14:paraId="3E18012B" w14:textId="77777777" w:rsidR="00FE6902" w:rsidRPr="003A6E6C" w:rsidRDefault="00FE6902" w:rsidP="00FE6902">
      <w:pPr>
        <w:ind w:left="709"/>
        <w:rPr>
          <w:b/>
          <w:bCs/>
          <w:sz w:val="22"/>
          <w:szCs w:val="22"/>
        </w:rPr>
      </w:pPr>
    </w:p>
    <w:p w14:paraId="64470682" w14:textId="77777777" w:rsidR="002F1164" w:rsidRDefault="00307A26" w:rsidP="00C65DE3">
      <w:pPr>
        <w:numPr>
          <w:ilvl w:val="0"/>
          <w:numId w:val="1"/>
        </w:numPr>
        <w:shd w:val="clear" w:color="auto" w:fill="FBE4D5" w:themeFill="accent2" w:themeFillTint="33"/>
        <w:ind w:left="709" w:hanging="709"/>
        <w:rPr>
          <w:b/>
          <w:bCs/>
          <w:sz w:val="22"/>
          <w:szCs w:val="22"/>
        </w:rPr>
      </w:pPr>
      <w:r w:rsidRPr="003A6E6C">
        <w:rPr>
          <w:b/>
          <w:bCs/>
          <w:sz w:val="22"/>
          <w:szCs w:val="22"/>
        </w:rPr>
        <w:t>Tryb udzielenia zamówienia</w:t>
      </w:r>
    </w:p>
    <w:p w14:paraId="1E7C0A2B" w14:textId="757616C6" w:rsidR="002F1164" w:rsidRPr="002F1164" w:rsidRDefault="00307A26" w:rsidP="000C6DFA">
      <w:pPr>
        <w:pStyle w:val="Akapitzlist"/>
        <w:numPr>
          <w:ilvl w:val="1"/>
          <w:numId w:val="18"/>
        </w:numPr>
        <w:rPr>
          <w:b/>
          <w:bCs/>
          <w:sz w:val="22"/>
          <w:szCs w:val="22"/>
        </w:rPr>
      </w:pPr>
      <w:r w:rsidRPr="002F1164">
        <w:rPr>
          <w:sz w:val="22"/>
          <w:szCs w:val="22"/>
        </w:rPr>
        <w:t>Trybem udzielenia zamówienia jest przetarg nieograniczony, na podstawie art. 39 ustawy.</w:t>
      </w:r>
    </w:p>
    <w:p w14:paraId="288AA111" w14:textId="4B2AF05A" w:rsidR="002F1164" w:rsidRPr="006C3372" w:rsidRDefault="002F1164" w:rsidP="000C6DFA">
      <w:pPr>
        <w:pStyle w:val="Akapitzlist"/>
        <w:numPr>
          <w:ilvl w:val="1"/>
          <w:numId w:val="18"/>
        </w:numPr>
        <w:jc w:val="both"/>
        <w:rPr>
          <w:bCs/>
          <w:sz w:val="22"/>
          <w:szCs w:val="22"/>
        </w:rPr>
      </w:pPr>
      <w:r w:rsidRPr="006C3372">
        <w:rPr>
          <w:sz w:val="22"/>
          <w:szCs w:val="22"/>
        </w:rPr>
        <w:t>Zamawiający przewiduje możliwość zastosowania procedury, o której mowa w art. 24aa ust. 1 ustawy.</w:t>
      </w:r>
    </w:p>
    <w:p w14:paraId="68AB5C6F" w14:textId="77777777" w:rsidR="00307A26" w:rsidRPr="003A6E6C" w:rsidRDefault="00307A26" w:rsidP="00307A26">
      <w:pPr>
        <w:ind w:left="284"/>
        <w:rPr>
          <w:sz w:val="22"/>
          <w:szCs w:val="22"/>
        </w:rPr>
      </w:pPr>
    </w:p>
    <w:p w14:paraId="11060C35" w14:textId="77777777" w:rsidR="00307A26" w:rsidRPr="003A6E6C" w:rsidRDefault="00307A26" w:rsidP="00C65DE3">
      <w:pPr>
        <w:numPr>
          <w:ilvl w:val="0"/>
          <w:numId w:val="1"/>
        </w:numPr>
        <w:shd w:val="clear" w:color="auto" w:fill="FBE4D5" w:themeFill="accent2" w:themeFillTint="33"/>
        <w:ind w:left="709" w:hanging="709"/>
        <w:rPr>
          <w:b/>
          <w:bCs/>
          <w:sz w:val="22"/>
          <w:szCs w:val="22"/>
        </w:rPr>
      </w:pPr>
      <w:r w:rsidRPr="003A6E6C">
        <w:rPr>
          <w:b/>
          <w:bCs/>
          <w:sz w:val="22"/>
          <w:szCs w:val="22"/>
        </w:rPr>
        <w:t>Opis przedmiotu postępowania i zamówienia</w:t>
      </w:r>
    </w:p>
    <w:p w14:paraId="7B5B9544" w14:textId="5D8E5DA2" w:rsidR="003C4FDB" w:rsidRPr="003C4FDB" w:rsidRDefault="00307A26" w:rsidP="000D58B2">
      <w:pPr>
        <w:ind w:left="709" w:right="33"/>
        <w:jc w:val="both"/>
        <w:rPr>
          <w:bCs/>
          <w:i/>
          <w:sz w:val="22"/>
          <w:szCs w:val="22"/>
        </w:rPr>
      </w:pPr>
      <w:r w:rsidRPr="00BE63F9">
        <w:rPr>
          <w:bCs/>
          <w:sz w:val="22"/>
          <w:szCs w:val="22"/>
        </w:rPr>
        <w:t xml:space="preserve">Przedmiotem zamówienia jest: </w:t>
      </w:r>
      <w:r w:rsidRPr="00BE63F9">
        <w:rPr>
          <w:b/>
          <w:bCs/>
          <w:sz w:val="22"/>
          <w:szCs w:val="22"/>
        </w:rPr>
        <w:t>„</w:t>
      </w:r>
      <w:r w:rsidR="00603045" w:rsidRPr="00603045">
        <w:rPr>
          <w:b/>
          <w:bCs/>
          <w:i/>
          <w:iCs/>
          <w:sz w:val="22"/>
          <w:szCs w:val="22"/>
        </w:rPr>
        <w:t>Modernizacja toalet dla publiczności oraz pokoi gościnnych i innych pomieszczeń w budynku Filharmonii Opolskiej im. Józefa Elsnera</w:t>
      </w:r>
      <w:r w:rsidRPr="00BE63F9">
        <w:rPr>
          <w:b/>
          <w:bCs/>
          <w:sz w:val="22"/>
          <w:szCs w:val="22"/>
        </w:rPr>
        <w:t>”</w:t>
      </w:r>
      <w:r w:rsidR="00603045">
        <w:rPr>
          <w:bCs/>
          <w:sz w:val="22"/>
          <w:szCs w:val="22"/>
        </w:rPr>
        <w:t>.</w:t>
      </w:r>
    </w:p>
    <w:p w14:paraId="402C6CDC" w14:textId="63F8EFF4" w:rsidR="00603045" w:rsidRPr="00603045" w:rsidRDefault="00307A26" w:rsidP="000C6DFA">
      <w:pPr>
        <w:numPr>
          <w:ilvl w:val="1"/>
          <w:numId w:val="23"/>
        </w:numPr>
        <w:ind w:left="1418" w:right="33" w:hanging="709"/>
        <w:contextualSpacing/>
        <w:jc w:val="both"/>
        <w:rPr>
          <w:sz w:val="22"/>
          <w:szCs w:val="22"/>
        </w:rPr>
      </w:pPr>
      <w:r w:rsidRPr="00BE63F9">
        <w:rPr>
          <w:bCs/>
          <w:sz w:val="22"/>
          <w:szCs w:val="22"/>
        </w:rPr>
        <w:t xml:space="preserve">Szczegółowy opis robót budowlanych stanowiących przedmiot postępowania został określony w </w:t>
      </w:r>
      <w:r w:rsidRPr="00ED2C84">
        <w:rPr>
          <w:b/>
          <w:color w:val="000099"/>
          <w:sz w:val="22"/>
          <w:szCs w:val="22"/>
          <w:u w:val="single"/>
        </w:rPr>
        <w:t xml:space="preserve">załączniku nr </w:t>
      </w:r>
      <w:r w:rsidR="00ED2C84" w:rsidRPr="00ED2C84">
        <w:rPr>
          <w:b/>
          <w:color w:val="000099"/>
          <w:sz w:val="22"/>
          <w:szCs w:val="22"/>
          <w:u w:val="single"/>
        </w:rPr>
        <w:t>7</w:t>
      </w:r>
      <w:r w:rsidRPr="00ED2C84">
        <w:rPr>
          <w:b/>
          <w:color w:val="000099"/>
          <w:sz w:val="22"/>
          <w:szCs w:val="22"/>
          <w:u w:val="single"/>
        </w:rPr>
        <w:t xml:space="preserve"> do SIWZ</w:t>
      </w:r>
      <w:r w:rsidR="00684DA4" w:rsidRPr="00ED2C84">
        <w:rPr>
          <w:bCs/>
          <w:color w:val="000099"/>
          <w:sz w:val="22"/>
          <w:szCs w:val="22"/>
        </w:rPr>
        <w:t xml:space="preserve"> </w:t>
      </w:r>
      <w:r w:rsidR="00684DA4" w:rsidRPr="00ED2C84">
        <w:rPr>
          <w:bCs/>
          <w:color w:val="000099"/>
          <w:sz w:val="22"/>
          <w:szCs w:val="22"/>
          <w:u w:val="single"/>
        </w:rPr>
        <w:t>(folder plików)</w:t>
      </w:r>
      <w:r w:rsidRPr="00ED2C84">
        <w:rPr>
          <w:bCs/>
          <w:color w:val="000099"/>
          <w:sz w:val="22"/>
          <w:szCs w:val="22"/>
          <w:u w:val="single"/>
        </w:rPr>
        <w:t>, zawierającym dokumentację techniczną</w:t>
      </w:r>
      <w:r w:rsidR="004254AF" w:rsidRPr="00ED2C84">
        <w:rPr>
          <w:bCs/>
          <w:color w:val="000099"/>
          <w:sz w:val="22"/>
          <w:szCs w:val="22"/>
          <w:u w:val="single"/>
        </w:rPr>
        <w:t xml:space="preserve"> stanowiącą </w:t>
      </w:r>
      <w:r w:rsidR="004254AF" w:rsidRPr="00ED2C84">
        <w:rPr>
          <w:b/>
          <w:color w:val="000099"/>
          <w:sz w:val="22"/>
          <w:szCs w:val="22"/>
          <w:u w:val="single"/>
        </w:rPr>
        <w:t>opis przedmiotu zamówienia</w:t>
      </w:r>
      <w:r w:rsidRPr="00BE63F9">
        <w:rPr>
          <w:bCs/>
          <w:sz w:val="22"/>
          <w:szCs w:val="22"/>
        </w:rPr>
        <w:t>.</w:t>
      </w:r>
      <w:r w:rsidR="00365C91">
        <w:rPr>
          <w:bCs/>
          <w:sz w:val="22"/>
          <w:szCs w:val="22"/>
        </w:rPr>
        <w:t xml:space="preserve"> </w:t>
      </w:r>
    </w:p>
    <w:p w14:paraId="6EA876B7" w14:textId="426BE491" w:rsidR="00603045" w:rsidRPr="00603045" w:rsidRDefault="00603045" w:rsidP="000C6DFA">
      <w:pPr>
        <w:numPr>
          <w:ilvl w:val="1"/>
          <w:numId w:val="23"/>
        </w:numPr>
        <w:ind w:left="1418" w:right="33" w:hanging="709"/>
        <w:contextualSpacing/>
        <w:jc w:val="both"/>
        <w:rPr>
          <w:sz w:val="22"/>
          <w:szCs w:val="22"/>
        </w:rPr>
      </w:pPr>
      <w:r w:rsidRPr="00603045">
        <w:rPr>
          <w:sz w:val="22"/>
          <w:szCs w:val="22"/>
        </w:rPr>
        <w:t xml:space="preserve">Jeżeli w </w:t>
      </w:r>
      <w:r w:rsidRPr="00603045">
        <w:rPr>
          <w:i/>
          <w:sz w:val="22"/>
          <w:szCs w:val="22"/>
        </w:rPr>
        <w:t>opisie przedmiotu zamówienia</w:t>
      </w:r>
      <w:r w:rsidRPr="00603045">
        <w:rPr>
          <w:sz w:val="22"/>
          <w:szCs w:val="22"/>
        </w:rPr>
        <w:t xml:space="preserve">, użyto do opisania przedmiotu zamówienia oznaczeń lub parametrów wskazujących na konkretnego producenta, konkretny produkt lub wskazano znaki towarowe, patenty lub pochodzenie urządzeń, Zamawiający dopuszcza zastosowanie produktów </w:t>
      </w:r>
      <w:r w:rsidRPr="00603045">
        <w:rPr>
          <w:b/>
          <w:sz w:val="22"/>
          <w:szCs w:val="22"/>
        </w:rPr>
        <w:t>równoważnych</w:t>
      </w:r>
      <w:r w:rsidRPr="00603045">
        <w:rPr>
          <w:sz w:val="22"/>
          <w:szCs w:val="22"/>
        </w:rPr>
        <w:t>, przez które należy rozumieć produkty o parametrach nie gorszych od przedstawionych w </w:t>
      </w:r>
      <w:r w:rsidRPr="00603045">
        <w:rPr>
          <w:i/>
          <w:sz w:val="22"/>
          <w:szCs w:val="22"/>
        </w:rPr>
        <w:t>opisie przedmiotu zamówienia</w:t>
      </w:r>
      <w:r w:rsidRPr="00603045">
        <w:rPr>
          <w:sz w:val="22"/>
          <w:szCs w:val="22"/>
        </w:rPr>
        <w:t>, spełniające wymagania Zamawiającego.</w:t>
      </w:r>
      <w:r w:rsidRPr="00603045">
        <w:rPr>
          <w:sz w:val="22"/>
          <w:szCs w:val="22"/>
          <w:lang w:eastAsia="pl-PL"/>
        </w:rPr>
        <w:t xml:space="preserve"> </w:t>
      </w:r>
      <w:r w:rsidRPr="00603045">
        <w:rPr>
          <w:sz w:val="22"/>
          <w:szCs w:val="22"/>
        </w:rPr>
        <w:t>W przypadku zaoferowania rozwiązania równoważnego, Wykonawca zobowiązany jest wykazać równoważność zastosowanych rozwiązań.</w:t>
      </w:r>
    </w:p>
    <w:p w14:paraId="4FDF418A" w14:textId="77777777" w:rsidR="00603045" w:rsidRPr="00603045" w:rsidRDefault="00603045" w:rsidP="000C6DFA">
      <w:pPr>
        <w:numPr>
          <w:ilvl w:val="1"/>
          <w:numId w:val="23"/>
        </w:numPr>
        <w:ind w:left="1418" w:right="33" w:hanging="709"/>
        <w:contextualSpacing/>
        <w:jc w:val="both"/>
        <w:rPr>
          <w:sz w:val="22"/>
          <w:szCs w:val="22"/>
        </w:rPr>
      </w:pPr>
      <w:r w:rsidRPr="00603045">
        <w:rPr>
          <w:sz w:val="22"/>
          <w:szCs w:val="22"/>
          <w:u w:val="single"/>
          <w:lang w:eastAsia="pl-PL"/>
        </w:rPr>
        <w:t>Warunki równowa</w:t>
      </w:r>
      <w:r w:rsidRPr="00603045">
        <w:rPr>
          <w:rFonts w:eastAsia="TimesNewRoman"/>
          <w:sz w:val="22"/>
          <w:szCs w:val="22"/>
          <w:u w:val="single"/>
          <w:lang w:eastAsia="pl-PL"/>
        </w:rPr>
        <w:t>ż</w:t>
      </w:r>
      <w:r w:rsidRPr="00603045">
        <w:rPr>
          <w:sz w:val="22"/>
          <w:szCs w:val="22"/>
          <w:u w:val="single"/>
          <w:lang w:eastAsia="pl-PL"/>
        </w:rPr>
        <w:t>no</w:t>
      </w:r>
      <w:r w:rsidRPr="00603045">
        <w:rPr>
          <w:rFonts w:eastAsia="TimesNewRoman"/>
          <w:sz w:val="22"/>
          <w:szCs w:val="22"/>
          <w:u w:val="single"/>
          <w:lang w:eastAsia="pl-PL"/>
        </w:rPr>
        <w:t>ś</w:t>
      </w:r>
      <w:r w:rsidRPr="00603045">
        <w:rPr>
          <w:sz w:val="22"/>
          <w:szCs w:val="22"/>
          <w:u w:val="single"/>
          <w:lang w:eastAsia="pl-PL"/>
        </w:rPr>
        <w:t>ci rozwi</w:t>
      </w:r>
      <w:r w:rsidRPr="00603045">
        <w:rPr>
          <w:rFonts w:eastAsia="TimesNewRoman"/>
          <w:sz w:val="22"/>
          <w:szCs w:val="22"/>
          <w:u w:val="single"/>
          <w:lang w:eastAsia="pl-PL"/>
        </w:rPr>
        <w:t>ą</w:t>
      </w:r>
      <w:r w:rsidRPr="00603045">
        <w:rPr>
          <w:sz w:val="22"/>
          <w:szCs w:val="22"/>
          <w:u w:val="single"/>
          <w:lang w:eastAsia="pl-PL"/>
        </w:rPr>
        <w:t>za</w:t>
      </w:r>
      <w:r w:rsidRPr="00603045">
        <w:rPr>
          <w:rFonts w:eastAsia="TimesNewRoman"/>
          <w:sz w:val="22"/>
          <w:szCs w:val="22"/>
          <w:u w:val="single"/>
          <w:lang w:eastAsia="pl-PL"/>
        </w:rPr>
        <w:t>ń</w:t>
      </w:r>
      <w:r w:rsidRPr="00603045">
        <w:rPr>
          <w:sz w:val="22"/>
          <w:szCs w:val="22"/>
          <w:lang w:eastAsia="pl-PL"/>
        </w:rPr>
        <w:t>:</w:t>
      </w:r>
    </w:p>
    <w:p w14:paraId="42E23D19" w14:textId="77777777" w:rsidR="00603045" w:rsidRPr="00603045" w:rsidRDefault="00603045" w:rsidP="000C6DFA">
      <w:pPr>
        <w:numPr>
          <w:ilvl w:val="0"/>
          <w:numId w:val="24"/>
        </w:numPr>
        <w:ind w:left="1985" w:right="33" w:hanging="567"/>
        <w:contextualSpacing/>
        <w:jc w:val="both"/>
        <w:rPr>
          <w:sz w:val="22"/>
          <w:szCs w:val="22"/>
        </w:rPr>
      </w:pPr>
      <w:r w:rsidRPr="00603045">
        <w:rPr>
          <w:sz w:val="22"/>
          <w:szCs w:val="22"/>
          <w:lang w:eastAsia="pl-PL"/>
        </w:rPr>
        <w:t>Nie mniejszy zakres zastosowa</w:t>
      </w:r>
      <w:r w:rsidRPr="00603045">
        <w:rPr>
          <w:rFonts w:eastAsia="TimesNewRoman"/>
          <w:sz w:val="22"/>
          <w:szCs w:val="22"/>
          <w:lang w:eastAsia="pl-PL"/>
        </w:rPr>
        <w:t>ń</w:t>
      </w:r>
      <w:r w:rsidRPr="00603045">
        <w:rPr>
          <w:sz w:val="22"/>
          <w:szCs w:val="22"/>
          <w:lang w:eastAsia="pl-PL"/>
        </w:rPr>
        <w:t>,</w:t>
      </w:r>
    </w:p>
    <w:p w14:paraId="7C4ECC7C" w14:textId="77777777" w:rsidR="00603045" w:rsidRPr="00603045" w:rsidRDefault="00603045" w:rsidP="000C6DFA">
      <w:pPr>
        <w:numPr>
          <w:ilvl w:val="0"/>
          <w:numId w:val="24"/>
        </w:numPr>
        <w:ind w:left="1985" w:right="33" w:hanging="567"/>
        <w:contextualSpacing/>
        <w:jc w:val="both"/>
        <w:rPr>
          <w:sz w:val="22"/>
          <w:szCs w:val="22"/>
        </w:rPr>
      </w:pPr>
      <w:r w:rsidRPr="00603045">
        <w:rPr>
          <w:sz w:val="22"/>
          <w:szCs w:val="22"/>
          <w:lang w:eastAsia="pl-PL"/>
        </w:rPr>
        <w:t>Nie mniejsza funkcjonalno</w:t>
      </w:r>
      <w:r w:rsidRPr="00603045">
        <w:rPr>
          <w:rFonts w:eastAsia="TimesNewRoman"/>
          <w:sz w:val="22"/>
          <w:szCs w:val="22"/>
          <w:lang w:eastAsia="pl-PL"/>
        </w:rPr>
        <w:t xml:space="preserve">ść </w:t>
      </w:r>
      <w:r w:rsidRPr="00603045">
        <w:rPr>
          <w:sz w:val="22"/>
          <w:szCs w:val="22"/>
          <w:lang w:eastAsia="pl-PL"/>
        </w:rPr>
        <w:t>rozumiana jako zbiór funkcji realizowanych</w:t>
      </w:r>
      <w:r w:rsidRPr="00603045">
        <w:rPr>
          <w:sz w:val="22"/>
          <w:szCs w:val="22"/>
        </w:rPr>
        <w:t xml:space="preserve"> </w:t>
      </w:r>
      <w:r w:rsidRPr="00603045">
        <w:rPr>
          <w:sz w:val="22"/>
          <w:szCs w:val="22"/>
          <w:lang w:eastAsia="pl-PL"/>
        </w:rPr>
        <w:t>przez rozwi</w:t>
      </w:r>
      <w:r w:rsidRPr="00603045">
        <w:rPr>
          <w:rFonts w:eastAsia="TimesNewRoman"/>
          <w:sz w:val="22"/>
          <w:szCs w:val="22"/>
          <w:lang w:eastAsia="pl-PL"/>
        </w:rPr>
        <w:t>ą</w:t>
      </w:r>
      <w:r w:rsidRPr="00603045">
        <w:rPr>
          <w:sz w:val="22"/>
          <w:szCs w:val="22"/>
          <w:lang w:eastAsia="pl-PL"/>
        </w:rPr>
        <w:t>zanie,</w:t>
      </w:r>
    </w:p>
    <w:p w14:paraId="76079A2B" w14:textId="77777777" w:rsidR="00603045" w:rsidRPr="00603045" w:rsidRDefault="00603045" w:rsidP="000C6DFA">
      <w:pPr>
        <w:numPr>
          <w:ilvl w:val="0"/>
          <w:numId w:val="24"/>
        </w:numPr>
        <w:ind w:left="1985" w:right="33" w:hanging="567"/>
        <w:contextualSpacing/>
        <w:jc w:val="both"/>
        <w:rPr>
          <w:sz w:val="22"/>
          <w:szCs w:val="22"/>
        </w:rPr>
      </w:pPr>
      <w:r w:rsidRPr="00603045">
        <w:rPr>
          <w:sz w:val="22"/>
          <w:szCs w:val="22"/>
          <w:lang w:eastAsia="pl-PL"/>
        </w:rPr>
        <w:t>Sposób realizacji funkcji zgodny pod wzgl</w:t>
      </w:r>
      <w:r w:rsidRPr="00603045">
        <w:rPr>
          <w:rFonts w:eastAsia="TimesNewRoman"/>
          <w:sz w:val="22"/>
          <w:szCs w:val="22"/>
          <w:lang w:eastAsia="pl-PL"/>
        </w:rPr>
        <w:t>ę</w:t>
      </w:r>
      <w:r w:rsidRPr="00603045">
        <w:rPr>
          <w:sz w:val="22"/>
          <w:szCs w:val="22"/>
          <w:lang w:eastAsia="pl-PL"/>
        </w:rPr>
        <w:t>dem ergonomicznym,</w:t>
      </w:r>
    </w:p>
    <w:p w14:paraId="1CB25DD5" w14:textId="77777777" w:rsidR="00603045" w:rsidRPr="00603045" w:rsidRDefault="00603045" w:rsidP="000C6DFA">
      <w:pPr>
        <w:numPr>
          <w:ilvl w:val="0"/>
          <w:numId w:val="24"/>
        </w:numPr>
        <w:ind w:left="1985" w:right="33" w:hanging="567"/>
        <w:contextualSpacing/>
        <w:jc w:val="both"/>
        <w:rPr>
          <w:sz w:val="22"/>
          <w:szCs w:val="22"/>
        </w:rPr>
      </w:pPr>
      <w:r w:rsidRPr="00603045">
        <w:rPr>
          <w:sz w:val="22"/>
          <w:szCs w:val="22"/>
          <w:lang w:eastAsia="pl-PL"/>
        </w:rPr>
        <w:t>Nie gorszy poziom wsparcia technicznego oferowanego przez producenta rozwi</w:t>
      </w:r>
      <w:r w:rsidRPr="00603045">
        <w:rPr>
          <w:rFonts w:eastAsia="TimesNewRoman"/>
          <w:sz w:val="22"/>
          <w:szCs w:val="22"/>
          <w:lang w:eastAsia="pl-PL"/>
        </w:rPr>
        <w:t>ą</w:t>
      </w:r>
      <w:r w:rsidRPr="00603045">
        <w:rPr>
          <w:sz w:val="22"/>
          <w:szCs w:val="22"/>
          <w:lang w:eastAsia="pl-PL"/>
        </w:rPr>
        <w:t>zania równowa</w:t>
      </w:r>
      <w:r w:rsidRPr="00603045">
        <w:rPr>
          <w:rFonts w:eastAsia="TimesNewRoman"/>
          <w:sz w:val="22"/>
          <w:szCs w:val="22"/>
          <w:lang w:eastAsia="pl-PL"/>
        </w:rPr>
        <w:t>ż</w:t>
      </w:r>
      <w:r w:rsidRPr="00603045">
        <w:rPr>
          <w:sz w:val="22"/>
          <w:szCs w:val="22"/>
          <w:lang w:eastAsia="pl-PL"/>
        </w:rPr>
        <w:t>nego,</w:t>
      </w:r>
    </w:p>
    <w:p w14:paraId="01C671C0" w14:textId="77777777" w:rsidR="00603045" w:rsidRPr="00603045" w:rsidRDefault="00603045" w:rsidP="000C6DFA">
      <w:pPr>
        <w:numPr>
          <w:ilvl w:val="0"/>
          <w:numId w:val="24"/>
        </w:numPr>
        <w:ind w:left="1985" w:right="33" w:hanging="567"/>
        <w:contextualSpacing/>
        <w:jc w:val="both"/>
        <w:rPr>
          <w:sz w:val="22"/>
          <w:szCs w:val="22"/>
        </w:rPr>
      </w:pPr>
      <w:r w:rsidRPr="00603045">
        <w:rPr>
          <w:sz w:val="22"/>
          <w:szCs w:val="22"/>
          <w:lang w:eastAsia="pl-PL"/>
        </w:rPr>
        <w:t>Nie gorsze parametry techniczne dotycz</w:t>
      </w:r>
      <w:r w:rsidRPr="00603045">
        <w:rPr>
          <w:rFonts w:eastAsia="TimesNewRoman"/>
          <w:sz w:val="22"/>
          <w:szCs w:val="22"/>
          <w:lang w:eastAsia="pl-PL"/>
        </w:rPr>
        <w:t>ą</w:t>
      </w:r>
      <w:r w:rsidRPr="00603045">
        <w:rPr>
          <w:sz w:val="22"/>
          <w:szCs w:val="22"/>
          <w:lang w:eastAsia="pl-PL"/>
        </w:rPr>
        <w:t>cych trwało</w:t>
      </w:r>
      <w:r w:rsidRPr="00603045">
        <w:rPr>
          <w:rFonts w:eastAsia="TimesNewRoman"/>
          <w:sz w:val="22"/>
          <w:szCs w:val="22"/>
          <w:lang w:eastAsia="pl-PL"/>
        </w:rPr>
        <w:t>ś</w:t>
      </w:r>
      <w:r w:rsidRPr="00603045">
        <w:rPr>
          <w:sz w:val="22"/>
          <w:szCs w:val="22"/>
          <w:lang w:eastAsia="pl-PL"/>
        </w:rPr>
        <w:t>ci, wydajno</w:t>
      </w:r>
      <w:r w:rsidRPr="00603045">
        <w:rPr>
          <w:rFonts w:eastAsia="TimesNewRoman"/>
          <w:sz w:val="22"/>
          <w:szCs w:val="22"/>
          <w:lang w:eastAsia="pl-PL"/>
        </w:rPr>
        <w:t>ś</w:t>
      </w:r>
      <w:r w:rsidRPr="00603045">
        <w:rPr>
          <w:sz w:val="22"/>
          <w:szCs w:val="22"/>
          <w:lang w:eastAsia="pl-PL"/>
        </w:rPr>
        <w:t>ci, bezpiecze</w:t>
      </w:r>
      <w:r w:rsidRPr="00603045">
        <w:rPr>
          <w:rFonts w:eastAsia="TimesNewRoman"/>
          <w:sz w:val="22"/>
          <w:szCs w:val="22"/>
          <w:lang w:eastAsia="pl-PL"/>
        </w:rPr>
        <w:t>ń</w:t>
      </w:r>
      <w:r w:rsidRPr="00603045">
        <w:rPr>
          <w:sz w:val="22"/>
          <w:szCs w:val="22"/>
          <w:lang w:eastAsia="pl-PL"/>
        </w:rPr>
        <w:t>stwa</w:t>
      </w:r>
      <w:r w:rsidRPr="00603045">
        <w:rPr>
          <w:sz w:val="22"/>
          <w:szCs w:val="22"/>
        </w:rPr>
        <w:t xml:space="preserve"> </w:t>
      </w:r>
      <w:r w:rsidRPr="00603045">
        <w:rPr>
          <w:sz w:val="22"/>
          <w:szCs w:val="22"/>
          <w:lang w:eastAsia="pl-PL"/>
        </w:rPr>
        <w:t>eksploatacji.</w:t>
      </w:r>
    </w:p>
    <w:p w14:paraId="7CB0E7F0" w14:textId="35067D29" w:rsidR="00365C91" w:rsidRPr="00BE63F9" w:rsidRDefault="00603045" w:rsidP="000C6DFA">
      <w:pPr>
        <w:numPr>
          <w:ilvl w:val="1"/>
          <w:numId w:val="23"/>
        </w:numPr>
        <w:ind w:left="1418" w:right="33" w:hanging="709"/>
        <w:contextualSpacing/>
        <w:jc w:val="both"/>
        <w:rPr>
          <w:bCs/>
          <w:sz w:val="22"/>
          <w:szCs w:val="22"/>
        </w:rPr>
      </w:pPr>
      <w:r w:rsidRPr="00603045">
        <w:rPr>
          <w:sz w:val="22"/>
          <w:szCs w:val="22"/>
          <w:u w:val="single"/>
          <w:lang w:eastAsia="pl-PL"/>
        </w:rPr>
        <w:t>Wymagania ogólne dotycz</w:t>
      </w:r>
      <w:r w:rsidRPr="00603045">
        <w:rPr>
          <w:rFonts w:eastAsia="TimesNewRoman"/>
          <w:sz w:val="22"/>
          <w:szCs w:val="22"/>
          <w:u w:val="single"/>
          <w:lang w:eastAsia="pl-PL"/>
        </w:rPr>
        <w:t>ą</w:t>
      </w:r>
      <w:r w:rsidRPr="00603045">
        <w:rPr>
          <w:sz w:val="22"/>
          <w:szCs w:val="22"/>
          <w:u w:val="single"/>
          <w:lang w:eastAsia="pl-PL"/>
        </w:rPr>
        <w:t>ce przedmiotu zamówienia</w:t>
      </w:r>
      <w:r w:rsidRPr="00603045">
        <w:rPr>
          <w:sz w:val="22"/>
          <w:szCs w:val="22"/>
          <w:lang w:eastAsia="pl-PL"/>
        </w:rPr>
        <w:t>: Oferowany przez Wykonawc</w:t>
      </w:r>
      <w:r w:rsidRPr="00603045">
        <w:rPr>
          <w:rFonts w:eastAsia="TimesNewRoman"/>
          <w:sz w:val="22"/>
          <w:szCs w:val="22"/>
          <w:lang w:eastAsia="pl-PL"/>
        </w:rPr>
        <w:t xml:space="preserve">ę </w:t>
      </w:r>
      <w:r w:rsidRPr="00603045">
        <w:rPr>
          <w:sz w:val="22"/>
          <w:szCs w:val="22"/>
          <w:lang w:eastAsia="pl-PL"/>
        </w:rPr>
        <w:t>sprz</w:t>
      </w:r>
      <w:r w:rsidRPr="00603045">
        <w:rPr>
          <w:rFonts w:eastAsia="TimesNewRoman"/>
          <w:sz w:val="22"/>
          <w:szCs w:val="22"/>
          <w:lang w:eastAsia="pl-PL"/>
        </w:rPr>
        <w:t>ę</w:t>
      </w:r>
      <w:r w:rsidRPr="00603045">
        <w:rPr>
          <w:sz w:val="22"/>
          <w:szCs w:val="22"/>
          <w:lang w:eastAsia="pl-PL"/>
        </w:rPr>
        <w:t>t mo</w:t>
      </w:r>
      <w:r w:rsidRPr="00603045">
        <w:rPr>
          <w:rFonts w:eastAsia="TimesNewRoman"/>
          <w:sz w:val="22"/>
          <w:szCs w:val="22"/>
          <w:lang w:eastAsia="pl-PL"/>
        </w:rPr>
        <w:t>ż</w:t>
      </w:r>
      <w:r w:rsidRPr="00603045">
        <w:rPr>
          <w:sz w:val="22"/>
          <w:szCs w:val="22"/>
          <w:lang w:eastAsia="pl-PL"/>
        </w:rPr>
        <w:t>e mie</w:t>
      </w:r>
      <w:r w:rsidRPr="00603045">
        <w:rPr>
          <w:rFonts w:eastAsia="TimesNewRoman"/>
          <w:sz w:val="22"/>
          <w:szCs w:val="22"/>
          <w:lang w:eastAsia="pl-PL"/>
        </w:rPr>
        <w:t xml:space="preserve">ć </w:t>
      </w:r>
      <w:r w:rsidRPr="00603045">
        <w:rPr>
          <w:sz w:val="22"/>
          <w:szCs w:val="22"/>
          <w:lang w:eastAsia="pl-PL"/>
        </w:rPr>
        <w:t>lepsze parametry techniczne, jako</w:t>
      </w:r>
      <w:r w:rsidRPr="00603045">
        <w:rPr>
          <w:rFonts w:eastAsia="TimesNewRoman"/>
          <w:sz w:val="22"/>
          <w:szCs w:val="22"/>
          <w:lang w:eastAsia="pl-PL"/>
        </w:rPr>
        <w:t>ś</w:t>
      </w:r>
      <w:r w:rsidRPr="00603045">
        <w:rPr>
          <w:sz w:val="22"/>
          <w:szCs w:val="22"/>
          <w:lang w:eastAsia="pl-PL"/>
        </w:rPr>
        <w:t>ciowe, funkcjonalne i u</w:t>
      </w:r>
      <w:r w:rsidRPr="00603045">
        <w:rPr>
          <w:rFonts w:eastAsia="TimesNewRoman"/>
          <w:sz w:val="22"/>
          <w:szCs w:val="22"/>
          <w:lang w:eastAsia="pl-PL"/>
        </w:rPr>
        <w:t>ż</w:t>
      </w:r>
      <w:r w:rsidRPr="00603045">
        <w:rPr>
          <w:sz w:val="22"/>
          <w:szCs w:val="22"/>
          <w:lang w:eastAsia="pl-PL"/>
        </w:rPr>
        <w:t>ytkowe od okre</w:t>
      </w:r>
      <w:r w:rsidRPr="00603045">
        <w:rPr>
          <w:rFonts w:eastAsia="TimesNewRoman"/>
          <w:sz w:val="22"/>
          <w:szCs w:val="22"/>
          <w:lang w:eastAsia="pl-PL"/>
        </w:rPr>
        <w:t>ś</w:t>
      </w:r>
      <w:r w:rsidRPr="00603045">
        <w:rPr>
          <w:sz w:val="22"/>
          <w:szCs w:val="22"/>
          <w:lang w:eastAsia="pl-PL"/>
        </w:rPr>
        <w:t>lonych w SIWZ i zał</w:t>
      </w:r>
      <w:r w:rsidRPr="00603045">
        <w:rPr>
          <w:rFonts w:eastAsia="TimesNewRoman"/>
          <w:sz w:val="22"/>
          <w:szCs w:val="22"/>
          <w:lang w:eastAsia="pl-PL"/>
        </w:rPr>
        <w:t>ą</w:t>
      </w:r>
      <w:r w:rsidRPr="00603045">
        <w:rPr>
          <w:sz w:val="22"/>
          <w:szCs w:val="22"/>
          <w:lang w:eastAsia="pl-PL"/>
        </w:rPr>
        <w:t>cznikach.</w:t>
      </w:r>
    </w:p>
    <w:p w14:paraId="1B9AE55B" w14:textId="15FEF660" w:rsidR="000D220D" w:rsidRPr="00C65DE3" w:rsidRDefault="000D220D" w:rsidP="000C6DFA">
      <w:pPr>
        <w:numPr>
          <w:ilvl w:val="1"/>
          <w:numId w:val="23"/>
        </w:numPr>
        <w:ind w:left="1418" w:right="33" w:hanging="709"/>
        <w:contextualSpacing/>
        <w:jc w:val="both"/>
        <w:rPr>
          <w:i/>
          <w:iCs/>
          <w:sz w:val="22"/>
          <w:szCs w:val="22"/>
        </w:rPr>
      </w:pPr>
      <w:r w:rsidRPr="00BE63F9">
        <w:rPr>
          <w:sz w:val="22"/>
          <w:szCs w:val="22"/>
        </w:rPr>
        <w:t>Zgodnie z art. 30 ust. 8 pkt. 1) ustawy w przypadku zamówienia na roboty budowlane, Zamawiający określił w opisie przedmiotu zamówienia wymagane cechy materiału odpowiadające przeznaczeniu zamierzonemu przez Zamawiającego, w szczególności: wymaga, adekwatnie, do przedmiotu zamówienia, dostosowania projektu do potrzeb wszystkich użytkowników, w tym zapewnienie dostępności dla osób</w:t>
      </w:r>
      <w:r w:rsidR="00C65DE3">
        <w:rPr>
          <w:sz w:val="22"/>
          <w:szCs w:val="22"/>
        </w:rPr>
        <w:t xml:space="preserve"> </w:t>
      </w:r>
      <w:r w:rsidRPr="00BE63F9">
        <w:rPr>
          <w:sz w:val="22"/>
          <w:szCs w:val="22"/>
        </w:rPr>
        <w:t>niepełnosprawnych.</w:t>
      </w:r>
    </w:p>
    <w:p w14:paraId="07AB8836" w14:textId="77777777" w:rsidR="00C65DE3" w:rsidRPr="00342732" w:rsidRDefault="00C65DE3" w:rsidP="000C6DFA">
      <w:pPr>
        <w:numPr>
          <w:ilvl w:val="1"/>
          <w:numId w:val="23"/>
        </w:numPr>
        <w:ind w:left="1418" w:right="33" w:hanging="709"/>
        <w:contextualSpacing/>
        <w:jc w:val="both"/>
        <w:rPr>
          <w:bCs/>
          <w:i/>
          <w:sz w:val="22"/>
          <w:szCs w:val="22"/>
        </w:rPr>
      </w:pPr>
      <w:r w:rsidRPr="00342732">
        <w:rPr>
          <w:b/>
          <w:sz w:val="22"/>
          <w:szCs w:val="22"/>
        </w:rPr>
        <w:t>Opis przedmiotu zamówienia – wymagania dodatkowe</w:t>
      </w:r>
    </w:p>
    <w:p w14:paraId="5A9531E5" w14:textId="77777777" w:rsidR="00C65DE3" w:rsidRPr="00342732" w:rsidRDefault="00C65DE3" w:rsidP="000C6DFA">
      <w:pPr>
        <w:pStyle w:val="Akapitzlist"/>
        <w:numPr>
          <w:ilvl w:val="0"/>
          <w:numId w:val="3"/>
        </w:numPr>
        <w:ind w:left="1985" w:right="33" w:hanging="567"/>
        <w:jc w:val="both"/>
        <w:rPr>
          <w:bCs/>
          <w:i/>
          <w:sz w:val="22"/>
          <w:szCs w:val="22"/>
        </w:rPr>
      </w:pPr>
      <w:r w:rsidRPr="00342732">
        <w:rPr>
          <w:sz w:val="22"/>
          <w:szCs w:val="22"/>
        </w:rPr>
        <w:t xml:space="preserve">Na podstawie art. 29 ust. 3a ustawy </w:t>
      </w:r>
      <w:r w:rsidRPr="00342732">
        <w:rPr>
          <w:bCs/>
          <w:sz w:val="22"/>
          <w:szCs w:val="22"/>
        </w:rPr>
        <w:t xml:space="preserve">Zamawiający wymaga zatrudnienia (przez Wykonawcę lub Podwykonawcę) </w:t>
      </w:r>
      <w:r w:rsidRPr="00342732">
        <w:rPr>
          <w:bCs/>
          <w:sz w:val="22"/>
          <w:szCs w:val="22"/>
          <w:u w:val="single"/>
        </w:rPr>
        <w:t>na podstawie umowy o pracę</w:t>
      </w:r>
      <w:r w:rsidRPr="00342732">
        <w:rPr>
          <w:bCs/>
          <w:sz w:val="22"/>
          <w:szCs w:val="22"/>
        </w:rPr>
        <w:t xml:space="preserve"> </w:t>
      </w:r>
      <w:r w:rsidRPr="00342732">
        <w:rPr>
          <w:sz w:val="22"/>
          <w:szCs w:val="22"/>
        </w:rPr>
        <w:t>osób</w:t>
      </w:r>
      <w:r w:rsidRPr="00342732">
        <w:rPr>
          <w:rStyle w:val="Odwoanieprzypisudolnego"/>
          <w:sz w:val="22"/>
          <w:szCs w:val="22"/>
        </w:rPr>
        <w:footnoteReference w:id="1"/>
      </w:r>
      <w:r w:rsidRPr="00342732">
        <w:rPr>
          <w:sz w:val="22"/>
          <w:szCs w:val="22"/>
        </w:rPr>
        <w:t xml:space="preserve"> </w:t>
      </w:r>
      <w:r w:rsidRPr="00342732">
        <w:rPr>
          <w:sz w:val="22"/>
          <w:szCs w:val="22"/>
        </w:rPr>
        <w:lastRenderedPageBreak/>
        <w:t xml:space="preserve">wykonujących czynności </w:t>
      </w:r>
      <w:r w:rsidRPr="00342732">
        <w:rPr>
          <w:sz w:val="22"/>
          <w:szCs w:val="22"/>
          <w:u w:val="single"/>
        </w:rPr>
        <w:t>bezpośrednio</w:t>
      </w:r>
      <w:r w:rsidRPr="00342732">
        <w:rPr>
          <w:sz w:val="22"/>
          <w:szCs w:val="22"/>
        </w:rPr>
        <w:t xml:space="preserve"> związane z realizacją przedmiotu zamówienia przez cały okres jego trwania.</w:t>
      </w:r>
    </w:p>
    <w:p w14:paraId="28A7F376" w14:textId="621DEE22" w:rsidR="00C65DE3" w:rsidRPr="00342732" w:rsidRDefault="00C65DE3" w:rsidP="000C6DFA">
      <w:pPr>
        <w:pStyle w:val="Akapitzlist"/>
        <w:numPr>
          <w:ilvl w:val="0"/>
          <w:numId w:val="3"/>
        </w:numPr>
        <w:ind w:left="1985" w:right="33" w:hanging="567"/>
        <w:jc w:val="both"/>
        <w:rPr>
          <w:bCs/>
          <w:i/>
          <w:sz w:val="22"/>
          <w:szCs w:val="22"/>
        </w:rPr>
      </w:pPr>
      <w:r w:rsidRPr="00342732">
        <w:rPr>
          <w:sz w:val="22"/>
          <w:szCs w:val="22"/>
        </w:rPr>
        <w:t xml:space="preserve">Wykonawca, w związku z </w:t>
      </w:r>
      <w:r w:rsidRPr="00342732">
        <w:rPr>
          <w:b/>
          <w:sz w:val="22"/>
          <w:szCs w:val="22"/>
        </w:rPr>
        <w:t>pkt. 3.6.1 SIWZ</w:t>
      </w:r>
      <w:r w:rsidRPr="00342732">
        <w:rPr>
          <w:sz w:val="22"/>
          <w:szCs w:val="22"/>
        </w:rPr>
        <w:t xml:space="preserve">, </w:t>
      </w:r>
      <w:r w:rsidRPr="00342732">
        <w:rPr>
          <w:sz w:val="22"/>
          <w:szCs w:val="22"/>
          <w:lang w:eastAsia="x-none"/>
        </w:rPr>
        <w:t>zobowiązany jest zatrudnić Personel na podstawie umowy o pracę w rozumieniu przepisów ustawy z dnia 26 czerwca 1974 r. – Kodeks pracy (Dz.U. 20</w:t>
      </w:r>
      <w:r>
        <w:rPr>
          <w:sz w:val="22"/>
          <w:szCs w:val="22"/>
          <w:lang w:eastAsia="x-none"/>
        </w:rPr>
        <w:t>20</w:t>
      </w:r>
      <w:r w:rsidRPr="00342732">
        <w:rPr>
          <w:sz w:val="22"/>
          <w:szCs w:val="22"/>
          <w:lang w:eastAsia="x-none"/>
        </w:rPr>
        <w:t xml:space="preserve"> r. poz. 1</w:t>
      </w:r>
      <w:r>
        <w:rPr>
          <w:sz w:val="22"/>
          <w:szCs w:val="22"/>
          <w:lang w:eastAsia="x-none"/>
        </w:rPr>
        <w:t>32</w:t>
      </w:r>
      <w:r w:rsidRPr="00342732">
        <w:rPr>
          <w:sz w:val="22"/>
          <w:szCs w:val="22"/>
          <w:lang w:eastAsia="x-none"/>
        </w:rPr>
        <w:t xml:space="preserve">0) </w:t>
      </w:r>
      <w:r w:rsidRPr="00342732">
        <w:rPr>
          <w:sz w:val="22"/>
          <w:szCs w:val="22"/>
        </w:rPr>
        <w:t xml:space="preserve">– </w:t>
      </w:r>
      <w:r w:rsidRPr="00342732">
        <w:rPr>
          <w:i/>
          <w:sz w:val="22"/>
          <w:szCs w:val="22"/>
        </w:rPr>
        <w:t>zatrudnienie na podstawie stosunku pracy</w:t>
      </w:r>
      <w:r w:rsidRPr="00342732">
        <w:rPr>
          <w:sz w:val="22"/>
          <w:szCs w:val="22"/>
        </w:rPr>
        <w:t>.</w:t>
      </w:r>
    </w:p>
    <w:p w14:paraId="4E33C477" w14:textId="77777777" w:rsidR="00C65DE3" w:rsidRPr="00342732" w:rsidRDefault="00C65DE3" w:rsidP="000C6DFA">
      <w:pPr>
        <w:pStyle w:val="Akapitzlist"/>
        <w:numPr>
          <w:ilvl w:val="0"/>
          <w:numId w:val="3"/>
        </w:numPr>
        <w:ind w:left="1985" w:right="33" w:hanging="567"/>
        <w:jc w:val="both"/>
        <w:rPr>
          <w:bCs/>
          <w:i/>
          <w:sz w:val="22"/>
          <w:szCs w:val="22"/>
        </w:rPr>
      </w:pPr>
      <w:r w:rsidRPr="00342732">
        <w:rPr>
          <w:bCs/>
          <w:sz w:val="22"/>
          <w:szCs w:val="22"/>
        </w:rPr>
        <w:t>Każdorazowo na żądanie Zamawiającego, w terminie wskazanym przez Zamawiającego, nie krótszym niż</w:t>
      </w:r>
      <w:r w:rsidRPr="00342732">
        <w:rPr>
          <w:bCs/>
          <w:i/>
          <w:sz w:val="22"/>
          <w:szCs w:val="22"/>
        </w:rPr>
        <w:t xml:space="preserve"> trzy</w:t>
      </w:r>
      <w:r w:rsidRPr="00342732">
        <w:rPr>
          <w:bCs/>
          <w:sz w:val="22"/>
          <w:szCs w:val="22"/>
        </w:rPr>
        <w:t xml:space="preserve"> </w:t>
      </w:r>
      <w:proofErr w:type="gramStart"/>
      <w:r w:rsidRPr="00342732">
        <w:rPr>
          <w:bCs/>
          <w:sz w:val="22"/>
          <w:szCs w:val="22"/>
        </w:rPr>
        <w:t>[ 3</w:t>
      </w:r>
      <w:proofErr w:type="gramEnd"/>
      <w:r w:rsidRPr="00342732">
        <w:rPr>
          <w:bCs/>
          <w:sz w:val="22"/>
          <w:szCs w:val="22"/>
        </w:rPr>
        <w:t xml:space="preserve"> ] dni robocze, Wykonawca zobowiązuje się przedłożyć do wglądu oświadczenia Pracowników świadczących usługi (zatrudnionych na zasadach o których mowa w </w:t>
      </w:r>
      <w:r w:rsidRPr="00342732">
        <w:rPr>
          <w:b/>
          <w:bCs/>
          <w:sz w:val="22"/>
          <w:szCs w:val="22"/>
        </w:rPr>
        <w:t>pkt. 3.6.2 SIWZ</w:t>
      </w:r>
      <w:r w:rsidRPr="00342732">
        <w:rPr>
          <w:bCs/>
          <w:sz w:val="22"/>
          <w:szCs w:val="22"/>
        </w:rPr>
        <w:t xml:space="preserve">), iż są zatrudnieni na podstawie umowy o pracę oraz wydruk raportu miesięcznego ubezpieczonego z Zakładu Ubezpieczeń Społecznych (ZUS RMUA). W tym celu Wykonawca zobowiązany jest do uzyskania od tego pracownika zgody na przetwarzanie danych osobowych zgodnie z ustawą z dnia 29 sierpnia 1997 r. o ochronie danych osobowych (Dz. U. z 2019 r. </w:t>
      </w:r>
      <w:r w:rsidRPr="00342732">
        <w:rPr>
          <w:bCs/>
          <w:sz w:val="22"/>
          <w:szCs w:val="22"/>
        </w:rPr>
        <w:br/>
        <w:t>poz. 1781)</w:t>
      </w:r>
      <w:r w:rsidRPr="00342732">
        <w:rPr>
          <w:sz w:val="22"/>
          <w:szCs w:val="22"/>
        </w:rPr>
        <w:t xml:space="preserve">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3304F7D3" w14:textId="77777777" w:rsidR="00C65DE3" w:rsidRPr="00342732" w:rsidRDefault="00C65DE3" w:rsidP="000C6DFA">
      <w:pPr>
        <w:pStyle w:val="Akapitzlist"/>
        <w:numPr>
          <w:ilvl w:val="0"/>
          <w:numId w:val="3"/>
        </w:numPr>
        <w:ind w:left="1985" w:right="33" w:hanging="567"/>
        <w:jc w:val="both"/>
        <w:rPr>
          <w:bCs/>
          <w:i/>
          <w:sz w:val="22"/>
          <w:szCs w:val="22"/>
        </w:rPr>
      </w:pPr>
      <w:r w:rsidRPr="00342732">
        <w:rPr>
          <w:sz w:val="22"/>
          <w:szCs w:val="22"/>
        </w:rPr>
        <w:t>Zakres czynności bezpośrednio związanych z realizacją przedmiotu zamówienia, przez cały okres jego trwania, który będzie wykonywany przez osoby zatrudnione na warunkach określonych w </w:t>
      </w:r>
      <w:r w:rsidRPr="00342732">
        <w:rPr>
          <w:b/>
          <w:bCs/>
          <w:sz w:val="22"/>
          <w:szCs w:val="22"/>
        </w:rPr>
        <w:t>pkt. 3.6.2 SIWZ</w:t>
      </w:r>
      <w:r w:rsidRPr="00342732">
        <w:rPr>
          <w:sz w:val="22"/>
          <w:szCs w:val="22"/>
        </w:rPr>
        <w:t xml:space="preserve"> został wskazany w </w:t>
      </w:r>
      <w:r w:rsidRPr="00ED2C84">
        <w:rPr>
          <w:b/>
          <w:color w:val="000099"/>
          <w:sz w:val="22"/>
          <w:szCs w:val="22"/>
        </w:rPr>
        <w:t>Oświadczeniu Wykonawcy dotyczącym zatrudnienia na podstawie umowy o pracę osób</w:t>
      </w:r>
      <w:r w:rsidRPr="00ED2C84">
        <w:rPr>
          <w:bCs/>
          <w:color w:val="000099"/>
          <w:sz w:val="22"/>
          <w:szCs w:val="22"/>
        </w:rPr>
        <w:t xml:space="preserve"> wykonujących czynności bezpośrednio związanych z realizacją przedmiotu zamówienia przez cały okres jego trwania</w:t>
      </w:r>
      <w:r w:rsidRPr="00ED2C84">
        <w:rPr>
          <w:bCs/>
          <w:i/>
          <w:iCs/>
          <w:color w:val="000099"/>
          <w:sz w:val="22"/>
          <w:szCs w:val="22"/>
        </w:rPr>
        <w:t xml:space="preserve"> </w:t>
      </w:r>
      <w:r w:rsidRPr="00ED2C84">
        <w:rPr>
          <w:bCs/>
          <w:iCs/>
          <w:color w:val="000099"/>
          <w:sz w:val="22"/>
          <w:szCs w:val="22"/>
        </w:rPr>
        <w:t xml:space="preserve">– </w:t>
      </w:r>
      <w:r w:rsidRPr="00ED2C84">
        <w:rPr>
          <w:b/>
          <w:bCs/>
          <w:iCs/>
          <w:color w:val="000099"/>
          <w:sz w:val="22"/>
          <w:szCs w:val="22"/>
        </w:rPr>
        <w:t>załącznik nr 4 do SIWZ</w:t>
      </w:r>
      <w:r w:rsidRPr="00342732">
        <w:rPr>
          <w:sz w:val="22"/>
          <w:szCs w:val="22"/>
        </w:rPr>
        <w:t>.</w:t>
      </w:r>
    </w:p>
    <w:p w14:paraId="16EDB3B9" w14:textId="77777777" w:rsidR="00C65DE3" w:rsidRPr="00452E7B" w:rsidRDefault="00C65DE3" w:rsidP="000C6DFA">
      <w:pPr>
        <w:numPr>
          <w:ilvl w:val="1"/>
          <w:numId w:val="23"/>
        </w:numPr>
        <w:ind w:left="1418" w:right="33" w:hanging="709"/>
        <w:contextualSpacing/>
        <w:jc w:val="both"/>
        <w:rPr>
          <w:b/>
          <w:bCs/>
          <w:sz w:val="22"/>
          <w:szCs w:val="22"/>
        </w:rPr>
      </w:pPr>
      <w:r w:rsidRPr="00452E7B">
        <w:rPr>
          <w:b/>
          <w:bCs/>
          <w:sz w:val="22"/>
          <w:szCs w:val="22"/>
        </w:rPr>
        <w:t xml:space="preserve">Gwarancja </w:t>
      </w:r>
    </w:p>
    <w:p w14:paraId="3814831E" w14:textId="77777777" w:rsidR="00C65DE3" w:rsidRPr="00452E7B" w:rsidRDefault="00C65DE3" w:rsidP="000C6DFA">
      <w:pPr>
        <w:pStyle w:val="Akapitzlist"/>
        <w:numPr>
          <w:ilvl w:val="2"/>
          <w:numId w:val="25"/>
        </w:numPr>
        <w:ind w:left="1985" w:right="33" w:hanging="567"/>
        <w:jc w:val="both"/>
        <w:rPr>
          <w:i/>
          <w:iCs/>
          <w:sz w:val="22"/>
          <w:szCs w:val="22"/>
        </w:rPr>
      </w:pPr>
      <w:r w:rsidRPr="00452E7B">
        <w:rPr>
          <w:sz w:val="22"/>
          <w:szCs w:val="22"/>
        </w:rPr>
        <w:t>Wykonawca udziela Zamawiającemu gwarancji na cały przedmiot zamówienia stanowiący przedmiot zamówienia.</w:t>
      </w:r>
    </w:p>
    <w:p w14:paraId="05F6F79C" w14:textId="7C8DAAC0" w:rsidR="00C65DE3" w:rsidRPr="00452E7B" w:rsidRDefault="00C65DE3" w:rsidP="000C6DFA">
      <w:pPr>
        <w:pStyle w:val="Akapitzlist"/>
        <w:numPr>
          <w:ilvl w:val="2"/>
          <w:numId w:val="25"/>
        </w:numPr>
        <w:ind w:left="1985" w:right="33" w:hanging="567"/>
        <w:jc w:val="both"/>
        <w:rPr>
          <w:i/>
          <w:iCs/>
          <w:sz w:val="22"/>
          <w:szCs w:val="22"/>
        </w:rPr>
      </w:pPr>
      <w:r w:rsidRPr="00452E7B">
        <w:rPr>
          <w:sz w:val="22"/>
          <w:szCs w:val="22"/>
        </w:rPr>
        <w:t>Termin gwarancji ustala się na okres</w:t>
      </w:r>
      <w:r w:rsidR="003A3C6C">
        <w:rPr>
          <w:sz w:val="22"/>
          <w:szCs w:val="22"/>
        </w:rPr>
        <w:t xml:space="preserve"> minimum</w:t>
      </w:r>
      <w:r w:rsidRPr="00452E7B">
        <w:rPr>
          <w:sz w:val="22"/>
          <w:szCs w:val="22"/>
        </w:rPr>
        <w:t xml:space="preserve"> </w:t>
      </w:r>
      <w:r w:rsidRPr="00452E7B">
        <w:rPr>
          <w:bCs/>
          <w:i/>
          <w:sz w:val="22"/>
          <w:szCs w:val="22"/>
        </w:rPr>
        <w:t xml:space="preserve">sześćdziesięciu </w:t>
      </w:r>
      <w:proofErr w:type="gramStart"/>
      <w:r w:rsidRPr="00452E7B">
        <w:rPr>
          <w:bCs/>
          <w:sz w:val="22"/>
          <w:szCs w:val="22"/>
        </w:rPr>
        <w:t>[ 60</w:t>
      </w:r>
      <w:proofErr w:type="gramEnd"/>
      <w:r w:rsidRPr="00452E7B">
        <w:rPr>
          <w:bCs/>
          <w:sz w:val="22"/>
          <w:szCs w:val="22"/>
        </w:rPr>
        <w:t xml:space="preserve"> ] miesięcy </w:t>
      </w:r>
      <w:r w:rsidRPr="00452E7B">
        <w:rPr>
          <w:sz w:val="22"/>
          <w:szCs w:val="22"/>
        </w:rPr>
        <w:t xml:space="preserve">od dnia podpisania przez Zamawiającego i Wykonawcę </w:t>
      </w:r>
      <w:r>
        <w:rPr>
          <w:sz w:val="22"/>
          <w:szCs w:val="22"/>
        </w:rPr>
        <w:t>p</w:t>
      </w:r>
      <w:r w:rsidRPr="00452E7B">
        <w:rPr>
          <w:sz w:val="22"/>
          <w:szCs w:val="22"/>
        </w:rPr>
        <w:t xml:space="preserve">rotokołu bezusterkowego </w:t>
      </w:r>
      <w:r>
        <w:rPr>
          <w:sz w:val="22"/>
          <w:szCs w:val="22"/>
        </w:rPr>
        <w:t>o</w:t>
      </w:r>
      <w:r w:rsidRPr="00452E7B">
        <w:rPr>
          <w:sz w:val="22"/>
          <w:szCs w:val="22"/>
        </w:rPr>
        <w:t>dbioru.</w:t>
      </w:r>
      <w:r w:rsidR="003A3C6C">
        <w:rPr>
          <w:sz w:val="22"/>
          <w:szCs w:val="22"/>
        </w:rPr>
        <w:t xml:space="preserve"> Wykonawca w Formularzu ofertowym stanowiącym załącznik nr 1 do SIWZ </w:t>
      </w:r>
      <w:r w:rsidR="003B7FB3">
        <w:rPr>
          <w:sz w:val="22"/>
          <w:szCs w:val="22"/>
        </w:rPr>
        <w:t>określa, jaki termin gwarancji oferuje na wykonany przedmiot zamówienia.</w:t>
      </w:r>
    </w:p>
    <w:p w14:paraId="1D99BFCA" w14:textId="77777777" w:rsidR="00C65DE3" w:rsidRPr="00342732" w:rsidRDefault="00C65DE3" w:rsidP="000C6DFA">
      <w:pPr>
        <w:numPr>
          <w:ilvl w:val="1"/>
          <w:numId w:val="23"/>
        </w:numPr>
        <w:ind w:left="1418" w:right="33" w:hanging="709"/>
        <w:contextualSpacing/>
        <w:jc w:val="both"/>
        <w:rPr>
          <w:i/>
          <w:iCs/>
          <w:sz w:val="22"/>
          <w:szCs w:val="22"/>
        </w:rPr>
      </w:pPr>
      <w:r w:rsidRPr="00342732">
        <w:rPr>
          <w:sz w:val="22"/>
          <w:szCs w:val="22"/>
        </w:rPr>
        <w:t>Zgodnie z art. 30 ust. 8 pkt. 1 ustawy w przypadku zamówienia na roboty budowlane, Zamawiający określił w opisie przedmiotu zamówienia wymagane cechy materiału odpowiadające przeznaczeniu zamierzonemu przez Zamawiającego, w szczególności: wymaga, adekwatnie, do przedmiotu zamówienia, dostosowania projektu do potrzeb wszystkich użytkowników, w tym zapewnienie dostępności dla osób niepełnosprawnych.</w:t>
      </w:r>
    </w:p>
    <w:p w14:paraId="4F9D34DC" w14:textId="77777777" w:rsidR="00164EBE" w:rsidRDefault="00307A26" w:rsidP="000C6DFA">
      <w:pPr>
        <w:numPr>
          <w:ilvl w:val="1"/>
          <w:numId w:val="23"/>
        </w:numPr>
        <w:ind w:left="1418" w:right="33" w:hanging="709"/>
        <w:contextualSpacing/>
        <w:jc w:val="both"/>
        <w:rPr>
          <w:i/>
          <w:iCs/>
          <w:sz w:val="22"/>
          <w:szCs w:val="22"/>
        </w:rPr>
      </w:pPr>
      <w:r w:rsidRPr="00164EBE">
        <w:rPr>
          <w:b/>
          <w:bCs/>
          <w:sz w:val="22"/>
          <w:szCs w:val="22"/>
        </w:rPr>
        <w:t>Podwykonawstwo</w:t>
      </w:r>
    </w:p>
    <w:p w14:paraId="41EE3A3E" w14:textId="2765B2FF" w:rsidR="00164EBE" w:rsidRPr="00164EBE" w:rsidRDefault="00164EBE" w:rsidP="000C6DFA">
      <w:pPr>
        <w:pStyle w:val="Akapitzlist"/>
        <w:numPr>
          <w:ilvl w:val="2"/>
          <w:numId w:val="23"/>
        </w:numPr>
        <w:ind w:left="1985" w:right="33" w:hanging="567"/>
        <w:jc w:val="both"/>
        <w:rPr>
          <w:i/>
          <w:iCs/>
          <w:sz w:val="22"/>
          <w:szCs w:val="22"/>
        </w:rPr>
      </w:pPr>
      <w:r w:rsidRPr="00164EBE">
        <w:rPr>
          <w:sz w:val="22"/>
          <w:szCs w:val="22"/>
        </w:rPr>
        <w:t>Zamawiający dopuszcza udział Podwykonawcy przy wykonaniu przedmiotu zamówienia.</w:t>
      </w:r>
    </w:p>
    <w:p w14:paraId="6B3D4472" w14:textId="77777777" w:rsidR="00164EBE" w:rsidRPr="00342732" w:rsidRDefault="00164EBE" w:rsidP="000C6DFA">
      <w:pPr>
        <w:pStyle w:val="Akapitzlist"/>
        <w:numPr>
          <w:ilvl w:val="2"/>
          <w:numId w:val="23"/>
        </w:numPr>
        <w:ind w:left="1985" w:right="33" w:hanging="567"/>
        <w:jc w:val="both"/>
        <w:rPr>
          <w:b/>
          <w:bCs/>
          <w:sz w:val="22"/>
          <w:szCs w:val="22"/>
        </w:rPr>
      </w:pPr>
      <w:r w:rsidRPr="00ED2C84">
        <w:rPr>
          <w:sz w:val="22"/>
          <w:szCs w:val="22"/>
        </w:rPr>
        <w:t>Zamawiający żąda wskazania przez Wykonawcę w ofercie</w:t>
      </w:r>
      <w:r w:rsidRPr="00342732">
        <w:rPr>
          <w:sz w:val="22"/>
          <w:szCs w:val="22"/>
        </w:rPr>
        <w:t xml:space="preserve"> (w </w:t>
      </w:r>
      <w:r w:rsidRPr="00ED2C84">
        <w:rPr>
          <w:b/>
          <w:bCs/>
          <w:iCs/>
          <w:color w:val="000099"/>
          <w:sz w:val="22"/>
          <w:szCs w:val="22"/>
        </w:rPr>
        <w:t>Oświadczeniu o niepodleganiu wykluczeniu oraz spełnianiu warunków udziału w postępowaniu - załącznik nr 2 do SIWZ</w:t>
      </w:r>
      <w:r w:rsidRPr="00342732">
        <w:rPr>
          <w:sz w:val="22"/>
          <w:szCs w:val="22"/>
        </w:rPr>
        <w:t xml:space="preserve">) części zamówienia, której wykonanie powierzy Podwykonawcy - o ile Podwykonawca jest znany. </w:t>
      </w:r>
    </w:p>
    <w:p w14:paraId="77AB4F7E" w14:textId="5F07DDE5" w:rsidR="00307A26" w:rsidRPr="003C4FDB" w:rsidRDefault="00307A26" w:rsidP="003B0573">
      <w:pPr>
        <w:pStyle w:val="Akapitzlist"/>
        <w:ind w:left="2835" w:right="33"/>
        <w:jc w:val="both"/>
        <w:rPr>
          <w:sz w:val="22"/>
          <w:szCs w:val="22"/>
        </w:rPr>
      </w:pPr>
    </w:p>
    <w:p w14:paraId="0D1E7951" w14:textId="77777777" w:rsidR="00307A26" w:rsidRPr="00BE63F9" w:rsidRDefault="00307A26" w:rsidP="000C6DFA">
      <w:pPr>
        <w:numPr>
          <w:ilvl w:val="1"/>
          <w:numId w:val="23"/>
        </w:numPr>
        <w:ind w:left="1418" w:right="33" w:hanging="709"/>
        <w:contextualSpacing/>
        <w:jc w:val="both"/>
        <w:rPr>
          <w:b/>
          <w:sz w:val="22"/>
          <w:szCs w:val="22"/>
        </w:rPr>
      </w:pPr>
      <w:r w:rsidRPr="00BE63F9">
        <w:rPr>
          <w:b/>
          <w:sz w:val="22"/>
          <w:szCs w:val="22"/>
        </w:rPr>
        <w:t>Kod CPV (kod według Wspólnego Słownika Zamówień)</w:t>
      </w:r>
    </w:p>
    <w:p w14:paraId="3AC772D0" w14:textId="77777777" w:rsidR="00ED2C84" w:rsidRPr="00ED2C84" w:rsidRDefault="00ED2C84" w:rsidP="00ED2C84">
      <w:pPr>
        <w:ind w:left="1418"/>
        <w:jc w:val="both"/>
        <w:rPr>
          <w:b/>
          <w:sz w:val="22"/>
          <w:szCs w:val="22"/>
        </w:rPr>
      </w:pPr>
      <w:r w:rsidRPr="00ED2C84">
        <w:rPr>
          <w:b/>
          <w:sz w:val="22"/>
          <w:szCs w:val="22"/>
        </w:rPr>
        <w:t xml:space="preserve">45000000-7 </w:t>
      </w:r>
      <w:r w:rsidRPr="00ED2C84">
        <w:rPr>
          <w:bCs/>
          <w:sz w:val="22"/>
          <w:szCs w:val="22"/>
        </w:rPr>
        <w:t>Roboty budowlane</w:t>
      </w:r>
    </w:p>
    <w:p w14:paraId="108C5A33" w14:textId="77777777" w:rsidR="00ED2C84" w:rsidRPr="00ED2C84" w:rsidRDefault="00ED2C84" w:rsidP="00ED2C84">
      <w:pPr>
        <w:ind w:left="1418"/>
        <w:jc w:val="both"/>
        <w:rPr>
          <w:b/>
          <w:sz w:val="22"/>
          <w:szCs w:val="22"/>
        </w:rPr>
      </w:pPr>
      <w:r w:rsidRPr="00ED2C84">
        <w:rPr>
          <w:b/>
          <w:sz w:val="22"/>
          <w:szCs w:val="22"/>
        </w:rPr>
        <w:t xml:space="preserve">45300000-0 </w:t>
      </w:r>
      <w:r w:rsidRPr="00ED2C84">
        <w:rPr>
          <w:bCs/>
          <w:sz w:val="22"/>
          <w:szCs w:val="22"/>
        </w:rPr>
        <w:t>Roboty instalacyjne w budynkach</w:t>
      </w:r>
    </w:p>
    <w:p w14:paraId="25AFBCE0" w14:textId="77777777" w:rsidR="00ED2C84" w:rsidRDefault="00ED2C84" w:rsidP="00ED2C84">
      <w:pPr>
        <w:ind w:left="1418"/>
        <w:jc w:val="both"/>
        <w:rPr>
          <w:b/>
          <w:sz w:val="22"/>
          <w:szCs w:val="22"/>
        </w:rPr>
      </w:pPr>
      <w:r w:rsidRPr="00ED2C84">
        <w:rPr>
          <w:b/>
          <w:sz w:val="22"/>
          <w:szCs w:val="22"/>
        </w:rPr>
        <w:t xml:space="preserve">45330000-9 </w:t>
      </w:r>
      <w:r w:rsidRPr="00ED2C84">
        <w:rPr>
          <w:bCs/>
          <w:sz w:val="22"/>
          <w:szCs w:val="22"/>
        </w:rPr>
        <w:t>Roboty instalacyjne wodno-kanalizacyjne i sanitarne</w:t>
      </w:r>
    </w:p>
    <w:p w14:paraId="7018B417" w14:textId="77777777" w:rsidR="00AE7B64" w:rsidRPr="00BE63F9" w:rsidRDefault="00AE7B64" w:rsidP="00ED2C84">
      <w:pPr>
        <w:ind w:left="1418"/>
        <w:jc w:val="both"/>
        <w:rPr>
          <w:sz w:val="22"/>
          <w:szCs w:val="22"/>
        </w:rPr>
      </w:pPr>
      <w:r w:rsidRPr="00BE63F9">
        <w:rPr>
          <w:b/>
          <w:sz w:val="22"/>
          <w:szCs w:val="22"/>
        </w:rPr>
        <w:lastRenderedPageBreak/>
        <w:t xml:space="preserve">45310000-3 </w:t>
      </w:r>
      <w:r w:rsidRPr="00BE63F9">
        <w:rPr>
          <w:sz w:val="22"/>
          <w:szCs w:val="22"/>
        </w:rPr>
        <w:t>Roboty instalacyjne elektryczne</w:t>
      </w:r>
    </w:p>
    <w:p w14:paraId="5E6521F5" w14:textId="77777777" w:rsidR="00307A26" w:rsidRPr="00BE63F9" w:rsidRDefault="00307A26" w:rsidP="00307A26">
      <w:pPr>
        <w:jc w:val="both"/>
        <w:rPr>
          <w:sz w:val="22"/>
          <w:szCs w:val="22"/>
        </w:rPr>
      </w:pPr>
    </w:p>
    <w:p w14:paraId="68D49FD3" w14:textId="77777777" w:rsidR="00307A26" w:rsidRPr="00BE63F9" w:rsidRDefault="00307A26" w:rsidP="00F91145">
      <w:pPr>
        <w:numPr>
          <w:ilvl w:val="0"/>
          <w:numId w:val="1"/>
        </w:numPr>
        <w:shd w:val="clear" w:color="auto" w:fill="FBE4D5" w:themeFill="accent2" w:themeFillTint="33"/>
        <w:ind w:left="709" w:hanging="709"/>
        <w:rPr>
          <w:b/>
          <w:bCs/>
          <w:sz w:val="22"/>
          <w:szCs w:val="22"/>
        </w:rPr>
      </w:pPr>
      <w:r w:rsidRPr="00BE63F9">
        <w:rPr>
          <w:b/>
          <w:bCs/>
          <w:sz w:val="22"/>
          <w:szCs w:val="22"/>
        </w:rPr>
        <w:t>Termin wykonania przedmiotu zamówienia</w:t>
      </w:r>
    </w:p>
    <w:p w14:paraId="00D55B6A" w14:textId="73EE753C" w:rsidR="00021918" w:rsidRPr="00CE3B92" w:rsidRDefault="00021918" w:rsidP="00CE3B92">
      <w:pPr>
        <w:numPr>
          <w:ilvl w:val="2"/>
          <w:numId w:val="2"/>
        </w:numPr>
        <w:ind w:left="1418" w:hanging="709"/>
        <w:jc w:val="both"/>
        <w:rPr>
          <w:sz w:val="22"/>
          <w:szCs w:val="22"/>
        </w:rPr>
      </w:pPr>
      <w:r w:rsidRPr="00021918">
        <w:rPr>
          <w:sz w:val="22"/>
          <w:szCs w:val="22"/>
        </w:rPr>
        <w:t xml:space="preserve">Termin wykonania przedmiotu zamówienia: do </w:t>
      </w:r>
      <w:r w:rsidRPr="00021918">
        <w:rPr>
          <w:i/>
          <w:iCs/>
          <w:sz w:val="22"/>
          <w:szCs w:val="22"/>
        </w:rPr>
        <w:t>trzydziestego kwietnia dwa tysiące dwudziestego</w:t>
      </w:r>
      <w:r w:rsidR="00026EBF">
        <w:rPr>
          <w:i/>
          <w:iCs/>
          <w:sz w:val="22"/>
          <w:szCs w:val="22"/>
        </w:rPr>
        <w:t xml:space="preserve"> pierwszego</w:t>
      </w:r>
      <w:r w:rsidR="00026EBF" w:rsidRPr="00021918">
        <w:rPr>
          <w:sz w:val="22"/>
          <w:szCs w:val="22"/>
        </w:rPr>
        <w:t xml:space="preserve"> </w:t>
      </w:r>
      <w:proofErr w:type="gramStart"/>
      <w:r w:rsidRPr="00021918">
        <w:rPr>
          <w:sz w:val="22"/>
          <w:szCs w:val="22"/>
        </w:rPr>
        <w:t xml:space="preserve">[ </w:t>
      </w:r>
      <w:r w:rsidRPr="00021918">
        <w:rPr>
          <w:b/>
          <w:bCs/>
          <w:sz w:val="22"/>
          <w:szCs w:val="22"/>
        </w:rPr>
        <w:t>30.04.202</w:t>
      </w:r>
      <w:r w:rsidR="00026EBF">
        <w:rPr>
          <w:b/>
          <w:bCs/>
          <w:sz w:val="22"/>
          <w:szCs w:val="22"/>
        </w:rPr>
        <w:t>1</w:t>
      </w:r>
      <w:proofErr w:type="gramEnd"/>
      <w:r w:rsidRPr="00021918">
        <w:rPr>
          <w:sz w:val="22"/>
          <w:szCs w:val="22"/>
        </w:rPr>
        <w:t xml:space="preserve"> ] </w:t>
      </w:r>
      <w:r w:rsidRPr="00021918">
        <w:rPr>
          <w:b/>
          <w:bCs/>
          <w:sz w:val="22"/>
          <w:szCs w:val="22"/>
        </w:rPr>
        <w:t>roku</w:t>
      </w:r>
      <w:r w:rsidRPr="00021918">
        <w:rPr>
          <w:sz w:val="22"/>
          <w:szCs w:val="22"/>
        </w:rPr>
        <w:t xml:space="preserve">. </w:t>
      </w:r>
    </w:p>
    <w:p w14:paraId="7AA4D6CE" w14:textId="4963AB1C" w:rsidR="00CE3B92" w:rsidRPr="00CE3B92" w:rsidRDefault="00CE3B92" w:rsidP="00361F7F">
      <w:pPr>
        <w:numPr>
          <w:ilvl w:val="2"/>
          <w:numId w:val="2"/>
        </w:numPr>
        <w:ind w:left="1418"/>
        <w:jc w:val="both"/>
        <w:rPr>
          <w:sz w:val="22"/>
          <w:szCs w:val="22"/>
        </w:rPr>
      </w:pPr>
      <w:r w:rsidRPr="00CE3B92">
        <w:rPr>
          <w:sz w:val="22"/>
          <w:szCs w:val="22"/>
        </w:rPr>
        <w:t>Termin wykonania przedmiotu zamówienia wskazany w pkt. 4.1 SIWZ jest terminem maksymalnym na wykonanie przedmiotu zamówienia.</w:t>
      </w:r>
    </w:p>
    <w:p w14:paraId="11B7F17C" w14:textId="40B02CB3" w:rsidR="00307A26" w:rsidRPr="003C4FDB" w:rsidRDefault="00307A26" w:rsidP="0088768F">
      <w:pPr>
        <w:numPr>
          <w:ilvl w:val="2"/>
          <w:numId w:val="2"/>
        </w:numPr>
        <w:ind w:left="1418" w:hanging="709"/>
        <w:jc w:val="both"/>
        <w:rPr>
          <w:sz w:val="22"/>
          <w:szCs w:val="22"/>
        </w:rPr>
      </w:pPr>
      <w:r w:rsidRPr="003C4FDB">
        <w:rPr>
          <w:sz w:val="22"/>
          <w:szCs w:val="22"/>
        </w:rPr>
        <w:t>Dniem zawarcia umowy, w rozumieniu SIWZ, jest dzień wyznaczony zgodnie z pkt. 20.2. SIWZ</w:t>
      </w:r>
      <w:r w:rsidR="003C4FDB" w:rsidRPr="003C4FDB">
        <w:rPr>
          <w:sz w:val="22"/>
          <w:szCs w:val="22"/>
        </w:rPr>
        <w:t>.</w:t>
      </w:r>
    </w:p>
    <w:p w14:paraId="58B7EC99" w14:textId="18C3CFF8" w:rsidR="00307A26" w:rsidRPr="003A6E6C" w:rsidRDefault="00307A26" w:rsidP="0088768F">
      <w:pPr>
        <w:numPr>
          <w:ilvl w:val="2"/>
          <w:numId w:val="2"/>
        </w:numPr>
        <w:ind w:left="1418" w:hanging="709"/>
        <w:jc w:val="both"/>
        <w:rPr>
          <w:sz w:val="22"/>
          <w:szCs w:val="22"/>
        </w:rPr>
      </w:pPr>
      <w:r w:rsidRPr="003C4FDB">
        <w:rPr>
          <w:sz w:val="22"/>
          <w:szCs w:val="22"/>
        </w:rPr>
        <w:t>W przypadku</w:t>
      </w:r>
      <w:r w:rsidRPr="003A6E6C">
        <w:rPr>
          <w:sz w:val="22"/>
          <w:szCs w:val="22"/>
        </w:rPr>
        <w:t>, gdy ostatni dzień terminów określonych w SIWZ wraz z załącznikami występuje w dniu niebędącym w rozumieniu SIWZ dniem roboczym wówczas ostatni dzień terminów określonych w SIWZ wraz z załącznikami przypada w następnym dniu będącym dniem roboczym w rozumieniu SIWZ.</w:t>
      </w:r>
    </w:p>
    <w:p w14:paraId="22FC9F85" w14:textId="4300996B" w:rsidR="00307A26" w:rsidRPr="003A6E6C" w:rsidRDefault="00307A26" w:rsidP="0088768F">
      <w:pPr>
        <w:numPr>
          <w:ilvl w:val="2"/>
          <w:numId w:val="2"/>
        </w:numPr>
        <w:ind w:left="1418" w:hanging="709"/>
        <w:jc w:val="both"/>
        <w:rPr>
          <w:sz w:val="22"/>
          <w:szCs w:val="22"/>
        </w:rPr>
      </w:pPr>
      <w:r w:rsidRPr="003A6E6C">
        <w:rPr>
          <w:sz w:val="22"/>
          <w:szCs w:val="22"/>
        </w:rPr>
        <w:t xml:space="preserve">Dniem roboczym w rozumieniu SIWZ są dni od poniedziałku do piątku w godzinach </w:t>
      </w:r>
      <w:r w:rsidRPr="003A6E6C">
        <w:rPr>
          <w:sz w:val="22"/>
          <w:szCs w:val="22"/>
        </w:rPr>
        <w:br/>
        <w:t xml:space="preserve">od </w:t>
      </w:r>
      <w:r w:rsidRPr="003A6E6C">
        <w:rPr>
          <w:i/>
          <w:sz w:val="22"/>
          <w:szCs w:val="22"/>
        </w:rPr>
        <w:t>siódmej</w:t>
      </w:r>
      <w:r w:rsidR="002F1164">
        <w:rPr>
          <w:i/>
          <w:sz w:val="22"/>
          <w:szCs w:val="22"/>
        </w:rPr>
        <w:t xml:space="preserve"> trzydzieści</w:t>
      </w:r>
      <w:r w:rsidRPr="003A6E6C">
        <w:rPr>
          <w:sz w:val="22"/>
          <w:szCs w:val="22"/>
        </w:rPr>
        <w:t xml:space="preserve"> </w:t>
      </w:r>
      <w:proofErr w:type="gramStart"/>
      <w:r w:rsidRPr="003A6E6C">
        <w:rPr>
          <w:sz w:val="22"/>
          <w:szCs w:val="22"/>
        </w:rPr>
        <w:t>[ 7</w:t>
      </w:r>
      <w:r w:rsidR="002F1164">
        <w:rPr>
          <w:sz w:val="22"/>
          <w:szCs w:val="22"/>
        </w:rPr>
        <w:t>:3</w:t>
      </w:r>
      <w:r w:rsidRPr="003A6E6C">
        <w:rPr>
          <w:sz w:val="22"/>
          <w:szCs w:val="22"/>
        </w:rPr>
        <w:t>0</w:t>
      </w:r>
      <w:proofErr w:type="gramEnd"/>
      <w:r w:rsidRPr="003A6E6C">
        <w:rPr>
          <w:sz w:val="22"/>
          <w:szCs w:val="22"/>
        </w:rPr>
        <w:t xml:space="preserve"> ] do </w:t>
      </w:r>
      <w:r w:rsidRPr="003A6E6C">
        <w:rPr>
          <w:i/>
          <w:sz w:val="22"/>
          <w:szCs w:val="22"/>
        </w:rPr>
        <w:t>piętnastej</w:t>
      </w:r>
      <w:r w:rsidR="002F1164">
        <w:rPr>
          <w:i/>
          <w:sz w:val="22"/>
          <w:szCs w:val="22"/>
        </w:rPr>
        <w:t xml:space="preserve"> trzydzieści</w:t>
      </w:r>
      <w:r w:rsidRPr="003A6E6C">
        <w:rPr>
          <w:sz w:val="22"/>
          <w:szCs w:val="22"/>
        </w:rPr>
        <w:t xml:space="preserve"> [</w:t>
      </w:r>
      <w:r w:rsidRPr="003A6E6C">
        <w:rPr>
          <w:i/>
          <w:sz w:val="22"/>
          <w:szCs w:val="22"/>
        </w:rPr>
        <w:t xml:space="preserve"> </w:t>
      </w:r>
      <w:r w:rsidRPr="003A6E6C">
        <w:rPr>
          <w:sz w:val="22"/>
          <w:szCs w:val="22"/>
        </w:rPr>
        <w:t>15.</w:t>
      </w:r>
      <w:r w:rsidR="002F1164">
        <w:rPr>
          <w:sz w:val="22"/>
          <w:szCs w:val="22"/>
        </w:rPr>
        <w:t>3</w:t>
      </w:r>
      <w:r w:rsidRPr="003A6E6C">
        <w:rPr>
          <w:sz w:val="22"/>
          <w:szCs w:val="22"/>
        </w:rPr>
        <w:t>0 ]</w:t>
      </w:r>
      <w:r w:rsidRPr="003A6E6C">
        <w:rPr>
          <w:bCs/>
          <w:sz w:val="22"/>
          <w:szCs w:val="22"/>
        </w:rPr>
        <w:t xml:space="preserve"> </w:t>
      </w:r>
      <w:r w:rsidRPr="003A6E6C">
        <w:rPr>
          <w:sz w:val="22"/>
          <w:szCs w:val="22"/>
        </w:rPr>
        <w:t>z wyłączeniem dni ustawowo wolnych od pracy oraz dni ustanowionych przez władze Zamawiającego jako dni wolne od pracy.</w:t>
      </w:r>
    </w:p>
    <w:p w14:paraId="4228CFAD" w14:textId="77777777" w:rsidR="00AE7B64" w:rsidRPr="003A6E6C" w:rsidRDefault="00AE7B64" w:rsidP="00AE7B64">
      <w:pPr>
        <w:ind w:left="709"/>
        <w:jc w:val="both"/>
        <w:rPr>
          <w:color w:val="000000"/>
          <w:sz w:val="22"/>
          <w:szCs w:val="22"/>
          <w:highlight w:val="yellow"/>
        </w:rPr>
      </w:pPr>
    </w:p>
    <w:p w14:paraId="6F39D412" w14:textId="77777777" w:rsidR="009644BD" w:rsidRPr="00342732" w:rsidRDefault="009644BD" w:rsidP="009644BD">
      <w:pPr>
        <w:numPr>
          <w:ilvl w:val="0"/>
          <w:numId w:val="1"/>
        </w:numPr>
        <w:shd w:val="clear" w:color="auto" w:fill="FBE4D5" w:themeFill="accent2" w:themeFillTint="33"/>
        <w:ind w:left="709" w:hanging="709"/>
        <w:rPr>
          <w:b/>
          <w:bCs/>
          <w:sz w:val="22"/>
          <w:szCs w:val="22"/>
        </w:rPr>
      </w:pPr>
      <w:r w:rsidRPr="00342732">
        <w:rPr>
          <w:b/>
          <w:bCs/>
          <w:iCs/>
          <w:sz w:val="22"/>
          <w:szCs w:val="22"/>
        </w:rPr>
        <w:t>Warunki udziału w postępowaniu</w:t>
      </w:r>
    </w:p>
    <w:p w14:paraId="1889AAC1" w14:textId="77777777" w:rsidR="009644BD" w:rsidRPr="00342732" w:rsidRDefault="009644BD" w:rsidP="000C6DFA">
      <w:pPr>
        <w:numPr>
          <w:ilvl w:val="0"/>
          <w:numId w:val="5"/>
        </w:numPr>
        <w:ind w:left="1418" w:hanging="709"/>
        <w:jc w:val="both"/>
        <w:rPr>
          <w:sz w:val="22"/>
          <w:szCs w:val="22"/>
          <w:lang w:eastAsia="pl-PL"/>
        </w:rPr>
      </w:pPr>
      <w:r w:rsidRPr="00342732">
        <w:rPr>
          <w:b/>
          <w:sz w:val="22"/>
          <w:szCs w:val="22"/>
        </w:rPr>
        <w:t xml:space="preserve">O udzielenie zamówienia mogą ubiegać się Wykonawcy, </w:t>
      </w:r>
      <w:r w:rsidRPr="00342732">
        <w:rPr>
          <w:b/>
          <w:sz w:val="22"/>
          <w:szCs w:val="22"/>
          <w:lang w:eastAsia="pl-PL"/>
        </w:rPr>
        <w:t>którzy</w:t>
      </w:r>
      <w:r w:rsidRPr="00342732">
        <w:rPr>
          <w:sz w:val="22"/>
          <w:szCs w:val="22"/>
          <w:lang w:eastAsia="pl-PL"/>
        </w:rPr>
        <w:t>:</w:t>
      </w:r>
    </w:p>
    <w:p w14:paraId="74687D76" w14:textId="77777777" w:rsidR="009644BD" w:rsidRPr="00342732" w:rsidRDefault="009644BD" w:rsidP="000C6DFA">
      <w:pPr>
        <w:numPr>
          <w:ilvl w:val="0"/>
          <w:numId w:val="8"/>
        </w:numPr>
        <w:ind w:left="1985" w:hanging="567"/>
        <w:jc w:val="both"/>
        <w:rPr>
          <w:sz w:val="22"/>
          <w:szCs w:val="22"/>
          <w:lang w:eastAsia="pl-PL"/>
        </w:rPr>
      </w:pPr>
      <w:r w:rsidRPr="00342732">
        <w:rPr>
          <w:sz w:val="22"/>
          <w:szCs w:val="22"/>
          <w:lang w:eastAsia="pl-PL"/>
        </w:rPr>
        <w:t>Nie podlegają wykluczeniu.</w:t>
      </w:r>
    </w:p>
    <w:p w14:paraId="67A1FF6A" w14:textId="77777777" w:rsidR="009644BD" w:rsidRPr="00342732" w:rsidRDefault="009644BD" w:rsidP="000C6DFA">
      <w:pPr>
        <w:numPr>
          <w:ilvl w:val="0"/>
          <w:numId w:val="8"/>
        </w:numPr>
        <w:ind w:left="1985" w:hanging="567"/>
        <w:jc w:val="both"/>
        <w:rPr>
          <w:sz w:val="22"/>
          <w:szCs w:val="22"/>
        </w:rPr>
      </w:pPr>
      <w:r w:rsidRPr="00342732">
        <w:rPr>
          <w:sz w:val="22"/>
          <w:szCs w:val="22"/>
        </w:rPr>
        <w:t>Spełniają warunki udziału w postępowaniu dotyczące:</w:t>
      </w:r>
    </w:p>
    <w:p w14:paraId="4CD086E9" w14:textId="77777777" w:rsidR="009644BD" w:rsidRPr="00342732" w:rsidRDefault="009644BD" w:rsidP="000C6DFA">
      <w:pPr>
        <w:numPr>
          <w:ilvl w:val="0"/>
          <w:numId w:val="9"/>
        </w:numPr>
        <w:ind w:left="2127" w:hanging="709"/>
        <w:jc w:val="both"/>
        <w:rPr>
          <w:sz w:val="22"/>
          <w:szCs w:val="22"/>
          <w:lang w:eastAsia="pl-PL"/>
        </w:rPr>
      </w:pPr>
      <w:r w:rsidRPr="00342732">
        <w:rPr>
          <w:sz w:val="22"/>
          <w:szCs w:val="22"/>
        </w:rPr>
        <w:t xml:space="preserve">Kompetencji lub uprawnień do prowadzenia określonej działalności zawodowej, </w:t>
      </w:r>
      <w:r w:rsidRPr="00342732">
        <w:rPr>
          <w:sz w:val="22"/>
          <w:szCs w:val="22"/>
        </w:rPr>
        <w:br/>
        <w:t>o ile wynika to z odrębnych przepisów.</w:t>
      </w:r>
    </w:p>
    <w:p w14:paraId="76D466B7" w14:textId="77777777" w:rsidR="009644BD" w:rsidRPr="00342732" w:rsidRDefault="009644BD" w:rsidP="000C6DFA">
      <w:pPr>
        <w:numPr>
          <w:ilvl w:val="0"/>
          <w:numId w:val="9"/>
        </w:numPr>
        <w:shd w:val="clear" w:color="auto" w:fill="FFFFFF"/>
        <w:ind w:left="2127" w:hanging="709"/>
        <w:jc w:val="both"/>
        <w:rPr>
          <w:sz w:val="22"/>
          <w:szCs w:val="22"/>
        </w:rPr>
      </w:pPr>
      <w:r w:rsidRPr="00342732">
        <w:rPr>
          <w:sz w:val="22"/>
          <w:szCs w:val="22"/>
        </w:rPr>
        <w:t>Sytuacji ekonomicznej lub finansowej.</w:t>
      </w:r>
    </w:p>
    <w:p w14:paraId="4D758506" w14:textId="77777777" w:rsidR="009644BD" w:rsidRPr="00F33F99" w:rsidRDefault="009644BD" w:rsidP="000C6DFA">
      <w:pPr>
        <w:numPr>
          <w:ilvl w:val="0"/>
          <w:numId w:val="9"/>
        </w:numPr>
        <w:shd w:val="clear" w:color="auto" w:fill="FBE4D5" w:themeFill="accent2" w:themeFillTint="33"/>
        <w:ind w:left="2127" w:hanging="709"/>
        <w:jc w:val="both"/>
        <w:rPr>
          <w:color w:val="000099"/>
          <w:sz w:val="22"/>
          <w:szCs w:val="22"/>
          <w:lang w:eastAsia="pl-PL"/>
        </w:rPr>
      </w:pPr>
      <w:r w:rsidRPr="00F33F99">
        <w:rPr>
          <w:b/>
          <w:color w:val="000099"/>
          <w:sz w:val="22"/>
          <w:szCs w:val="22"/>
        </w:rPr>
        <w:t>Zdolności technicznej lub zawodowej</w:t>
      </w:r>
      <w:r w:rsidRPr="00F33F99">
        <w:rPr>
          <w:color w:val="000099"/>
          <w:sz w:val="22"/>
          <w:szCs w:val="22"/>
        </w:rPr>
        <w:t>.</w:t>
      </w:r>
    </w:p>
    <w:p w14:paraId="04B084BB" w14:textId="1E408DC4" w:rsidR="009644BD" w:rsidRPr="005E29D4" w:rsidRDefault="009644BD" w:rsidP="005E29D4">
      <w:pPr>
        <w:shd w:val="clear" w:color="auto" w:fill="FBE4D5" w:themeFill="accent2" w:themeFillTint="33"/>
        <w:ind w:left="2127"/>
        <w:jc w:val="both"/>
        <w:rPr>
          <w:b/>
          <w:color w:val="C00000"/>
          <w:sz w:val="22"/>
          <w:szCs w:val="22"/>
        </w:rPr>
      </w:pPr>
      <w:r w:rsidRPr="00342732">
        <w:rPr>
          <w:sz w:val="22"/>
          <w:szCs w:val="22"/>
        </w:rPr>
        <w:t xml:space="preserve">Warunki </w:t>
      </w:r>
      <w:r w:rsidRPr="005E29D4">
        <w:rPr>
          <w:sz w:val="22"/>
          <w:szCs w:val="22"/>
        </w:rPr>
        <w:t>dotyczące zdolności technicznej lub zawodowej</w:t>
      </w:r>
      <w:r w:rsidRPr="00342732">
        <w:rPr>
          <w:sz w:val="22"/>
          <w:szCs w:val="22"/>
        </w:rPr>
        <w:t xml:space="preserve"> będą uznane za </w:t>
      </w:r>
      <w:r w:rsidR="005E29D4" w:rsidRPr="00342732">
        <w:rPr>
          <w:sz w:val="22"/>
          <w:szCs w:val="22"/>
        </w:rPr>
        <w:t>spełnione,</w:t>
      </w:r>
      <w:r w:rsidRPr="00342732">
        <w:rPr>
          <w:sz w:val="22"/>
          <w:szCs w:val="22"/>
        </w:rPr>
        <w:t xml:space="preserve"> jeżeli</w:t>
      </w:r>
      <w:r w:rsidR="005E29D4">
        <w:rPr>
          <w:sz w:val="22"/>
          <w:szCs w:val="22"/>
        </w:rPr>
        <w:t xml:space="preserve"> </w:t>
      </w:r>
      <w:r w:rsidRPr="005E29D4">
        <w:rPr>
          <w:sz w:val="22"/>
          <w:szCs w:val="22"/>
          <w:lang w:eastAsia="pl-PL"/>
        </w:rPr>
        <w:t>Wykon</w:t>
      </w:r>
      <w:r w:rsidRPr="005E29D4">
        <w:rPr>
          <w:sz w:val="22"/>
          <w:szCs w:val="22"/>
        </w:rPr>
        <w:t>awca dysponuje:</w:t>
      </w:r>
      <w:r w:rsidR="005E29D4">
        <w:rPr>
          <w:b/>
          <w:color w:val="C00000"/>
          <w:sz w:val="22"/>
          <w:szCs w:val="22"/>
        </w:rPr>
        <w:t xml:space="preserve"> </w:t>
      </w:r>
      <w:r w:rsidRPr="00F33F99">
        <w:rPr>
          <w:b/>
          <w:color w:val="000099"/>
          <w:sz w:val="22"/>
          <w:szCs w:val="22"/>
        </w:rPr>
        <w:t>osobą</w:t>
      </w:r>
      <w:r w:rsidR="005E29D4" w:rsidRPr="00F33F99">
        <w:rPr>
          <w:rStyle w:val="Odwoanieprzypisudolnego"/>
          <w:b/>
          <w:color w:val="000099"/>
          <w:sz w:val="22"/>
          <w:szCs w:val="22"/>
        </w:rPr>
        <w:footnoteReference w:id="2"/>
      </w:r>
      <w:r w:rsidRPr="00F33F99">
        <w:rPr>
          <w:b/>
          <w:color w:val="000099"/>
          <w:sz w:val="22"/>
          <w:szCs w:val="22"/>
        </w:rPr>
        <w:t xml:space="preserve">, która posiada </w:t>
      </w:r>
      <w:r w:rsidR="00290123" w:rsidRPr="00F33F99">
        <w:rPr>
          <w:b/>
          <w:color w:val="000099"/>
          <w:sz w:val="22"/>
          <w:szCs w:val="22"/>
        </w:rPr>
        <w:t xml:space="preserve">aktualne świadectwo kwalifikacyjne </w:t>
      </w:r>
      <w:r w:rsidRPr="00F33F99">
        <w:rPr>
          <w:b/>
          <w:color w:val="000099"/>
          <w:sz w:val="22"/>
          <w:szCs w:val="22"/>
        </w:rPr>
        <w:t>uprawni</w:t>
      </w:r>
      <w:r w:rsidR="00290123" w:rsidRPr="00F33F99">
        <w:rPr>
          <w:b/>
          <w:color w:val="000099"/>
          <w:sz w:val="22"/>
          <w:szCs w:val="22"/>
        </w:rPr>
        <w:t>ające</w:t>
      </w:r>
      <w:r w:rsidRPr="00F33F99">
        <w:rPr>
          <w:b/>
          <w:color w:val="000099"/>
          <w:sz w:val="22"/>
          <w:szCs w:val="22"/>
        </w:rPr>
        <w:t xml:space="preserve"> </w:t>
      </w:r>
      <w:r w:rsidR="00A20BC4" w:rsidRPr="00F33F99">
        <w:rPr>
          <w:b/>
          <w:color w:val="000099"/>
          <w:sz w:val="22"/>
          <w:szCs w:val="22"/>
        </w:rPr>
        <w:t xml:space="preserve">do </w:t>
      </w:r>
      <w:r w:rsidR="00290123" w:rsidRPr="00F33F99">
        <w:rPr>
          <w:b/>
          <w:color w:val="000099"/>
          <w:sz w:val="22"/>
          <w:szCs w:val="22"/>
        </w:rPr>
        <w:t>zajmowania się eksploatacją urządzeń, instalacji i sieci na stanowisku eksploatacji i dozoru w zakresie obsługi, konserwacji, remontów, montażu i kontrolno-pomiarowym dla urządzeń instalacji i sieci grupy 1</w:t>
      </w:r>
      <w:r w:rsidR="00290123" w:rsidRPr="00F33F99">
        <w:rPr>
          <w:bCs/>
          <w:color w:val="000099"/>
          <w:sz w:val="22"/>
          <w:szCs w:val="22"/>
        </w:rPr>
        <w:t xml:space="preserve"> </w:t>
      </w:r>
      <w:r w:rsidR="00290123" w:rsidRPr="004D48A8">
        <w:rPr>
          <w:bCs/>
          <w:sz w:val="22"/>
          <w:szCs w:val="22"/>
        </w:rPr>
        <w:t>zgodnie z przepisami Rozporządzenia Ministra Gospodarki Pracy i Polityki Społecznej z dn. 28 kwietnia 2003 r. w sprawie szczegółowych zasad stwierdzania posiadania kwalifikacji prze</w:t>
      </w:r>
      <w:r w:rsidR="004D48A8" w:rsidRPr="004D48A8">
        <w:rPr>
          <w:bCs/>
          <w:sz w:val="22"/>
          <w:szCs w:val="22"/>
        </w:rPr>
        <w:t>z</w:t>
      </w:r>
      <w:r w:rsidR="00290123" w:rsidRPr="004D48A8">
        <w:rPr>
          <w:bCs/>
          <w:sz w:val="22"/>
          <w:szCs w:val="22"/>
        </w:rPr>
        <w:t xml:space="preserve"> osoby zajmujące się eksploatacja urządzeń, instalacji i sieci</w:t>
      </w:r>
      <w:r w:rsidR="004D48A8" w:rsidRPr="004D48A8">
        <w:rPr>
          <w:bCs/>
          <w:sz w:val="22"/>
          <w:szCs w:val="22"/>
        </w:rPr>
        <w:t xml:space="preserve"> (Dz.U. 2003 nr 89 poz. 828 ze zm.)</w:t>
      </w:r>
      <w:r w:rsidR="00A20BC4" w:rsidRPr="004D48A8">
        <w:rPr>
          <w:bCs/>
          <w:sz w:val="22"/>
          <w:szCs w:val="22"/>
        </w:rPr>
        <w:t>.</w:t>
      </w:r>
    </w:p>
    <w:p w14:paraId="02E0BF19" w14:textId="77777777" w:rsidR="009644BD" w:rsidRPr="00342732" w:rsidRDefault="009644BD" w:rsidP="009644BD">
      <w:pPr>
        <w:jc w:val="both"/>
        <w:rPr>
          <w:color w:val="000000"/>
          <w:sz w:val="22"/>
          <w:szCs w:val="22"/>
        </w:rPr>
      </w:pPr>
    </w:p>
    <w:p w14:paraId="030FC84D" w14:textId="77777777" w:rsidR="009644BD" w:rsidRPr="00342732" w:rsidRDefault="009644BD" w:rsidP="000C6DFA">
      <w:pPr>
        <w:numPr>
          <w:ilvl w:val="0"/>
          <w:numId w:val="5"/>
        </w:numPr>
        <w:ind w:left="567" w:hanging="567"/>
        <w:jc w:val="both"/>
        <w:rPr>
          <w:b/>
          <w:bCs/>
          <w:sz w:val="22"/>
          <w:szCs w:val="22"/>
        </w:rPr>
      </w:pPr>
      <w:r w:rsidRPr="00342732">
        <w:rPr>
          <w:b/>
          <w:bCs/>
          <w:sz w:val="22"/>
          <w:szCs w:val="22"/>
        </w:rPr>
        <w:t>Opis sposobu dokonywania wstępnej oceny spełniania w/w warunków:</w:t>
      </w:r>
    </w:p>
    <w:p w14:paraId="0F83D784" w14:textId="3628CB59" w:rsidR="009644BD" w:rsidRPr="00342732" w:rsidRDefault="009644BD" w:rsidP="009644BD">
      <w:pPr>
        <w:ind w:left="567" w:hanging="567"/>
        <w:jc w:val="both"/>
        <w:rPr>
          <w:color w:val="000000"/>
          <w:sz w:val="22"/>
          <w:szCs w:val="22"/>
          <w:u w:val="single"/>
          <w:lang w:eastAsia="pl-PL"/>
        </w:rPr>
      </w:pPr>
      <w:r w:rsidRPr="00342732">
        <w:rPr>
          <w:bCs/>
          <w:sz w:val="22"/>
          <w:szCs w:val="22"/>
        </w:rPr>
        <w:t xml:space="preserve">           Zamawiający żąda, aby Wykonawca </w:t>
      </w:r>
      <w:r w:rsidRPr="00F33F99">
        <w:rPr>
          <w:b/>
          <w:bCs/>
          <w:sz w:val="22"/>
          <w:szCs w:val="22"/>
        </w:rPr>
        <w:t>do oferty</w:t>
      </w:r>
      <w:r w:rsidRPr="005E29D4">
        <w:rPr>
          <w:bCs/>
          <w:sz w:val="22"/>
          <w:szCs w:val="22"/>
        </w:rPr>
        <w:t xml:space="preserve"> </w:t>
      </w:r>
      <w:r w:rsidRPr="00342732">
        <w:rPr>
          <w:bCs/>
          <w:sz w:val="22"/>
          <w:szCs w:val="22"/>
        </w:rPr>
        <w:t xml:space="preserve">dołączył aktualne na dzień składania ofert </w:t>
      </w:r>
      <w:r w:rsidRPr="00F33F99">
        <w:rPr>
          <w:b/>
          <w:bCs/>
          <w:color w:val="000099"/>
          <w:sz w:val="22"/>
          <w:szCs w:val="22"/>
        </w:rPr>
        <w:t xml:space="preserve">oświadczenie o niepodleganiu wykluczeniu oraz spełnianiu warunków udziału w postępowaniu </w:t>
      </w:r>
      <w:r w:rsidRPr="00F33F99">
        <w:rPr>
          <w:bCs/>
          <w:color w:val="000099"/>
          <w:sz w:val="22"/>
          <w:szCs w:val="22"/>
        </w:rPr>
        <w:t xml:space="preserve">– </w:t>
      </w:r>
      <w:r w:rsidRPr="00F33F99">
        <w:rPr>
          <w:b/>
          <w:bCs/>
          <w:color w:val="000099"/>
          <w:sz w:val="22"/>
          <w:szCs w:val="22"/>
        </w:rPr>
        <w:t>zgodnie z załącznikiem nr 2 do SIWZ</w:t>
      </w:r>
      <w:r w:rsidRPr="00342732">
        <w:rPr>
          <w:bCs/>
          <w:sz w:val="22"/>
          <w:szCs w:val="22"/>
        </w:rPr>
        <w:t>.</w:t>
      </w:r>
    </w:p>
    <w:p w14:paraId="4FEFAD80" w14:textId="6CECBD82" w:rsidR="009644BD" w:rsidRPr="00342732" w:rsidRDefault="009644BD" w:rsidP="000C6DFA">
      <w:pPr>
        <w:numPr>
          <w:ilvl w:val="0"/>
          <w:numId w:val="26"/>
        </w:numPr>
        <w:ind w:left="1276" w:hanging="709"/>
        <w:jc w:val="both"/>
        <w:rPr>
          <w:bCs/>
          <w:sz w:val="22"/>
          <w:szCs w:val="22"/>
        </w:rPr>
      </w:pPr>
      <w:r w:rsidRPr="00342732">
        <w:rPr>
          <w:bCs/>
          <w:sz w:val="22"/>
          <w:szCs w:val="22"/>
        </w:rPr>
        <w:t xml:space="preserve">Zamawiający żąda od Wykonawcy, który zamierza powierzyć wykonanie części zamówienia Podwykonawcom, w celu wykazania braku istnienia wobec nich podstaw wykluczenia z udziału w postępowaniu </w:t>
      </w:r>
      <w:r w:rsidRPr="00342732">
        <w:rPr>
          <w:sz w:val="22"/>
          <w:szCs w:val="22"/>
        </w:rPr>
        <w:t xml:space="preserve">zamieszczenia informacji </w:t>
      </w:r>
      <w:r w:rsidRPr="00342732">
        <w:rPr>
          <w:bCs/>
          <w:sz w:val="22"/>
          <w:szCs w:val="22"/>
        </w:rPr>
        <w:t xml:space="preserve">o tych podmiotach w oświadczeniu, o którym mowa w </w:t>
      </w:r>
      <w:r w:rsidRPr="00342732">
        <w:rPr>
          <w:b/>
          <w:bCs/>
          <w:sz w:val="22"/>
          <w:szCs w:val="22"/>
        </w:rPr>
        <w:t>pkt. 5.2 SIWZ</w:t>
      </w:r>
      <w:r w:rsidRPr="00342732">
        <w:rPr>
          <w:bCs/>
          <w:sz w:val="22"/>
          <w:szCs w:val="22"/>
        </w:rPr>
        <w:t>.</w:t>
      </w:r>
    </w:p>
    <w:p w14:paraId="38DFF5D0" w14:textId="512F1644" w:rsidR="009644BD" w:rsidRPr="00342732" w:rsidRDefault="009644BD" w:rsidP="000C6DFA">
      <w:pPr>
        <w:numPr>
          <w:ilvl w:val="0"/>
          <w:numId w:val="26"/>
        </w:numPr>
        <w:ind w:left="1276" w:hanging="709"/>
        <w:jc w:val="both"/>
        <w:rPr>
          <w:bCs/>
          <w:sz w:val="22"/>
          <w:szCs w:val="22"/>
        </w:rPr>
      </w:pPr>
      <w:r w:rsidRPr="00342732">
        <w:rPr>
          <w:bCs/>
          <w:sz w:val="22"/>
          <w:szCs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w:t>
      </w:r>
      <w:r w:rsidRPr="00342732">
        <w:rPr>
          <w:b/>
          <w:bCs/>
          <w:sz w:val="22"/>
          <w:szCs w:val="22"/>
        </w:rPr>
        <w:t xml:space="preserve"> </w:t>
      </w:r>
      <w:r w:rsidRPr="00342732">
        <w:rPr>
          <w:bCs/>
          <w:sz w:val="22"/>
          <w:szCs w:val="22"/>
        </w:rPr>
        <w:t>w</w:t>
      </w:r>
      <w:r w:rsidRPr="00342732">
        <w:rPr>
          <w:b/>
          <w:bCs/>
          <w:sz w:val="22"/>
          <w:szCs w:val="22"/>
        </w:rPr>
        <w:t xml:space="preserve"> </w:t>
      </w:r>
      <w:r w:rsidRPr="00342732">
        <w:rPr>
          <w:b/>
          <w:sz w:val="22"/>
          <w:szCs w:val="22"/>
        </w:rPr>
        <w:t>pkt. 5.2 SIWZ</w:t>
      </w:r>
      <w:r w:rsidRPr="00342732">
        <w:rPr>
          <w:sz w:val="22"/>
          <w:szCs w:val="22"/>
        </w:rPr>
        <w:t>.</w:t>
      </w:r>
    </w:p>
    <w:p w14:paraId="02E60CED" w14:textId="77777777" w:rsidR="009644BD" w:rsidRPr="00342732" w:rsidRDefault="009644BD" w:rsidP="009644BD">
      <w:pPr>
        <w:jc w:val="both"/>
        <w:rPr>
          <w:bCs/>
          <w:sz w:val="22"/>
          <w:szCs w:val="22"/>
        </w:rPr>
      </w:pPr>
    </w:p>
    <w:p w14:paraId="4E8A83D7" w14:textId="16761A3A" w:rsidR="009644BD" w:rsidRPr="00342732" w:rsidRDefault="009644BD" w:rsidP="000C6DFA">
      <w:pPr>
        <w:numPr>
          <w:ilvl w:val="0"/>
          <w:numId w:val="29"/>
        </w:numPr>
        <w:shd w:val="clear" w:color="auto" w:fill="FFFFFF"/>
        <w:ind w:left="709" w:hanging="709"/>
        <w:jc w:val="both"/>
        <w:rPr>
          <w:bCs/>
          <w:sz w:val="22"/>
          <w:szCs w:val="22"/>
        </w:rPr>
      </w:pPr>
      <w:r w:rsidRPr="00342732">
        <w:rPr>
          <w:bCs/>
          <w:sz w:val="22"/>
          <w:szCs w:val="22"/>
        </w:rPr>
        <w:lastRenderedPageBreak/>
        <w:t xml:space="preserve">Wykonawca może w celu potwierdzenia spełniania warunków udziału w postępowaniu, w </w:t>
      </w:r>
      <w:r w:rsidRPr="00342732">
        <w:rPr>
          <w:bCs/>
          <w:sz w:val="22"/>
          <w:szCs w:val="22"/>
          <w:u w:val="single"/>
        </w:rPr>
        <w:t>stosownych sytuacjach</w:t>
      </w:r>
      <w:r w:rsidRPr="00342732">
        <w:rPr>
          <w:bCs/>
          <w:sz w:val="22"/>
          <w:szCs w:val="22"/>
          <w:vertAlign w:val="superscript"/>
        </w:rPr>
        <w:footnoteReference w:id="3"/>
      </w:r>
      <w:r w:rsidRPr="00342732">
        <w:rPr>
          <w:bCs/>
          <w:sz w:val="22"/>
          <w:szCs w:val="22"/>
        </w:rPr>
        <w:t xml:space="preserve"> oraz w odniesieniu do </w:t>
      </w:r>
      <w:r w:rsidRPr="00342732">
        <w:rPr>
          <w:bCs/>
          <w:sz w:val="22"/>
          <w:szCs w:val="22"/>
          <w:u w:val="single"/>
        </w:rPr>
        <w:t>konkretnego zamówienia, lub jego części</w:t>
      </w:r>
      <w:r w:rsidRPr="00342732">
        <w:rPr>
          <w:rStyle w:val="Odwoanieprzypisudolnego"/>
          <w:bCs/>
          <w:sz w:val="22"/>
          <w:szCs w:val="22"/>
        </w:rPr>
        <w:footnoteReference w:id="4"/>
      </w:r>
      <w:r w:rsidRPr="00342732">
        <w:rPr>
          <w:bCs/>
          <w:sz w:val="22"/>
          <w:szCs w:val="22"/>
        </w:rPr>
        <w:t xml:space="preserve">, polegać na </w:t>
      </w:r>
      <w:r w:rsidRPr="00342732">
        <w:rPr>
          <w:b/>
          <w:bCs/>
          <w:sz w:val="22"/>
          <w:szCs w:val="22"/>
        </w:rPr>
        <w:t>zdolnościach technicznych lub zawodowych</w:t>
      </w:r>
      <w:r w:rsidRPr="00342732">
        <w:rPr>
          <w:rStyle w:val="Odwoanieprzypisudolnego"/>
          <w:b/>
          <w:bCs/>
          <w:sz w:val="22"/>
          <w:szCs w:val="22"/>
        </w:rPr>
        <w:footnoteReference w:id="5"/>
      </w:r>
      <w:r w:rsidRPr="00342732">
        <w:rPr>
          <w:b/>
          <w:bCs/>
          <w:sz w:val="22"/>
          <w:szCs w:val="22"/>
        </w:rPr>
        <w:t xml:space="preserve"> </w:t>
      </w:r>
      <w:r w:rsidRPr="00342732">
        <w:rPr>
          <w:bCs/>
          <w:sz w:val="22"/>
          <w:szCs w:val="22"/>
        </w:rPr>
        <w:t xml:space="preserve">innych podmiotów, niezależnie od charakteru prawnego łączących go z nim stosunków prawnych. </w:t>
      </w:r>
    </w:p>
    <w:p w14:paraId="32F09B3C" w14:textId="088BBFC7" w:rsidR="009644BD" w:rsidRPr="00342732" w:rsidRDefault="009644BD" w:rsidP="000C6DFA">
      <w:pPr>
        <w:numPr>
          <w:ilvl w:val="0"/>
          <w:numId w:val="30"/>
        </w:numPr>
        <w:shd w:val="clear" w:color="auto" w:fill="FFFFFF"/>
        <w:ind w:left="1418" w:hanging="709"/>
        <w:jc w:val="both"/>
        <w:rPr>
          <w:bCs/>
          <w:sz w:val="22"/>
          <w:szCs w:val="22"/>
        </w:rPr>
      </w:pPr>
      <w:r w:rsidRPr="00342732">
        <w:rPr>
          <w:bCs/>
          <w:sz w:val="22"/>
          <w:szCs w:val="22"/>
        </w:rPr>
        <w:t xml:space="preserve">Wykonawca, który polega na </w:t>
      </w:r>
      <w:r w:rsidRPr="00342732">
        <w:rPr>
          <w:b/>
          <w:bCs/>
          <w:sz w:val="22"/>
          <w:szCs w:val="22"/>
        </w:rPr>
        <w:t xml:space="preserve">zdolnościach technicznych lub zawodowych </w:t>
      </w:r>
      <w:r w:rsidRPr="00342732">
        <w:rPr>
          <w:bCs/>
          <w:sz w:val="22"/>
          <w:szCs w:val="22"/>
        </w:rPr>
        <w:t xml:space="preserve">innych podmiotów, musi udowodnić Zamawiającemu, że realizując zamówienie, będzie </w:t>
      </w:r>
      <w:proofErr w:type="gramStart"/>
      <w:r w:rsidRPr="00342732">
        <w:rPr>
          <w:bCs/>
          <w:sz w:val="22"/>
          <w:szCs w:val="22"/>
        </w:rPr>
        <w:t>dysponował  niezbędnymi</w:t>
      </w:r>
      <w:proofErr w:type="gramEnd"/>
      <w:r w:rsidRPr="00342732">
        <w:rPr>
          <w:bCs/>
          <w:sz w:val="22"/>
          <w:szCs w:val="22"/>
        </w:rPr>
        <w:t xml:space="preserve"> zasobami tych podmiotów, w szczególności przedstawiając </w:t>
      </w:r>
      <w:r w:rsidRPr="00F33F99">
        <w:rPr>
          <w:b/>
          <w:iCs/>
          <w:color w:val="000099"/>
          <w:sz w:val="22"/>
          <w:szCs w:val="22"/>
        </w:rPr>
        <w:t>zobowiązanie tych podmiotów do oddania mu do dyspozycji niezbędnych zasobów</w:t>
      </w:r>
      <w:r w:rsidR="00F33F99" w:rsidRPr="00F33F99">
        <w:rPr>
          <w:b/>
          <w:iCs/>
          <w:color w:val="000099"/>
          <w:sz w:val="22"/>
          <w:szCs w:val="22"/>
        </w:rPr>
        <w:t xml:space="preserve"> (sporządzone zgodnie z załącznikiem nr 5 do SIWZ)</w:t>
      </w:r>
      <w:r w:rsidRPr="00F33F99">
        <w:rPr>
          <w:bCs/>
          <w:color w:val="000099"/>
          <w:sz w:val="22"/>
          <w:szCs w:val="22"/>
        </w:rPr>
        <w:t xml:space="preserve"> </w:t>
      </w:r>
      <w:r w:rsidRPr="00342732">
        <w:rPr>
          <w:bCs/>
          <w:sz w:val="22"/>
          <w:szCs w:val="22"/>
        </w:rPr>
        <w:t xml:space="preserve">na potrzeby realizacji zamówienia. </w:t>
      </w:r>
    </w:p>
    <w:p w14:paraId="53802C41" w14:textId="77777777" w:rsidR="009644BD" w:rsidRPr="00342732" w:rsidRDefault="009644BD" w:rsidP="000C6DFA">
      <w:pPr>
        <w:numPr>
          <w:ilvl w:val="0"/>
          <w:numId w:val="27"/>
        </w:numPr>
        <w:shd w:val="clear" w:color="auto" w:fill="FFFFFF"/>
        <w:ind w:left="2127" w:hanging="709"/>
        <w:jc w:val="both"/>
        <w:rPr>
          <w:bCs/>
          <w:sz w:val="22"/>
          <w:szCs w:val="22"/>
        </w:rPr>
      </w:pPr>
      <w:r w:rsidRPr="00342732">
        <w:rPr>
          <w:bCs/>
          <w:sz w:val="22"/>
          <w:szCs w:val="22"/>
        </w:rPr>
        <w:t xml:space="preserve">Zamawiający ocenia, czy udostępniane Wykonawcy przez inne podmioty </w:t>
      </w:r>
      <w:r w:rsidRPr="00342732">
        <w:rPr>
          <w:b/>
          <w:bCs/>
          <w:sz w:val="22"/>
          <w:szCs w:val="22"/>
        </w:rPr>
        <w:t>zdolności techniczne lub zawodowe</w:t>
      </w:r>
      <w:r w:rsidRPr="00342732">
        <w:rPr>
          <w:bCs/>
          <w:sz w:val="22"/>
          <w:szCs w:val="22"/>
        </w:rPr>
        <w:t xml:space="preserve">, pozwalają na wykazanie przez Wykonawcę spełniania warunków udziału w postępowaniu oraz bada, czy nie </w:t>
      </w:r>
      <w:proofErr w:type="gramStart"/>
      <w:r w:rsidRPr="00342732">
        <w:rPr>
          <w:bCs/>
          <w:sz w:val="22"/>
          <w:szCs w:val="22"/>
        </w:rPr>
        <w:t>zachodzą</w:t>
      </w:r>
      <w:proofErr w:type="gramEnd"/>
      <w:r w:rsidRPr="00342732">
        <w:rPr>
          <w:bCs/>
          <w:sz w:val="22"/>
          <w:szCs w:val="22"/>
        </w:rPr>
        <w:t xml:space="preserve"> wobec tego podmiotu podstawy wykluczenia, o których mowa w art. 24 ust. 1 pkt 13 – 22 ustawy. </w:t>
      </w:r>
    </w:p>
    <w:p w14:paraId="772EA32F" w14:textId="77777777" w:rsidR="009644BD" w:rsidRPr="00342732" w:rsidRDefault="009644BD" w:rsidP="000C6DFA">
      <w:pPr>
        <w:numPr>
          <w:ilvl w:val="0"/>
          <w:numId w:val="27"/>
        </w:numPr>
        <w:shd w:val="clear" w:color="auto" w:fill="FFFFFF"/>
        <w:ind w:left="2127" w:hanging="709"/>
        <w:jc w:val="both"/>
        <w:rPr>
          <w:bCs/>
          <w:sz w:val="22"/>
          <w:szCs w:val="22"/>
        </w:rPr>
      </w:pPr>
      <w:r w:rsidRPr="00342732">
        <w:rPr>
          <w:b/>
          <w:bCs/>
          <w:sz w:val="22"/>
          <w:szCs w:val="22"/>
        </w:rPr>
        <w:t xml:space="preserve">Jeżeli zdolności techniczne lub zawodowe </w:t>
      </w:r>
      <w:r w:rsidRPr="00342732">
        <w:rPr>
          <w:bCs/>
          <w:sz w:val="22"/>
          <w:szCs w:val="22"/>
        </w:rPr>
        <w:t xml:space="preserve">podmiotu, o którym mowa w art. 22a ust. 1 ustawy, nie potwierdzają spełnienia przez Wykonawcę warunków udziału w postępowaniu lub zachodzą wobec tych podmiotów podstawy wykluczenia, Zamawiający żąda, aby Wykonawca w terminie określonym przez Zamawiającego: </w:t>
      </w:r>
    </w:p>
    <w:p w14:paraId="53373FA7" w14:textId="77777777" w:rsidR="009644BD" w:rsidRPr="00342732" w:rsidRDefault="009644BD" w:rsidP="000C6DFA">
      <w:pPr>
        <w:numPr>
          <w:ilvl w:val="0"/>
          <w:numId w:val="28"/>
        </w:numPr>
        <w:shd w:val="clear" w:color="auto" w:fill="FFFFFF"/>
        <w:tabs>
          <w:tab w:val="left" w:pos="0"/>
        </w:tabs>
        <w:ind w:left="3119" w:hanging="992"/>
        <w:jc w:val="both"/>
        <w:rPr>
          <w:bCs/>
          <w:sz w:val="22"/>
          <w:szCs w:val="22"/>
        </w:rPr>
      </w:pPr>
      <w:r w:rsidRPr="00342732">
        <w:rPr>
          <w:bCs/>
          <w:sz w:val="22"/>
          <w:szCs w:val="22"/>
        </w:rPr>
        <w:t>Zastąpił ten podmiot innym podmiotem lub podmiotami lub</w:t>
      </w:r>
    </w:p>
    <w:p w14:paraId="095ABB22" w14:textId="2ACA7D85" w:rsidR="00AE7B64" w:rsidRPr="00007476" w:rsidRDefault="009644BD" w:rsidP="000C6DFA">
      <w:pPr>
        <w:numPr>
          <w:ilvl w:val="0"/>
          <w:numId w:val="28"/>
        </w:numPr>
        <w:shd w:val="clear" w:color="auto" w:fill="FFFFFF"/>
        <w:tabs>
          <w:tab w:val="left" w:pos="0"/>
        </w:tabs>
        <w:ind w:left="3119" w:hanging="992"/>
        <w:jc w:val="both"/>
        <w:rPr>
          <w:bCs/>
          <w:sz w:val="22"/>
          <w:szCs w:val="22"/>
        </w:rPr>
      </w:pPr>
      <w:r w:rsidRPr="00342732">
        <w:rPr>
          <w:bCs/>
          <w:sz w:val="22"/>
          <w:szCs w:val="22"/>
        </w:rPr>
        <w:t xml:space="preserve">Zobowiązał się do osobistego wykonania odpowiedniej części zamówienia, jeżeli wykaże </w:t>
      </w:r>
      <w:r w:rsidRPr="00342732">
        <w:rPr>
          <w:b/>
          <w:bCs/>
          <w:sz w:val="22"/>
          <w:szCs w:val="22"/>
        </w:rPr>
        <w:t>zdolności techniczne lub zawodowe</w:t>
      </w:r>
      <w:r w:rsidRPr="00342732">
        <w:rPr>
          <w:bCs/>
          <w:sz w:val="22"/>
          <w:szCs w:val="22"/>
        </w:rPr>
        <w:t>, o których mowa w art. 22a ust. 1 ustawy.</w:t>
      </w:r>
    </w:p>
    <w:p w14:paraId="78AF0222" w14:textId="77777777" w:rsidR="00AE7B64" w:rsidRPr="003A6E6C" w:rsidRDefault="00AE7B64" w:rsidP="00AE7B64">
      <w:pPr>
        <w:jc w:val="both"/>
        <w:rPr>
          <w:bCs/>
          <w:sz w:val="22"/>
          <w:szCs w:val="22"/>
        </w:rPr>
      </w:pPr>
    </w:p>
    <w:p w14:paraId="433AF62F" w14:textId="77777777" w:rsidR="00007476" w:rsidRDefault="00AE7B64" w:rsidP="000C6DFA">
      <w:pPr>
        <w:numPr>
          <w:ilvl w:val="0"/>
          <w:numId w:val="7"/>
        </w:numPr>
        <w:shd w:val="clear" w:color="auto" w:fill="FBE4D5" w:themeFill="accent2" w:themeFillTint="33"/>
        <w:ind w:left="709" w:hanging="709"/>
        <w:jc w:val="both"/>
        <w:rPr>
          <w:b/>
          <w:bCs/>
          <w:color w:val="000099"/>
          <w:sz w:val="22"/>
          <w:szCs w:val="22"/>
        </w:rPr>
      </w:pPr>
      <w:r w:rsidRPr="00542DEF">
        <w:rPr>
          <w:b/>
          <w:bCs/>
          <w:color w:val="000099"/>
          <w:sz w:val="22"/>
          <w:szCs w:val="22"/>
        </w:rPr>
        <w:t>ZAWARTOŚĆ OFERTY</w:t>
      </w:r>
      <w:r w:rsidRPr="00542DEF">
        <w:rPr>
          <w:bCs/>
          <w:color w:val="000099"/>
          <w:sz w:val="22"/>
          <w:szCs w:val="22"/>
        </w:rPr>
        <w:t xml:space="preserve">: </w:t>
      </w:r>
    </w:p>
    <w:p w14:paraId="2F2E8C5E" w14:textId="0C8A826E" w:rsidR="00007476" w:rsidRPr="00007476" w:rsidRDefault="00007476" w:rsidP="000C6DFA">
      <w:pPr>
        <w:pStyle w:val="Akapitzlist"/>
        <w:numPr>
          <w:ilvl w:val="1"/>
          <w:numId w:val="7"/>
        </w:numPr>
        <w:shd w:val="clear" w:color="auto" w:fill="FBE4D5" w:themeFill="accent2" w:themeFillTint="33"/>
        <w:jc w:val="both"/>
        <w:rPr>
          <w:b/>
          <w:bCs/>
          <w:color w:val="000099"/>
          <w:sz w:val="22"/>
          <w:szCs w:val="22"/>
        </w:rPr>
      </w:pPr>
      <w:r w:rsidRPr="00007476">
        <w:rPr>
          <w:b/>
          <w:bCs/>
          <w:color w:val="000099"/>
          <w:sz w:val="22"/>
          <w:szCs w:val="22"/>
        </w:rPr>
        <w:t xml:space="preserve">Formularz ofertowy </w:t>
      </w:r>
      <w:r w:rsidRPr="00007476">
        <w:rPr>
          <w:color w:val="000099"/>
          <w:sz w:val="22"/>
          <w:szCs w:val="22"/>
        </w:rPr>
        <w:t>(załącznik nr 1 do SIWZ).</w:t>
      </w:r>
    </w:p>
    <w:p w14:paraId="27CBCB17" w14:textId="77777777" w:rsidR="00007476" w:rsidRPr="00007476" w:rsidRDefault="00007476" w:rsidP="000C6DFA">
      <w:pPr>
        <w:pStyle w:val="Akapitzlist"/>
        <w:numPr>
          <w:ilvl w:val="1"/>
          <w:numId w:val="7"/>
        </w:numPr>
        <w:shd w:val="clear" w:color="auto" w:fill="FBE4D5" w:themeFill="accent2" w:themeFillTint="33"/>
        <w:jc w:val="both"/>
        <w:rPr>
          <w:b/>
          <w:bCs/>
          <w:color w:val="000099"/>
          <w:sz w:val="22"/>
          <w:szCs w:val="22"/>
        </w:rPr>
      </w:pPr>
      <w:r w:rsidRPr="00007476">
        <w:rPr>
          <w:b/>
          <w:bCs/>
          <w:color w:val="000099"/>
          <w:sz w:val="22"/>
          <w:szCs w:val="22"/>
        </w:rPr>
        <w:t xml:space="preserve">Oświadczenie, o którym mowa w pkt. 5.2 SIWZ </w:t>
      </w:r>
      <w:r w:rsidRPr="00007476">
        <w:rPr>
          <w:color w:val="000099"/>
          <w:sz w:val="22"/>
          <w:szCs w:val="22"/>
        </w:rPr>
        <w:t>(załącznik nr 2 do SIWZ).</w:t>
      </w:r>
    </w:p>
    <w:p w14:paraId="503AFC22" w14:textId="77777777" w:rsidR="00007476" w:rsidRPr="00007476" w:rsidRDefault="00007476" w:rsidP="000C6DFA">
      <w:pPr>
        <w:pStyle w:val="Akapitzlist"/>
        <w:numPr>
          <w:ilvl w:val="1"/>
          <w:numId w:val="7"/>
        </w:numPr>
        <w:shd w:val="clear" w:color="auto" w:fill="FBE4D5" w:themeFill="accent2" w:themeFillTint="33"/>
        <w:jc w:val="both"/>
        <w:rPr>
          <w:b/>
          <w:bCs/>
          <w:color w:val="000099"/>
          <w:sz w:val="22"/>
          <w:szCs w:val="22"/>
        </w:rPr>
      </w:pPr>
      <w:r w:rsidRPr="00007476">
        <w:rPr>
          <w:b/>
          <w:bCs/>
          <w:color w:val="000099"/>
          <w:sz w:val="22"/>
          <w:szCs w:val="22"/>
        </w:rPr>
        <w:t xml:space="preserve">Pełnomocnictwo* podmiotów występujących wspólnie </w:t>
      </w:r>
      <w:r w:rsidRPr="00007476">
        <w:rPr>
          <w:color w:val="000099"/>
          <w:sz w:val="22"/>
          <w:szCs w:val="22"/>
        </w:rPr>
        <w:t>(jeżeli dotyczy).</w:t>
      </w:r>
    </w:p>
    <w:p w14:paraId="01E788D6" w14:textId="77777777" w:rsidR="00007476" w:rsidRPr="00007476" w:rsidRDefault="00007476" w:rsidP="000C6DFA">
      <w:pPr>
        <w:pStyle w:val="Akapitzlist"/>
        <w:numPr>
          <w:ilvl w:val="1"/>
          <w:numId w:val="7"/>
        </w:numPr>
        <w:shd w:val="clear" w:color="auto" w:fill="FBE4D5" w:themeFill="accent2" w:themeFillTint="33"/>
        <w:jc w:val="both"/>
        <w:rPr>
          <w:b/>
          <w:bCs/>
          <w:color w:val="000099"/>
          <w:sz w:val="22"/>
          <w:szCs w:val="22"/>
        </w:rPr>
      </w:pPr>
      <w:r w:rsidRPr="00007476">
        <w:rPr>
          <w:b/>
          <w:bCs/>
          <w:color w:val="000099"/>
          <w:sz w:val="22"/>
          <w:szCs w:val="22"/>
        </w:rPr>
        <w:t xml:space="preserve">Pełnomocnictwo* dla osoby/osób podpisującej ofertę i oświadczenia </w:t>
      </w:r>
      <w:r w:rsidRPr="00007476">
        <w:rPr>
          <w:color w:val="000099"/>
          <w:sz w:val="22"/>
          <w:szCs w:val="22"/>
        </w:rPr>
        <w:t>(w sytuacji, gdy ofertę podpisuje osoba, której prawo do reprezentowania Wykonawcy nie wynika z dokumentów załączonych do oferty).</w:t>
      </w:r>
    </w:p>
    <w:p w14:paraId="2A791D1C" w14:textId="072BB9CF" w:rsidR="00007476" w:rsidRPr="00007476" w:rsidRDefault="00007476" w:rsidP="000C6DFA">
      <w:pPr>
        <w:pStyle w:val="Akapitzlist"/>
        <w:numPr>
          <w:ilvl w:val="1"/>
          <w:numId w:val="7"/>
        </w:numPr>
        <w:shd w:val="clear" w:color="auto" w:fill="FBE4D5" w:themeFill="accent2" w:themeFillTint="33"/>
        <w:jc w:val="both"/>
        <w:rPr>
          <w:b/>
          <w:bCs/>
          <w:color w:val="000099"/>
          <w:sz w:val="22"/>
          <w:szCs w:val="22"/>
        </w:rPr>
      </w:pPr>
      <w:r w:rsidRPr="00007476">
        <w:rPr>
          <w:b/>
          <w:bCs/>
          <w:color w:val="000099"/>
          <w:sz w:val="22"/>
          <w:szCs w:val="22"/>
        </w:rPr>
        <w:t xml:space="preserve">Zabezpieczenie oferty wadium </w:t>
      </w:r>
      <w:r w:rsidRPr="00007476">
        <w:rPr>
          <w:color w:val="000099"/>
          <w:sz w:val="22"/>
          <w:szCs w:val="22"/>
        </w:rPr>
        <w:t>– zgodnie z pkt 14 SIWZ.</w:t>
      </w:r>
    </w:p>
    <w:p w14:paraId="40D9127C" w14:textId="77777777" w:rsidR="00007476" w:rsidRPr="00007476" w:rsidRDefault="00007476" w:rsidP="000C6DFA">
      <w:pPr>
        <w:pStyle w:val="Akapitzlist"/>
        <w:numPr>
          <w:ilvl w:val="1"/>
          <w:numId w:val="7"/>
        </w:numPr>
        <w:shd w:val="clear" w:color="auto" w:fill="FBE4D5" w:themeFill="accent2" w:themeFillTint="33"/>
        <w:jc w:val="both"/>
        <w:rPr>
          <w:b/>
          <w:bCs/>
          <w:i/>
          <w:iCs/>
          <w:color w:val="000099"/>
          <w:sz w:val="22"/>
          <w:szCs w:val="22"/>
        </w:rPr>
      </w:pPr>
      <w:r w:rsidRPr="00007476">
        <w:rPr>
          <w:b/>
          <w:bCs/>
          <w:color w:val="000099"/>
          <w:sz w:val="22"/>
          <w:szCs w:val="22"/>
        </w:rPr>
        <w:t xml:space="preserve">Zobowiązanie podmiotów trzecich do oddania Wykonawcy do dyspozycji niezbędnych zasobów </w:t>
      </w:r>
      <w:r w:rsidRPr="00007476">
        <w:rPr>
          <w:color w:val="000099"/>
          <w:sz w:val="22"/>
          <w:szCs w:val="22"/>
        </w:rPr>
        <w:t>– załącznik nr 5 do SIWZ (jeżeli dotyczy).</w:t>
      </w:r>
    </w:p>
    <w:p w14:paraId="39F31D04" w14:textId="77777777" w:rsidR="00007476" w:rsidRDefault="00007476" w:rsidP="00007476">
      <w:pPr>
        <w:shd w:val="clear" w:color="auto" w:fill="FBE4D5" w:themeFill="accent2" w:themeFillTint="33"/>
        <w:ind w:left="889"/>
        <w:jc w:val="both"/>
        <w:rPr>
          <w:i/>
          <w:iCs/>
          <w:color w:val="000099"/>
          <w:sz w:val="22"/>
          <w:szCs w:val="22"/>
        </w:rPr>
      </w:pPr>
    </w:p>
    <w:p w14:paraId="3ECFDD84" w14:textId="7BBA6CF6" w:rsidR="00007476" w:rsidRPr="00007476" w:rsidRDefault="00007476" w:rsidP="00007476">
      <w:pPr>
        <w:shd w:val="clear" w:color="auto" w:fill="FBE4D5" w:themeFill="accent2" w:themeFillTint="33"/>
        <w:ind w:left="889"/>
        <w:jc w:val="both"/>
        <w:rPr>
          <w:b/>
          <w:bCs/>
          <w:i/>
          <w:iCs/>
          <w:color w:val="000099"/>
          <w:sz w:val="22"/>
          <w:szCs w:val="22"/>
        </w:rPr>
      </w:pPr>
      <w:r w:rsidRPr="00007476">
        <w:rPr>
          <w:i/>
          <w:iCs/>
          <w:color w:val="000099"/>
          <w:sz w:val="22"/>
          <w:szCs w:val="22"/>
        </w:rPr>
        <w:t>* Pełnomocnictwo należy złożyć w formie oryginału lub notarialnie poświadczonej kopii.</w:t>
      </w:r>
    </w:p>
    <w:p w14:paraId="5F269620" w14:textId="759542CA" w:rsidR="00AE7B64" w:rsidRDefault="00AE7B64" w:rsidP="009A4324">
      <w:pPr>
        <w:tabs>
          <w:tab w:val="left" w:pos="0"/>
        </w:tabs>
        <w:jc w:val="both"/>
        <w:rPr>
          <w:bCs/>
          <w:sz w:val="22"/>
          <w:szCs w:val="22"/>
        </w:rPr>
      </w:pPr>
    </w:p>
    <w:p w14:paraId="18EB52F1" w14:textId="77777777" w:rsidR="00007476" w:rsidRPr="00007476" w:rsidRDefault="00007476" w:rsidP="000C6DFA">
      <w:pPr>
        <w:numPr>
          <w:ilvl w:val="0"/>
          <w:numId w:val="7"/>
        </w:numPr>
        <w:shd w:val="clear" w:color="auto" w:fill="FBE4D5" w:themeFill="accent2" w:themeFillTint="33"/>
        <w:ind w:left="709" w:hanging="709"/>
        <w:jc w:val="both"/>
        <w:rPr>
          <w:bCs/>
          <w:sz w:val="22"/>
          <w:szCs w:val="22"/>
        </w:rPr>
      </w:pPr>
      <w:r w:rsidRPr="00007476">
        <w:rPr>
          <w:b/>
          <w:bCs/>
          <w:sz w:val="22"/>
          <w:szCs w:val="22"/>
          <w:shd w:val="clear" w:color="auto" w:fill="FBE4D5" w:themeFill="accent2" w:themeFillTint="33"/>
          <w:lang w:eastAsia="pl-PL"/>
        </w:rPr>
        <w:t>Oświadczenie o przynależności lub braku przynależności do tej samej grupy kapitałowej</w:t>
      </w:r>
    </w:p>
    <w:p w14:paraId="0998417B" w14:textId="0DEC05A7" w:rsidR="00AE7B64" w:rsidRPr="00F175E9" w:rsidRDefault="00705CD0" w:rsidP="000C6DFA">
      <w:pPr>
        <w:pStyle w:val="Akapitzlist"/>
        <w:numPr>
          <w:ilvl w:val="1"/>
          <w:numId w:val="7"/>
        </w:numPr>
        <w:jc w:val="both"/>
        <w:rPr>
          <w:bCs/>
          <w:sz w:val="22"/>
          <w:szCs w:val="22"/>
        </w:rPr>
      </w:pPr>
      <w:r w:rsidRPr="00F175E9">
        <w:rPr>
          <w:sz w:val="22"/>
          <w:szCs w:val="22"/>
          <w:lang w:eastAsia="pl-PL"/>
        </w:rPr>
        <w:t>Wykonawca,</w:t>
      </w:r>
      <w:r w:rsidR="009A4324" w:rsidRPr="00F175E9">
        <w:rPr>
          <w:sz w:val="22"/>
          <w:szCs w:val="22"/>
          <w:lang w:eastAsia="pl-PL"/>
        </w:rPr>
        <w:t xml:space="preserve"> który złożył ofertę w przedmiotowym postępowaniu,</w:t>
      </w:r>
      <w:r w:rsidRPr="00F175E9">
        <w:rPr>
          <w:sz w:val="22"/>
          <w:szCs w:val="22"/>
          <w:lang w:eastAsia="pl-PL"/>
        </w:rPr>
        <w:t xml:space="preserve"> w terminie </w:t>
      </w:r>
      <w:r w:rsidRPr="00F175E9">
        <w:rPr>
          <w:i/>
          <w:sz w:val="22"/>
          <w:szCs w:val="22"/>
          <w:lang w:eastAsia="pl-PL"/>
        </w:rPr>
        <w:t>trzech</w:t>
      </w:r>
      <w:r w:rsidRPr="00F175E9">
        <w:rPr>
          <w:sz w:val="22"/>
          <w:szCs w:val="22"/>
          <w:lang w:eastAsia="pl-PL"/>
        </w:rPr>
        <w:t xml:space="preserve"> [ 3 ] dni od dnia otwarcia ofert, tj. od dnia przekazania informacji, o której mowa w art. 86 ust. 5 ustawy (tj.: Protokołu z otwarcia ofert), zobowiązany jest przekazać Zamawiającemu </w:t>
      </w:r>
      <w:r w:rsidRPr="00F33F99">
        <w:rPr>
          <w:color w:val="000099"/>
          <w:sz w:val="22"/>
          <w:szCs w:val="22"/>
          <w:lang w:eastAsia="pl-PL"/>
        </w:rPr>
        <w:t>oświadczenie o przynależności lub braku przynależności do tej samej grupy kapitałowej (wzór oświadczenia Zamawiający udostępni Wykonawcom w dniu otwarcia ofert wraz z Protokołem z otwarcia ofert)</w:t>
      </w:r>
      <w:r w:rsidRPr="00F175E9">
        <w:rPr>
          <w:sz w:val="22"/>
          <w:szCs w:val="22"/>
          <w:lang w:eastAsia="pl-PL"/>
        </w:rPr>
        <w:t xml:space="preserve">, o której mowa w art. 24 ust. 1 pkt 23) ustawy. Wraz ze złożeniem oświadczenia, Wykonawca może przedstawić </w:t>
      </w:r>
      <w:r w:rsidRPr="00F175E9">
        <w:rPr>
          <w:sz w:val="22"/>
          <w:szCs w:val="22"/>
          <w:lang w:eastAsia="pl-PL"/>
        </w:rPr>
        <w:lastRenderedPageBreak/>
        <w:t>dowody, że powiązania z innym Wykonawcą nie prowadzą do zakłócenia konkurencji w postępowaniu o udzielenie zamówienia.</w:t>
      </w:r>
    </w:p>
    <w:p w14:paraId="430EC2CE" w14:textId="6770C871" w:rsidR="000D0134" w:rsidRPr="00DB52A7" w:rsidRDefault="000D0134" w:rsidP="000C6DFA">
      <w:pPr>
        <w:pStyle w:val="Akapitzlist"/>
        <w:numPr>
          <w:ilvl w:val="1"/>
          <w:numId w:val="7"/>
        </w:numPr>
        <w:jc w:val="both"/>
        <w:rPr>
          <w:bCs/>
          <w:sz w:val="22"/>
          <w:szCs w:val="22"/>
        </w:rPr>
      </w:pPr>
      <w:r w:rsidRPr="00DB52A7">
        <w:rPr>
          <w:bCs/>
          <w:sz w:val="22"/>
          <w:szCs w:val="22"/>
        </w:rPr>
        <w:t>W przypadku dostarczenia przez Wykonawcę wraz z ofertą oświadczenia o przynależności lub braku przynależności do tej samej grupy kapitałowej, Wykonawca zostanie wezwany przez Zamawiającego o informację (w formie pisemnej) dotyczącą aktualności dostarczonego oświadczenia</w:t>
      </w:r>
      <w:r w:rsidR="000D0901" w:rsidRPr="00DB52A7">
        <w:rPr>
          <w:bCs/>
          <w:sz w:val="22"/>
          <w:szCs w:val="22"/>
        </w:rPr>
        <w:t>.</w:t>
      </w:r>
    </w:p>
    <w:p w14:paraId="3114CF0C" w14:textId="1137C51D" w:rsidR="00AE7B64" w:rsidRDefault="00AE7B64" w:rsidP="009A4324">
      <w:pPr>
        <w:shd w:val="clear" w:color="auto" w:fill="FFFFFF"/>
        <w:jc w:val="both"/>
        <w:rPr>
          <w:bCs/>
          <w:sz w:val="22"/>
          <w:szCs w:val="22"/>
        </w:rPr>
      </w:pPr>
    </w:p>
    <w:p w14:paraId="3C6C268B" w14:textId="17371A69" w:rsidR="00F175E9" w:rsidRPr="00F175E9" w:rsidRDefault="00F175E9" w:rsidP="000C6DFA">
      <w:pPr>
        <w:numPr>
          <w:ilvl w:val="0"/>
          <w:numId w:val="7"/>
        </w:numPr>
        <w:shd w:val="clear" w:color="auto" w:fill="FBE4D5" w:themeFill="accent2" w:themeFillTint="33"/>
        <w:ind w:hanging="720"/>
        <w:jc w:val="both"/>
        <w:rPr>
          <w:b/>
          <w:sz w:val="22"/>
          <w:szCs w:val="22"/>
        </w:rPr>
      </w:pPr>
      <w:r w:rsidRPr="00F175E9">
        <w:rPr>
          <w:b/>
          <w:sz w:val="22"/>
          <w:szCs w:val="22"/>
        </w:rPr>
        <w:t xml:space="preserve">Oświadczenia lub dokumenty potwierdzające okoliczności, o których mowa w art. 25 ust. 1 ustawy </w:t>
      </w:r>
    </w:p>
    <w:p w14:paraId="6945F4E3" w14:textId="4B880672" w:rsidR="00705CD0" w:rsidRPr="009A4324" w:rsidRDefault="00705CD0" w:rsidP="00F175E9">
      <w:pPr>
        <w:ind w:left="720"/>
        <w:jc w:val="both"/>
        <w:rPr>
          <w:bCs/>
          <w:sz w:val="22"/>
          <w:szCs w:val="22"/>
        </w:rPr>
      </w:pPr>
      <w:r w:rsidRPr="009A4324">
        <w:rPr>
          <w:bCs/>
          <w:sz w:val="22"/>
          <w:szCs w:val="22"/>
        </w:rPr>
        <w:t xml:space="preserve">Zamawiający przed udzieleniem zamówienia (tj.: po otwarciu ofert) wezwie, zgodnie z art. 26 ust. 2 ustawy, </w:t>
      </w:r>
      <w:r w:rsidRPr="00F175E9">
        <w:rPr>
          <w:b/>
          <w:sz w:val="22"/>
          <w:szCs w:val="22"/>
        </w:rPr>
        <w:t>Wykonawcę, którego oferta została najwyżej oceniona</w:t>
      </w:r>
      <w:r w:rsidRPr="009A4324">
        <w:rPr>
          <w:bCs/>
          <w:sz w:val="22"/>
          <w:szCs w:val="22"/>
        </w:rPr>
        <w:t xml:space="preserve">, do złożenia w wyznaczonym, nie krótszym niż </w:t>
      </w:r>
      <w:r w:rsidRPr="009A4324">
        <w:rPr>
          <w:bCs/>
          <w:i/>
          <w:sz w:val="22"/>
          <w:szCs w:val="22"/>
        </w:rPr>
        <w:t>pięć</w:t>
      </w:r>
      <w:r w:rsidRPr="009A4324">
        <w:rPr>
          <w:bCs/>
          <w:sz w:val="22"/>
          <w:szCs w:val="22"/>
        </w:rPr>
        <w:t xml:space="preserve"> </w:t>
      </w:r>
      <w:proofErr w:type="gramStart"/>
      <w:r w:rsidRPr="009A4324">
        <w:rPr>
          <w:bCs/>
          <w:sz w:val="22"/>
          <w:szCs w:val="22"/>
        </w:rPr>
        <w:t>[ 5</w:t>
      </w:r>
      <w:proofErr w:type="gramEnd"/>
      <w:r w:rsidRPr="009A4324">
        <w:rPr>
          <w:bCs/>
          <w:sz w:val="22"/>
          <w:szCs w:val="22"/>
        </w:rPr>
        <w:t xml:space="preserve"> ] dni terminie, aktualnych na dzień złożenia oświadczeń lub dokumentów potwierdzających okoliczności, o których mowa w art. 25 ust. 1 ustawy</w:t>
      </w:r>
      <w:r w:rsidR="009A4324" w:rsidRPr="009A4324">
        <w:rPr>
          <w:rStyle w:val="Odwoanieprzypisudolnego"/>
          <w:b/>
          <w:bCs/>
          <w:sz w:val="22"/>
          <w:szCs w:val="22"/>
        </w:rPr>
        <w:footnoteReference w:id="6"/>
      </w:r>
      <w:r w:rsidRPr="009A4324">
        <w:rPr>
          <w:bCs/>
          <w:sz w:val="22"/>
          <w:szCs w:val="22"/>
        </w:rPr>
        <w:t>, tj.</w:t>
      </w:r>
      <w:r w:rsidR="00BE63F9" w:rsidRPr="009A4324">
        <w:rPr>
          <w:bCs/>
          <w:sz w:val="22"/>
          <w:szCs w:val="22"/>
        </w:rPr>
        <w:t>:</w:t>
      </w:r>
    </w:p>
    <w:p w14:paraId="351731FF" w14:textId="381A9913" w:rsidR="00705CD0" w:rsidRPr="005E29D4" w:rsidRDefault="00705CD0" w:rsidP="000C6DFA">
      <w:pPr>
        <w:widowControl w:val="0"/>
        <w:numPr>
          <w:ilvl w:val="0"/>
          <w:numId w:val="6"/>
        </w:numPr>
        <w:autoSpaceDE w:val="0"/>
        <w:autoSpaceDN w:val="0"/>
        <w:adjustRightInd w:val="0"/>
        <w:ind w:left="1418" w:right="11" w:hanging="709"/>
        <w:jc w:val="both"/>
        <w:rPr>
          <w:sz w:val="22"/>
          <w:szCs w:val="22"/>
        </w:rPr>
      </w:pPr>
      <w:r w:rsidRPr="009A4324">
        <w:rPr>
          <w:sz w:val="22"/>
          <w:szCs w:val="22"/>
        </w:rPr>
        <w:t>W celu potwierdzenia okoliczności, o których mowa w art. 25 ust. 1 pkt 1) ustawy, tj.: spełnianie warunków udziału w postępowaniu, tj., o których mowa w art. 22 ust. 1b pkt 3)</w:t>
      </w:r>
      <w:r w:rsidRPr="009A4324">
        <w:rPr>
          <w:b/>
          <w:sz w:val="22"/>
          <w:szCs w:val="22"/>
        </w:rPr>
        <w:t xml:space="preserve"> </w:t>
      </w:r>
      <w:r w:rsidRPr="009A4324">
        <w:rPr>
          <w:sz w:val="22"/>
          <w:szCs w:val="22"/>
        </w:rPr>
        <w:t xml:space="preserve">ustawy, tj.: zdolności technicznej lub zawodowej: </w:t>
      </w:r>
      <w:r w:rsidR="00A87E37" w:rsidRPr="005E29D4">
        <w:rPr>
          <w:b/>
          <w:color w:val="000099"/>
          <w:sz w:val="22"/>
          <w:szCs w:val="22"/>
          <w:u w:val="single"/>
        </w:rPr>
        <w:t>Wykaz osób (sporządzony</w:t>
      </w:r>
      <w:r w:rsidRPr="005E29D4">
        <w:rPr>
          <w:b/>
          <w:color w:val="000099"/>
          <w:sz w:val="22"/>
          <w:szCs w:val="22"/>
          <w:u w:val="single"/>
        </w:rPr>
        <w:t xml:space="preserve"> zgodnie z załącznikiem nr </w:t>
      </w:r>
      <w:r w:rsidR="00A5395F" w:rsidRPr="005E29D4">
        <w:rPr>
          <w:b/>
          <w:color w:val="000099"/>
          <w:sz w:val="22"/>
          <w:szCs w:val="22"/>
          <w:u w:val="single"/>
        </w:rPr>
        <w:t>5</w:t>
      </w:r>
      <w:r w:rsidRPr="005E29D4">
        <w:rPr>
          <w:b/>
          <w:color w:val="000099"/>
          <w:sz w:val="22"/>
          <w:szCs w:val="22"/>
          <w:u w:val="single"/>
        </w:rPr>
        <w:t xml:space="preserve"> do SIWZ)</w:t>
      </w:r>
      <w:r w:rsidR="00A87E37" w:rsidRPr="005E29D4">
        <w:rPr>
          <w:sz w:val="22"/>
          <w:szCs w:val="22"/>
        </w:rPr>
        <w:t xml:space="preserve"> - s</w:t>
      </w:r>
      <w:r w:rsidRPr="005E29D4">
        <w:rPr>
          <w:sz w:val="22"/>
          <w:szCs w:val="22"/>
        </w:rPr>
        <w:t>kierowanych przez Wykonawcę do realizacji zamówienia publicznego, w szczególności odpowiedzialnych za świadczenie usług, kontrolę jakości lub kierowanie robotami budowlanymi, wraz z informacjami na temat ich kwalifikacji zawodowych, uprawnień, doświadczenia i</w:t>
      </w:r>
      <w:r w:rsidR="005E29D4" w:rsidRPr="005E29D4">
        <w:rPr>
          <w:sz w:val="22"/>
          <w:szCs w:val="22"/>
        </w:rPr>
        <w:t xml:space="preserve"> </w:t>
      </w:r>
      <w:r w:rsidRPr="005E29D4">
        <w:rPr>
          <w:sz w:val="22"/>
          <w:szCs w:val="22"/>
        </w:rPr>
        <w:t>wykształcenia niezbędnych do wykonania zamówienia publicznego, a także zakresu wykonywanych przez nie czynności oraz informacją o podstawie do dysponowania tymi osobami: w zakresie wskazanym w załączniku.</w:t>
      </w:r>
    </w:p>
    <w:p w14:paraId="6BBC8207" w14:textId="7C7A693C" w:rsidR="00705CD0" w:rsidRPr="009A4324" w:rsidRDefault="00705CD0" w:rsidP="000C6DFA">
      <w:pPr>
        <w:widowControl w:val="0"/>
        <w:numPr>
          <w:ilvl w:val="0"/>
          <w:numId w:val="6"/>
        </w:numPr>
        <w:autoSpaceDE w:val="0"/>
        <w:autoSpaceDN w:val="0"/>
        <w:adjustRightInd w:val="0"/>
        <w:ind w:left="1418" w:right="11" w:hanging="709"/>
        <w:jc w:val="both"/>
        <w:rPr>
          <w:sz w:val="22"/>
          <w:szCs w:val="22"/>
        </w:rPr>
      </w:pPr>
      <w:r w:rsidRPr="009A4324">
        <w:rPr>
          <w:sz w:val="22"/>
          <w:szCs w:val="22"/>
        </w:rPr>
        <w:t>W celu potwierdzenia okoliczności, o których mowa w art. 25 ust. 1 pkt 2) ustawy, tj.: spełnianie przez oferowane roboty budowlane wymagań określonych przez Zamawiającego:</w:t>
      </w:r>
      <w:r w:rsidR="009A4324" w:rsidRPr="009A4324">
        <w:rPr>
          <w:sz w:val="22"/>
          <w:szCs w:val="22"/>
        </w:rPr>
        <w:t xml:space="preserve"> </w:t>
      </w:r>
      <w:r w:rsidR="00125C71" w:rsidRPr="00125C71">
        <w:rPr>
          <w:b/>
          <w:color w:val="000099"/>
          <w:sz w:val="22"/>
          <w:szCs w:val="22"/>
          <w:u w:val="single"/>
        </w:rPr>
        <w:t>Oświadczenie Wykonawcy dotyczące zatrudnienia na podstawie umowy o pracę osób  wykonujących czynności bezpośrednio związanych z realizacją przedmiotu zamówienia przez cały okres jego trwania</w:t>
      </w:r>
      <w:r w:rsidR="00125C71" w:rsidRPr="00125C71">
        <w:rPr>
          <w:color w:val="000099"/>
          <w:sz w:val="22"/>
          <w:szCs w:val="22"/>
        </w:rPr>
        <w:t xml:space="preserve"> </w:t>
      </w:r>
      <w:r w:rsidR="00125C71" w:rsidRPr="00125C71">
        <w:rPr>
          <w:b/>
          <w:bCs/>
          <w:color w:val="000099"/>
          <w:sz w:val="22"/>
          <w:szCs w:val="22"/>
        </w:rPr>
        <w:t>(sporządzone zgodnie z załącznikiem nr 4 do SIWZ</w:t>
      </w:r>
      <w:r w:rsidR="00125C71">
        <w:rPr>
          <w:b/>
          <w:bCs/>
          <w:color w:val="000099"/>
          <w:sz w:val="22"/>
          <w:szCs w:val="22"/>
        </w:rPr>
        <w:t xml:space="preserve">) </w:t>
      </w:r>
      <w:r w:rsidR="00125C71" w:rsidRPr="00342732">
        <w:rPr>
          <w:sz w:val="22"/>
          <w:szCs w:val="22"/>
        </w:rPr>
        <w:t>w zakresie realizacji zamówienia wskazanych przez Zamawiającego w pkt. 3.6 SIWZ i zatrudnionych przez Wykonawcę lub Podwykonawcę na podstawie umowy o pracę</w:t>
      </w:r>
      <w:r w:rsidRPr="009A4324">
        <w:rPr>
          <w:sz w:val="22"/>
          <w:szCs w:val="22"/>
        </w:rPr>
        <w:t>.</w:t>
      </w:r>
      <w:r w:rsidRPr="009A4324">
        <w:rPr>
          <w:i/>
          <w:sz w:val="22"/>
          <w:szCs w:val="22"/>
        </w:rPr>
        <w:t xml:space="preserve"> </w:t>
      </w:r>
    </w:p>
    <w:p w14:paraId="39D53DE8" w14:textId="15AFE903" w:rsidR="00705CD0" w:rsidRPr="009A4324" w:rsidRDefault="00705CD0" w:rsidP="000C6DFA">
      <w:pPr>
        <w:numPr>
          <w:ilvl w:val="0"/>
          <w:numId w:val="6"/>
        </w:numPr>
        <w:shd w:val="clear" w:color="auto" w:fill="FFFFFF" w:themeFill="background1"/>
        <w:tabs>
          <w:tab w:val="left" w:pos="0"/>
        </w:tabs>
        <w:ind w:left="1418" w:hanging="709"/>
        <w:jc w:val="both"/>
        <w:rPr>
          <w:sz w:val="22"/>
          <w:szCs w:val="22"/>
        </w:rPr>
      </w:pPr>
      <w:r w:rsidRPr="009A4324">
        <w:rPr>
          <w:sz w:val="22"/>
          <w:szCs w:val="22"/>
        </w:rPr>
        <w:t>Ponadto, w sytuacji, w której Wykonawca polega na zdolnościach lub sytuacji innych podmiotów na zasadach określonych w art. 22a ustawy, w celu oceny przez Zamawiającego, czy będzie dysponował niezbędnymi zasobami w stopniu umożliwiającym należyte wykonanie zamówienia publicznego oraz oceny, czy stosunek łączący Wykonawcę z tymi podmiotami gwarantuje rzeczywisty dostęp do ich zasobów, Zamawiający może żądać przedstawienia w odniesieniu do tych podmiotów dokumentów, które określają w szczególności:</w:t>
      </w:r>
    </w:p>
    <w:p w14:paraId="44B4AE65" w14:textId="77777777" w:rsidR="00705CD0" w:rsidRPr="009A4324" w:rsidRDefault="00705CD0" w:rsidP="000C6DFA">
      <w:pPr>
        <w:widowControl w:val="0"/>
        <w:numPr>
          <w:ilvl w:val="0"/>
          <w:numId w:val="10"/>
        </w:numPr>
        <w:shd w:val="clear" w:color="auto" w:fill="FFFFFF"/>
        <w:autoSpaceDE w:val="0"/>
        <w:autoSpaceDN w:val="0"/>
        <w:adjustRightInd w:val="0"/>
        <w:ind w:left="2127" w:hanging="709"/>
        <w:jc w:val="both"/>
        <w:rPr>
          <w:sz w:val="22"/>
          <w:szCs w:val="22"/>
        </w:rPr>
      </w:pPr>
      <w:r w:rsidRPr="009A4324">
        <w:rPr>
          <w:sz w:val="22"/>
          <w:szCs w:val="22"/>
        </w:rPr>
        <w:t>Zakres dostępnych Wykonawcy zasobów innego podmiotu.</w:t>
      </w:r>
    </w:p>
    <w:p w14:paraId="62932C9C" w14:textId="77777777" w:rsidR="00705CD0" w:rsidRPr="009A4324" w:rsidRDefault="00705CD0" w:rsidP="000C6DFA">
      <w:pPr>
        <w:widowControl w:val="0"/>
        <w:numPr>
          <w:ilvl w:val="0"/>
          <w:numId w:val="10"/>
        </w:numPr>
        <w:shd w:val="clear" w:color="auto" w:fill="FFFFFF"/>
        <w:autoSpaceDE w:val="0"/>
        <w:autoSpaceDN w:val="0"/>
        <w:adjustRightInd w:val="0"/>
        <w:ind w:left="2127" w:hanging="709"/>
        <w:jc w:val="both"/>
        <w:rPr>
          <w:sz w:val="22"/>
          <w:szCs w:val="22"/>
        </w:rPr>
      </w:pPr>
      <w:r w:rsidRPr="009A4324">
        <w:rPr>
          <w:sz w:val="22"/>
          <w:szCs w:val="22"/>
        </w:rPr>
        <w:t>Sposób wykorzystania zasobów innego podmiotu, przez Wykonawcę, przy wykonywaniu zamówienia publicznego.</w:t>
      </w:r>
    </w:p>
    <w:p w14:paraId="4323474C" w14:textId="77777777" w:rsidR="00705CD0" w:rsidRPr="009A4324" w:rsidRDefault="00705CD0" w:rsidP="000C6DFA">
      <w:pPr>
        <w:widowControl w:val="0"/>
        <w:numPr>
          <w:ilvl w:val="0"/>
          <w:numId w:val="10"/>
        </w:numPr>
        <w:shd w:val="clear" w:color="auto" w:fill="FFFFFF"/>
        <w:autoSpaceDE w:val="0"/>
        <w:autoSpaceDN w:val="0"/>
        <w:adjustRightInd w:val="0"/>
        <w:ind w:left="2127" w:hanging="709"/>
        <w:jc w:val="both"/>
        <w:rPr>
          <w:sz w:val="22"/>
          <w:szCs w:val="22"/>
        </w:rPr>
      </w:pPr>
      <w:r w:rsidRPr="009A4324">
        <w:rPr>
          <w:sz w:val="22"/>
          <w:szCs w:val="22"/>
        </w:rPr>
        <w:t>Zakres i okres udziału innego podmiotu przy wykonywaniu zamówienia publicznego.</w:t>
      </w:r>
    </w:p>
    <w:p w14:paraId="3B72F44B" w14:textId="188ACF2A" w:rsidR="00705CD0" w:rsidRPr="009A4324" w:rsidRDefault="00705CD0" w:rsidP="000C6DFA">
      <w:pPr>
        <w:widowControl w:val="0"/>
        <w:numPr>
          <w:ilvl w:val="0"/>
          <w:numId w:val="10"/>
        </w:numPr>
        <w:shd w:val="clear" w:color="auto" w:fill="FFFFFF"/>
        <w:autoSpaceDE w:val="0"/>
        <w:autoSpaceDN w:val="0"/>
        <w:adjustRightInd w:val="0"/>
        <w:ind w:left="2127" w:hanging="709"/>
        <w:jc w:val="both"/>
        <w:rPr>
          <w:sz w:val="22"/>
          <w:szCs w:val="22"/>
        </w:rPr>
      </w:pPr>
      <w:r w:rsidRPr="009A4324">
        <w:rPr>
          <w:sz w:val="22"/>
          <w:szCs w:val="22"/>
        </w:rPr>
        <w:t>Czy podmiot, na zdolnościach którego Wykonawca polega w odniesieniu do warunków udziału w postępowaniu doty</w:t>
      </w:r>
      <w:r w:rsidRPr="009A4324">
        <w:rPr>
          <w:sz w:val="22"/>
          <w:szCs w:val="22"/>
        </w:rPr>
        <w:softHyphen/>
        <w:t>czących wykształcenia, kwalifikacji zawodowych lub doświadczenia, zrealizuje roboty budowlane lub usługi, których wskazane zdolności dotyczą.</w:t>
      </w:r>
    </w:p>
    <w:p w14:paraId="4412B83D" w14:textId="1DD2D06E" w:rsidR="00705CD0" w:rsidRPr="009A4324" w:rsidRDefault="00705CD0" w:rsidP="000C6DFA">
      <w:pPr>
        <w:widowControl w:val="0"/>
        <w:numPr>
          <w:ilvl w:val="0"/>
          <w:numId w:val="10"/>
        </w:numPr>
        <w:shd w:val="clear" w:color="auto" w:fill="FFFFFF"/>
        <w:autoSpaceDE w:val="0"/>
        <w:autoSpaceDN w:val="0"/>
        <w:adjustRightInd w:val="0"/>
        <w:ind w:left="2127" w:hanging="709"/>
        <w:jc w:val="both"/>
        <w:rPr>
          <w:sz w:val="22"/>
          <w:szCs w:val="22"/>
        </w:rPr>
      </w:pPr>
      <w:r w:rsidRPr="009A4324">
        <w:rPr>
          <w:sz w:val="22"/>
          <w:szCs w:val="22"/>
        </w:rPr>
        <w:t xml:space="preserve">Ponadto zgodnie z art. 36b ust. 1a ustawy Wykonawca podaje nazwy albo imiona i nazwiska oraz dane kontaktowe Podwykonawców i osób do kontaktu z nimi, zaangażowanych w roboty budowlane. Wykonawca zawiadamia </w:t>
      </w:r>
      <w:r w:rsidRPr="009A4324">
        <w:rPr>
          <w:sz w:val="22"/>
          <w:szCs w:val="22"/>
        </w:rPr>
        <w:lastRenderedPageBreak/>
        <w:t>Zamawiającego o wszelkich zmianach danych, o których mowa w zdaniu pierwszym, w trakcie realizacji zamówienia, a także przekazuje informacje na temat nowych Podwykonawców, którym w późniejszym okresie zamierza powierzyć realizację robót budowlanych.</w:t>
      </w:r>
    </w:p>
    <w:p w14:paraId="1D32D195" w14:textId="3B92D458" w:rsidR="00705CD0" w:rsidRPr="009A4324" w:rsidRDefault="00705CD0" w:rsidP="000C6DFA">
      <w:pPr>
        <w:pStyle w:val="Akapitzlist"/>
        <w:numPr>
          <w:ilvl w:val="3"/>
          <w:numId w:val="19"/>
        </w:numPr>
        <w:ind w:left="2835"/>
        <w:jc w:val="both"/>
        <w:rPr>
          <w:bCs/>
          <w:sz w:val="22"/>
          <w:szCs w:val="22"/>
        </w:rPr>
      </w:pPr>
      <w:r w:rsidRPr="009A4324">
        <w:rPr>
          <w:bCs/>
          <w:sz w:val="22"/>
          <w:szCs w:val="22"/>
        </w:rPr>
        <w:t xml:space="preserve">Jeżeli zmiana albo rezygnacja z Podwykonawcy dotyczy podmiotu (o którym </w:t>
      </w:r>
      <w:r w:rsidRPr="00A87E37">
        <w:rPr>
          <w:bCs/>
          <w:sz w:val="22"/>
          <w:szCs w:val="22"/>
        </w:rPr>
        <w:t xml:space="preserve">mowa w </w:t>
      </w:r>
      <w:r w:rsidRPr="00F175E9">
        <w:rPr>
          <w:b/>
          <w:sz w:val="22"/>
          <w:szCs w:val="22"/>
        </w:rPr>
        <w:t>pkt. 8.3.5.</w:t>
      </w:r>
      <w:r w:rsidRPr="00A87E37">
        <w:rPr>
          <w:bCs/>
          <w:sz w:val="22"/>
          <w:szCs w:val="22"/>
        </w:rPr>
        <w:t xml:space="preserve"> SIWZ), na</w:t>
      </w:r>
      <w:r w:rsidRPr="009A4324">
        <w:rPr>
          <w:bCs/>
          <w:sz w:val="22"/>
          <w:szCs w:val="22"/>
        </w:rPr>
        <w:t xml:space="preserve"> którego zasoby Wykonawca powoływał się, na zasadach określonych w art. 22a ust. 1 ustawy,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7F4F9649" w14:textId="77777777" w:rsidR="00AE7B64" w:rsidRPr="009A4324" w:rsidRDefault="00AE7B64" w:rsidP="00AE7B64">
      <w:pPr>
        <w:widowControl w:val="0"/>
        <w:shd w:val="clear" w:color="auto" w:fill="FFFFFF"/>
        <w:autoSpaceDE w:val="0"/>
        <w:autoSpaceDN w:val="0"/>
        <w:adjustRightInd w:val="0"/>
        <w:ind w:right="11"/>
        <w:jc w:val="both"/>
        <w:rPr>
          <w:bCs/>
          <w:sz w:val="22"/>
          <w:szCs w:val="22"/>
        </w:rPr>
      </w:pPr>
    </w:p>
    <w:p w14:paraId="2B457086" w14:textId="6BB1B742" w:rsidR="00AE7B64" w:rsidRPr="003A6E6C" w:rsidRDefault="00AE7B64" w:rsidP="000C6DFA">
      <w:pPr>
        <w:numPr>
          <w:ilvl w:val="0"/>
          <w:numId w:val="7"/>
        </w:numPr>
        <w:shd w:val="clear" w:color="auto" w:fill="FBE4D5" w:themeFill="accent2" w:themeFillTint="33"/>
        <w:ind w:left="709" w:hanging="709"/>
        <w:jc w:val="both"/>
        <w:rPr>
          <w:rFonts w:eastAsia="Calibri"/>
          <w:b/>
          <w:sz w:val="22"/>
          <w:szCs w:val="22"/>
        </w:rPr>
      </w:pPr>
      <w:r w:rsidRPr="003A6E6C">
        <w:rPr>
          <w:rFonts w:eastAsia="Calibri"/>
          <w:b/>
          <w:sz w:val="22"/>
          <w:szCs w:val="22"/>
        </w:rPr>
        <w:t>Forma dokumentów</w:t>
      </w:r>
      <w:r w:rsidR="00BE63F9">
        <w:rPr>
          <w:rFonts w:eastAsia="Calibri"/>
          <w:b/>
          <w:sz w:val="22"/>
          <w:szCs w:val="22"/>
        </w:rPr>
        <w:t xml:space="preserve"> </w:t>
      </w:r>
    </w:p>
    <w:p w14:paraId="21FA7DDA" w14:textId="59977045" w:rsidR="00AE7B64" w:rsidRPr="00BE63F9" w:rsidRDefault="00AE7B64" w:rsidP="000C6DFA">
      <w:pPr>
        <w:widowControl w:val="0"/>
        <w:numPr>
          <w:ilvl w:val="0"/>
          <w:numId w:val="16"/>
        </w:numPr>
        <w:autoSpaceDE w:val="0"/>
        <w:ind w:left="709" w:right="47" w:hanging="720"/>
        <w:jc w:val="both"/>
        <w:rPr>
          <w:color w:val="FFFFFF" w:themeColor="background1"/>
          <w:sz w:val="22"/>
          <w:szCs w:val="22"/>
        </w:rPr>
      </w:pPr>
      <w:r w:rsidRPr="003A6E6C">
        <w:rPr>
          <w:rFonts w:eastAsia="Calibri"/>
          <w:sz w:val="22"/>
          <w:szCs w:val="22"/>
        </w:rPr>
        <w:t>Dokumenty sporządzone w języku obcym muszą być złożone wraz z tłumaczeniem na język polski, poświadczone przez Wykonawcę.</w:t>
      </w:r>
      <w:r w:rsidRPr="003A6E6C">
        <w:rPr>
          <w:bCs/>
          <w:color w:val="FFFFFF"/>
          <w:sz w:val="22"/>
          <w:szCs w:val="22"/>
        </w:rPr>
        <w:t xml:space="preserve"> </w:t>
      </w:r>
      <w:r w:rsidR="00BE63F9" w:rsidRPr="00BE63F9">
        <w:rPr>
          <w:rFonts w:eastAsia="Calibri"/>
          <w:color w:val="FFFFFF" w:themeColor="background1"/>
          <w:sz w:val="22"/>
          <w:szCs w:val="22"/>
        </w:rPr>
        <w:t>Filharmonia Opolska</w:t>
      </w:r>
    </w:p>
    <w:p w14:paraId="21BADE60" w14:textId="77777777" w:rsidR="00AE7B64" w:rsidRPr="003A6E6C" w:rsidRDefault="00AE7B64" w:rsidP="00AE7B64">
      <w:pPr>
        <w:jc w:val="both"/>
        <w:rPr>
          <w:rFonts w:eastAsia="Calibri"/>
          <w:b/>
          <w:sz w:val="22"/>
          <w:szCs w:val="22"/>
        </w:rPr>
      </w:pPr>
    </w:p>
    <w:p w14:paraId="18F1DBF9" w14:textId="77777777" w:rsidR="00AE7B64" w:rsidRPr="00885C21" w:rsidRDefault="00AE7B64" w:rsidP="000C6DFA">
      <w:pPr>
        <w:numPr>
          <w:ilvl w:val="0"/>
          <w:numId w:val="7"/>
        </w:numPr>
        <w:shd w:val="clear" w:color="auto" w:fill="FBE4D5" w:themeFill="accent2" w:themeFillTint="33"/>
        <w:ind w:left="709" w:hanging="709"/>
        <w:jc w:val="both"/>
        <w:rPr>
          <w:rFonts w:eastAsia="Calibri"/>
          <w:b/>
          <w:sz w:val="22"/>
          <w:szCs w:val="22"/>
        </w:rPr>
      </w:pPr>
      <w:r w:rsidRPr="00885C21">
        <w:rPr>
          <w:rFonts w:eastAsia="Calibri"/>
          <w:b/>
          <w:sz w:val="22"/>
          <w:szCs w:val="22"/>
        </w:rPr>
        <w:t>Podmioty zagraniczne</w:t>
      </w:r>
    </w:p>
    <w:p w14:paraId="2CACA673" w14:textId="7831A6BA" w:rsidR="00AE7B64" w:rsidRPr="00885C21" w:rsidRDefault="00BE63F9" w:rsidP="00BE63F9">
      <w:pPr>
        <w:shd w:val="clear" w:color="auto" w:fill="FFFFFF"/>
        <w:ind w:left="725"/>
        <w:jc w:val="both"/>
        <w:rPr>
          <w:spacing w:val="-14"/>
          <w:sz w:val="22"/>
          <w:szCs w:val="22"/>
        </w:rPr>
      </w:pPr>
      <w:r w:rsidRPr="00885C21">
        <w:rPr>
          <w:rFonts w:eastAsia="SimSun"/>
          <w:sz w:val="22"/>
          <w:szCs w:val="22"/>
        </w:rPr>
        <w:t>Jeżeli Wykonawca ma siedzibę lub miejsce zamieszkania poza terytorium Rzeczypospolitej Polskiej składa dokumenty i oświadczenia takie, jak wymagane dla Wykonawców mających siedzibę na terytorium Rzeczypospolitej Polskiej</w:t>
      </w:r>
      <w:r w:rsidR="00AE7B64" w:rsidRPr="00885C21">
        <w:rPr>
          <w:sz w:val="22"/>
          <w:szCs w:val="22"/>
        </w:rPr>
        <w:t>.</w:t>
      </w:r>
    </w:p>
    <w:p w14:paraId="767A530E" w14:textId="77777777" w:rsidR="00AE7B64" w:rsidRPr="00885C21" w:rsidRDefault="00AE7B64" w:rsidP="00AE7B64">
      <w:pPr>
        <w:jc w:val="both"/>
        <w:rPr>
          <w:sz w:val="22"/>
          <w:szCs w:val="22"/>
        </w:rPr>
      </w:pPr>
    </w:p>
    <w:p w14:paraId="4DD132A7" w14:textId="2ABD82EE" w:rsidR="00AE7B64" w:rsidRPr="00885C21" w:rsidRDefault="00AE7B64" w:rsidP="000C6DFA">
      <w:pPr>
        <w:numPr>
          <w:ilvl w:val="0"/>
          <w:numId w:val="7"/>
        </w:numPr>
        <w:shd w:val="clear" w:color="auto" w:fill="FBE4D5" w:themeFill="accent2" w:themeFillTint="33"/>
        <w:ind w:left="709" w:hanging="709"/>
        <w:jc w:val="both"/>
        <w:rPr>
          <w:rFonts w:eastAsia="Calibri"/>
          <w:b/>
          <w:sz w:val="22"/>
          <w:szCs w:val="22"/>
        </w:rPr>
      </w:pPr>
      <w:r w:rsidRPr="00885C21">
        <w:rPr>
          <w:rFonts w:eastAsia="Calibri"/>
          <w:b/>
          <w:sz w:val="22"/>
          <w:szCs w:val="22"/>
        </w:rPr>
        <w:t>Oferty wspólne</w:t>
      </w:r>
    </w:p>
    <w:p w14:paraId="55A80483" w14:textId="77777777" w:rsidR="00EA0701" w:rsidRDefault="00AE7B64" w:rsidP="00EA0701">
      <w:pPr>
        <w:ind w:left="709"/>
        <w:jc w:val="both"/>
        <w:rPr>
          <w:rFonts w:eastAsia="Calibri"/>
          <w:b/>
          <w:sz w:val="22"/>
          <w:szCs w:val="22"/>
        </w:rPr>
      </w:pPr>
      <w:r w:rsidRPr="00885C21">
        <w:rPr>
          <w:rFonts w:eastAsia="Calibri"/>
          <w:sz w:val="22"/>
          <w:szCs w:val="22"/>
        </w:rPr>
        <w:t>Wykonawcy mogą wspólnie ubiegać się o udzielenie zamówienia (np.: jako konsorcjum, spółka cywilna). W takim przypadku ich oferta musi spełniać następujące wymagania:</w:t>
      </w:r>
    </w:p>
    <w:p w14:paraId="6EC040BE" w14:textId="37A53F2D" w:rsidR="00AE7B64" w:rsidRPr="00EA0701" w:rsidRDefault="00AE7B64" w:rsidP="000C6DFA">
      <w:pPr>
        <w:pStyle w:val="Akapitzlist"/>
        <w:numPr>
          <w:ilvl w:val="1"/>
          <w:numId w:val="7"/>
        </w:numPr>
        <w:ind w:left="1276" w:hanging="567"/>
        <w:jc w:val="both"/>
        <w:rPr>
          <w:rFonts w:eastAsia="Calibri"/>
          <w:b/>
          <w:sz w:val="22"/>
          <w:szCs w:val="22"/>
        </w:rPr>
      </w:pPr>
      <w:r w:rsidRPr="00EA0701">
        <w:rPr>
          <w:rFonts w:eastAsia="Calibri"/>
          <w:sz w:val="22"/>
          <w:szCs w:val="22"/>
        </w:rPr>
        <w:t>Wykonawcy wspólnie ubiegający się o udzielenie zamówienia ustanowią pełnomocnika do reprezentowania ich w postępowaniu o udzielenie zamówienia albo reprezentowania w postępowaniu i zawarcia umowy w sprawie zamówienia publicznego.</w:t>
      </w:r>
    </w:p>
    <w:p w14:paraId="6080B208" w14:textId="4D120CBC" w:rsidR="00AE7B64" w:rsidRPr="00885C21" w:rsidRDefault="00AE7B64" w:rsidP="000C6DFA">
      <w:pPr>
        <w:pStyle w:val="Akapitzlist"/>
        <w:numPr>
          <w:ilvl w:val="1"/>
          <w:numId w:val="7"/>
        </w:numPr>
        <w:ind w:left="1276" w:hanging="567"/>
        <w:jc w:val="both"/>
        <w:rPr>
          <w:rFonts w:eastAsia="Calibri"/>
          <w:sz w:val="22"/>
          <w:szCs w:val="22"/>
        </w:rPr>
      </w:pPr>
      <w:r w:rsidRPr="00885C21">
        <w:rPr>
          <w:rFonts w:eastAsia="Calibri"/>
          <w:sz w:val="22"/>
          <w:szCs w:val="22"/>
        </w:rPr>
        <w:t>Przepisy dotyczące Wykonawcy stosuje się odpowiednio do Wykonawców wspólnie ubiegających się o udzielenie zamówienia.</w:t>
      </w:r>
      <w:r w:rsidRPr="00EA0701">
        <w:rPr>
          <w:rFonts w:eastAsia="Calibri"/>
          <w:sz w:val="22"/>
          <w:szCs w:val="22"/>
        </w:rPr>
        <w:t xml:space="preserve"> </w:t>
      </w:r>
    </w:p>
    <w:p w14:paraId="443AC43C" w14:textId="77777777" w:rsidR="00AE7B64" w:rsidRPr="00885C21" w:rsidRDefault="00AE7B64" w:rsidP="000C6DFA">
      <w:pPr>
        <w:pStyle w:val="Akapitzlist"/>
        <w:numPr>
          <w:ilvl w:val="1"/>
          <w:numId w:val="7"/>
        </w:numPr>
        <w:ind w:left="1276" w:hanging="567"/>
        <w:jc w:val="both"/>
        <w:rPr>
          <w:rFonts w:eastAsia="Calibri"/>
          <w:sz w:val="22"/>
          <w:szCs w:val="22"/>
        </w:rPr>
      </w:pPr>
      <w:r w:rsidRPr="00885C21">
        <w:rPr>
          <w:rFonts w:eastAsia="Calibri"/>
          <w:sz w:val="22"/>
          <w:szCs w:val="22"/>
        </w:rPr>
        <w:t>Jeżeli oferta Wykonawców, wspólnie ubiegających się o udzielenie zamówienia, została wybrana, Zamawiający może żądać przed zawarciem umowy w sprawie zamówienia publicznego umowy regulującej współpracę tych Wykonawców.</w:t>
      </w:r>
    </w:p>
    <w:p w14:paraId="57CC7920" w14:textId="77777777" w:rsidR="00A87E37" w:rsidRDefault="00AE7B64" w:rsidP="000C6DFA">
      <w:pPr>
        <w:pStyle w:val="Akapitzlist"/>
        <w:numPr>
          <w:ilvl w:val="1"/>
          <w:numId w:val="7"/>
        </w:numPr>
        <w:ind w:left="1276" w:hanging="567"/>
        <w:jc w:val="both"/>
        <w:rPr>
          <w:rFonts w:eastAsia="Calibri"/>
          <w:sz w:val="22"/>
          <w:szCs w:val="22"/>
        </w:rPr>
      </w:pPr>
      <w:r w:rsidRPr="00885C21">
        <w:rPr>
          <w:rFonts w:eastAsia="Calibri"/>
          <w:sz w:val="22"/>
          <w:szCs w:val="22"/>
        </w:rPr>
        <w:t>Wszelka korespondencja oraz rozliczenia dokonywane będą wyłącznie z pełnomocnikiem (liderem konsorcjum).</w:t>
      </w:r>
    </w:p>
    <w:p w14:paraId="41554815" w14:textId="77777777" w:rsidR="00674678" w:rsidRPr="00674678" w:rsidRDefault="00AE7B64" w:rsidP="000C6DFA">
      <w:pPr>
        <w:pStyle w:val="Akapitzlist"/>
        <w:numPr>
          <w:ilvl w:val="1"/>
          <w:numId w:val="7"/>
        </w:numPr>
        <w:ind w:left="1276" w:hanging="567"/>
        <w:jc w:val="both"/>
        <w:rPr>
          <w:rFonts w:eastAsia="Calibri"/>
          <w:sz w:val="22"/>
          <w:szCs w:val="22"/>
        </w:rPr>
      </w:pPr>
      <w:r w:rsidRPr="00A87E37">
        <w:rPr>
          <w:rFonts w:eastAsia="Calibri"/>
          <w:sz w:val="22"/>
          <w:szCs w:val="22"/>
        </w:rPr>
        <w:t>W przypadku wspólnego ubiegania się o zamówienie przez Wykonawców oświadczenie (o którym mowa w pkt. 5.2.1. SIWZ oraz w pkt. 7. SIWZ) składa każdy z Wykonawców wspólnie ubiegających się o zamówienie – co będzie potwierdzać odpowiednio spełnianie warunków udziału lub brak podstaw wykluczenia w zakresie, w którym każdy z Wykonawców wskazuje spełnienie warunków udziału w postępowaniu lub kryteriów selekcji oraz brak podstaw wykluczenia.</w:t>
      </w:r>
      <w:r w:rsidR="00BE63F9" w:rsidRPr="00A87E37">
        <w:rPr>
          <w:rFonts w:eastAsia="Calibri"/>
          <w:sz w:val="22"/>
          <w:szCs w:val="22"/>
        </w:rPr>
        <w:t xml:space="preserve"> </w:t>
      </w:r>
      <w:r w:rsidR="00BE63F9" w:rsidRPr="00A87E37">
        <w:rPr>
          <w:rFonts w:eastAsia="Calibri"/>
          <w:color w:val="FFFFFF" w:themeColor="background1"/>
          <w:sz w:val="22"/>
          <w:szCs w:val="22"/>
        </w:rPr>
        <w:t>F</w:t>
      </w:r>
    </w:p>
    <w:p w14:paraId="6F2D69D3" w14:textId="0C373592" w:rsidR="00AE7B64" w:rsidRPr="00A87E37" w:rsidRDefault="00674678" w:rsidP="00674678">
      <w:pPr>
        <w:pStyle w:val="Akapitzlist"/>
        <w:ind w:left="1276"/>
        <w:jc w:val="both"/>
        <w:rPr>
          <w:rFonts w:eastAsia="Calibri"/>
          <w:sz w:val="22"/>
          <w:szCs w:val="22"/>
        </w:rPr>
      </w:pPr>
      <w:r>
        <w:rPr>
          <w:rFonts w:eastAsia="Calibri"/>
          <w:color w:val="FFFFFF" w:themeColor="background1"/>
          <w:sz w:val="22"/>
          <w:szCs w:val="22"/>
        </w:rPr>
        <w:t>F</w:t>
      </w:r>
      <w:r w:rsidR="00BE63F9" w:rsidRPr="00A87E37">
        <w:rPr>
          <w:rFonts w:eastAsia="Calibri"/>
          <w:color w:val="FFFFFF" w:themeColor="background1"/>
          <w:sz w:val="22"/>
          <w:szCs w:val="22"/>
        </w:rPr>
        <w:t>ilharmonia Opolska</w:t>
      </w:r>
    </w:p>
    <w:p w14:paraId="3C41C80D" w14:textId="27AB7450" w:rsidR="00AE7B64" w:rsidRPr="00885C21" w:rsidRDefault="00AE7B64" w:rsidP="000C6DFA">
      <w:pPr>
        <w:numPr>
          <w:ilvl w:val="0"/>
          <w:numId w:val="7"/>
        </w:numPr>
        <w:shd w:val="clear" w:color="auto" w:fill="FBE4D5" w:themeFill="accent2" w:themeFillTint="33"/>
        <w:ind w:left="709" w:hanging="709"/>
        <w:jc w:val="both"/>
        <w:rPr>
          <w:b/>
          <w:bCs/>
          <w:sz w:val="22"/>
          <w:szCs w:val="22"/>
        </w:rPr>
      </w:pPr>
      <w:r w:rsidRPr="00885C21">
        <w:rPr>
          <w:b/>
          <w:bCs/>
          <w:sz w:val="22"/>
          <w:szCs w:val="22"/>
        </w:rPr>
        <w:t>Informacja o sposobie porozumiewania się Zamawiającego z Wykonawcami oraz przekazywania oświadczeń i dokumentów, a także wykaz osób uprawnionych do porozumiewania się z Wykonawcami</w:t>
      </w:r>
    </w:p>
    <w:p w14:paraId="2B53B4E7" w14:textId="25FD02CC" w:rsidR="006B353A" w:rsidRPr="006B353A" w:rsidRDefault="006B353A" w:rsidP="000C6DFA">
      <w:pPr>
        <w:pStyle w:val="Akapitzlist"/>
        <w:widowControl w:val="0"/>
        <w:numPr>
          <w:ilvl w:val="1"/>
          <w:numId w:val="7"/>
        </w:numPr>
        <w:shd w:val="clear" w:color="auto" w:fill="FFFFFF"/>
        <w:autoSpaceDE w:val="0"/>
        <w:autoSpaceDN w:val="0"/>
        <w:adjustRightInd w:val="0"/>
        <w:ind w:left="1276" w:right="11" w:hanging="567"/>
        <w:jc w:val="both"/>
        <w:rPr>
          <w:rFonts w:eastAsia="Calibri"/>
          <w:color w:val="000000"/>
          <w:sz w:val="22"/>
          <w:szCs w:val="22"/>
        </w:rPr>
      </w:pPr>
      <w:r w:rsidRPr="006B353A">
        <w:rPr>
          <w:rFonts w:eastAsia="Calibri"/>
          <w:color w:val="000000"/>
          <w:sz w:val="22"/>
          <w:szCs w:val="22"/>
        </w:rPr>
        <w:t xml:space="preserve">Wszelkie zawiadomienia, oświadczenia, wnioski oraz informacje Zamawiający oraz Wykonawcy mogą przekazywać pisemnie lub drogą elektroniczną, (w tym oświadczenia, wnioski, wyjaśnienia oraz informacje wynikające z </w:t>
      </w:r>
      <w:r w:rsidRPr="006B353A">
        <w:rPr>
          <w:rFonts w:eastAsia="Calibri"/>
          <w:b/>
          <w:color w:val="000000"/>
          <w:sz w:val="22"/>
          <w:szCs w:val="22"/>
        </w:rPr>
        <w:t>art. 90 ust. 1-1a</w:t>
      </w:r>
      <w:r w:rsidRPr="006B353A">
        <w:rPr>
          <w:rFonts w:eastAsia="Calibri"/>
          <w:color w:val="000000"/>
          <w:sz w:val="22"/>
          <w:szCs w:val="22"/>
        </w:rPr>
        <w:t xml:space="preserve"> ustawy lub </w:t>
      </w:r>
      <w:r w:rsidRPr="006B353A">
        <w:rPr>
          <w:rFonts w:eastAsia="Calibri"/>
          <w:b/>
          <w:color w:val="000000"/>
          <w:sz w:val="22"/>
          <w:szCs w:val="22"/>
        </w:rPr>
        <w:t>art. 85 ust. 2</w:t>
      </w:r>
      <w:r w:rsidRPr="006B353A">
        <w:rPr>
          <w:rFonts w:eastAsia="Calibri"/>
          <w:color w:val="000000"/>
          <w:sz w:val="22"/>
          <w:szCs w:val="22"/>
        </w:rPr>
        <w:t xml:space="preserve"> lub </w:t>
      </w:r>
      <w:r w:rsidRPr="006B353A">
        <w:rPr>
          <w:rFonts w:eastAsia="Calibri"/>
          <w:b/>
          <w:color w:val="000000"/>
          <w:sz w:val="22"/>
          <w:szCs w:val="22"/>
        </w:rPr>
        <w:t>87 ust. 1-2</w:t>
      </w:r>
      <w:r w:rsidRPr="006B353A">
        <w:rPr>
          <w:rFonts w:eastAsia="Calibri"/>
          <w:color w:val="000000"/>
          <w:sz w:val="22"/>
          <w:szCs w:val="22"/>
        </w:rPr>
        <w:t xml:space="preserve"> ustawy) za wyjątkiem oferty, umowy oraz oświadczeń i dokumentów wymienionych w </w:t>
      </w:r>
      <w:r w:rsidRPr="006B353A">
        <w:rPr>
          <w:rFonts w:eastAsia="Calibri"/>
          <w:b/>
          <w:color w:val="000000"/>
          <w:sz w:val="22"/>
          <w:szCs w:val="22"/>
        </w:rPr>
        <w:t>pkt. 5-8 SIWZ</w:t>
      </w:r>
      <w:r w:rsidRPr="006B353A">
        <w:rPr>
          <w:rFonts w:eastAsia="Calibri"/>
          <w:color w:val="000000"/>
          <w:sz w:val="22"/>
          <w:szCs w:val="22"/>
        </w:rPr>
        <w:t xml:space="preserve">, również w przypadku ich złożenia w wyniku odpowiedzi na (przesłane pisemnie lub drogą elektroniczną) wezwanie Zamawiającego, o którym mowa w </w:t>
      </w:r>
      <w:r w:rsidRPr="006B353A">
        <w:rPr>
          <w:rFonts w:eastAsia="Calibri"/>
          <w:b/>
          <w:color w:val="000000"/>
          <w:sz w:val="22"/>
          <w:szCs w:val="22"/>
        </w:rPr>
        <w:t xml:space="preserve">art. 26 ust. 3-3a </w:t>
      </w:r>
      <w:r w:rsidRPr="006B353A">
        <w:rPr>
          <w:rFonts w:eastAsia="Calibri"/>
          <w:color w:val="000000"/>
          <w:sz w:val="22"/>
          <w:szCs w:val="22"/>
        </w:rPr>
        <w:t xml:space="preserve">ustawy lub </w:t>
      </w:r>
      <w:r w:rsidRPr="006B353A">
        <w:rPr>
          <w:rFonts w:eastAsia="Calibri"/>
          <w:b/>
          <w:color w:val="000000"/>
          <w:sz w:val="22"/>
          <w:szCs w:val="22"/>
        </w:rPr>
        <w:t>art. 26 ust. 4</w:t>
      </w:r>
      <w:r w:rsidRPr="006B353A">
        <w:rPr>
          <w:rFonts w:eastAsia="Calibri"/>
          <w:color w:val="000000"/>
          <w:sz w:val="22"/>
          <w:szCs w:val="22"/>
        </w:rPr>
        <w:t xml:space="preserve"> ustawy, dla których przewidziana jest wyłącznie forma pisemna. </w:t>
      </w:r>
      <w:r w:rsidRPr="006B353A">
        <w:rPr>
          <w:rFonts w:eastAsia="Calibri"/>
          <w:color w:val="000000"/>
          <w:sz w:val="22"/>
          <w:szCs w:val="22"/>
          <w:u w:val="single"/>
        </w:rPr>
        <w:t>Do potwierdzania aktualności</w:t>
      </w:r>
      <w:r w:rsidRPr="006B353A">
        <w:rPr>
          <w:rFonts w:eastAsia="Calibri"/>
          <w:color w:val="000000"/>
          <w:sz w:val="22"/>
          <w:szCs w:val="22"/>
        </w:rPr>
        <w:t xml:space="preserve"> </w:t>
      </w:r>
      <w:r w:rsidRPr="006B353A">
        <w:rPr>
          <w:rFonts w:eastAsia="Calibri"/>
          <w:color w:val="000000"/>
          <w:sz w:val="22"/>
          <w:szCs w:val="22"/>
        </w:rPr>
        <w:lastRenderedPageBreak/>
        <w:t>dokumentów złożonych wraz z ofertą dopuszcza się formę elektroniczną – dotyczy pkt. 7-8 SIWZ.</w:t>
      </w:r>
    </w:p>
    <w:p w14:paraId="454FD35D" w14:textId="3BC5EFBD" w:rsidR="006B353A" w:rsidRPr="00342732" w:rsidRDefault="006B353A" w:rsidP="000C6DFA">
      <w:pPr>
        <w:pStyle w:val="Akapitzlist"/>
        <w:widowControl w:val="0"/>
        <w:numPr>
          <w:ilvl w:val="1"/>
          <w:numId w:val="7"/>
        </w:numPr>
        <w:shd w:val="clear" w:color="auto" w:fill="FFFFFF"/>
        <w:autoSpaceDE w:val="0"/>
        <w:autoSpaceDN w:val="0"/>
        <w:adjustRightInd w:val="0"/>
        <w:ind w:left="1276" w:right="11" w:hanging="567"/>
        <w:jc w:val="both"/>
        <w:rPr>
          <w:rFonts w:eastAsia="Calibri"/>
          <w:color w:val="000000"/>
          <w:sz w:val="22"/>
          <w:szCs w:val="22"/>
        </w:rPr>
      </w:pPr>
      <w:r w:rsidRPr="00342732">
        <w:rPr>
          <w:rFonts w:eastAsia="Calibri"/>
          <w:color w:val="000000"/>
          <w:sz w:val="22"/>
          <w:szCs w:val="22"/>
        </w:rPr>
        <w:t xml:space="preserve">W korespondencji kierowanej do Zamawiającego Wykonawca winien posługiwać się numerem sprawy określonym w SIWZ, tj.: </w:t>
      </w:r>
      <w:r w:rsidRPr="006B353A">
        <w:rPr>
          <w:rFonts w:eastAsia="Calibri"/>
          <w:color w:val="000000"/>
          <w:sz w:val="22"/>
          <w:szCs w:val="22"/>
        </w:rPr>
        <w:t>„</w:t>
      </w:r>
      <w:r w:rsidRPr="006B353A">
        <w:rPr>
          <w:rFonts w:eastAsia="Calibri"/>
          <w:b/>
          <w:bCs/>
          <w:i/>
          <w:iCs/>
          <w:color w:val="000000"/>
          <w:sz w:val="22"/>
          <w:szCs w:val="22"/>
        </w:rPr>
        <w:t>nr sprawy: PN/03/2020</w:t>
      </w:r>
      <w:r w:rsidRPr="006B353A">
        <w:rPr>
          <w:rFonts w:eastAsia="Calibri"/>
          <w:color w:val="000000"/>
          <w:sz w:val="22"/>
          <w:szCs w:val="22"/>
        </w:rPr>
        <w:t>”</w:t>
      </w:r>
      <w:r>
        <w:rPr>
          <w:rFonts w:eastAsia="Calibri"/>
          <w:color w:val="000000"/>
          <w:sz w:val="22"/>
          <w:szCs w:val="22"/>
        </w:rPr>
        <w:t>,</w:t>
      </w:r>
      <w:r w:rsidRPr="006B353A">
        <w:rPr>
          <w:rFonts w:eastAsia="Calibri"/>
          <w:color w:val="000000"/>
          <w:sz w:val="22"/>
          <w:szCs w:val="22"/>
        </w:rPr>
        <w:t xml:space="preserve"> </w:t>
      </w:r>
      <w:r w:rsidRPr="00342732">
        <w:rPr>
          <w:rFonts w:eastAsia="Calibri"/>
          <w:color w:val="000000"/>
          <w:sz w:val="22"/>
          <w:szCs w:val="22"/>
        </w:rPr>
        <w:t>co ułatwi stronom identyfikację postępowania.</w:t>
      </w:r>
    </w:p>
    <w:p w14:paraId="226C81A3" w14:textId="73D09FA4" w:rsidR="006B353A" w:rsidRPr="00342732" w:rsidRDefault="006B353A" w:rsidP="000C6DFA">
      <w:pPr>
        <w:pStyle w:val="Akapitzlist"/>
        <w:widowControl w:val="0"/>
        <w:numPr>
          <w:ilvl w:val="1"/>
          <w:numId w:val="7"/>
        </w:numPr>
        <w:shd w:val="clear" w:color="auto" w:fill="FFFFFF"/>
        <w:autoSpaceDE w:val="0"/>
        <w:autoSpaceDN w:val="0"/>
        <w:adjustRightInd w:val="0"/>
        <w:ind w:left="1276" w:right="11" w:hanging="567"/>
        <w:jc w:val="both"/>
        <w:rPr>
          <w:rFonts w:eastAsia="Calibri"/>
          <w:color w:val="000000"/>
          <w:sz w:val="22"/>
          <w:szCs w:val="22"/>
        </w:rPr>
      </w:pPr>
      <w:r w:rsidRPr="006B353A">
        <w:rPr>
          <w:rFonts w:eastAsia="Calibri"/>
          <w:color w:val="000000"/>
          <w:sz w:val="22"/>
          <w:szCs w:val="22"/>
        </w:rPr>
        <w:t xml:space="preserve">Wykonawca może zwracać się do Zamawiającego o wyjaśnienia dotyczące wszelkich wątpliwości związanych z SIWZ, sposobem przygotowania i złożenia oferty, kierując swoje </w:t>
      </w:r>
      <w:r w:rsidRPr="005E29D4">
        <w:rPr>
          <w:rFonts w:eastAsia="Calibri"/>
          <w:sz w:val="22"/>
          <w:szCs w:val="22"/>
        </w:rPr>
        <w:t xml:space="preserve">zapytania: na piśmie pod adres: Filharmonii Opolskiej im. Józefa Elsnera </w:t>
      </w:r>
      <w:r w:rsidRPr="006B353A">
        <w:rPr>
          <w:rFonts w:eastAsia="Calibri"/>
          <w:color w:val="000000"/>
          <w:sz w:val="22"/>
          <w:szCs w:val="22"/>
        </w:rPr>
        <w:t xml:space="preserve">lub na adres e-mail: </w:t>
      </w:r>
      <w:hyperlink r:id="rId15" w:history="1">
        <w:r w:rsidRPr="00BB69ED">
          <w:rPr>
            <w:rStyle w:val="Hipercze"/>
            <w:rFonts w:eastAsia="Calibri"/>
            <w:sz w:val="22"/>
            <w:szCs w:val="22"/>
          </w:rPr>
          <w:t>filharmonia@filharmonia.opole.pl</w:t>
        </w:r>
      </w:hyperlink>
      <w:r w:rsidRPr="006B353A">
        <w:rPr>
          <w:rFonts w:eastAsia="Calibri"/>
          <w:color w:val="000000"/>
          <w:sz w:val="22"/>
          <w:szCs w:val="22"/>
        </w:rPr>
        <w:t>.</w:t>
      </w:r>
    </w:p>
    <w:p w14:paraId="37B5FE71" w14:textId="77777777" w:rsidR="006B353A" w:rsidRPr="00342732" w:rsidRDefault="006B353A" w:rsidP="000C6DFA">
      <w:pPr>
        <w:pStyle w:val="Akapitzlist"/>
        <w:widowControl w:val="0"/>
        <w:numPr>
          <w:ilvl w:val="1"/>
          <w:numId w:val="7"/>
        </w:numPr>
        <w:shd w:val="clear" w:color="auto" w:fill="FFFFFF"/>
        <w:autoSpaceDE w:val="0"/>
        <w:autoSpaceDN w:val="0"/>
        <w:adjustRightInd w:val="0"/>
        <w:ind w:left="1276" w:right="11" w:hanging="567"/>
        <w:jc w:val="both"/>
        <w:rPr>
          <w:rFonts w:eastAsia="Calibri"/>
          <w:color w:val="000000"/>
          <w:sz w:val="22"/>
          <w:szCs w:val="22"/>
        </w:rPr>
      </w:pPr>
      <w:r w:rsidRPr="00342732">
        <w:rPr>
          <w:rFonts w:eastAsia="Calibri"/>
          <w:color w:val="000000"/>
          <w:sz w:val="22"/>
          <w:szCs w:val="22"/>
        </w:rPr>
        <w:t>Jeżeli wniosek o wyjaśnienie treści SIWZ, zwany dalej „wnioskiem”, wpłynie do Zamawiającego nie później niż do końca dnia, w którym upływa połowa terminu składania ofert, Zamawiający udzieli wyjaśnień niezwłocznie. Jeżeli wniosek o wyjaśnienie treści SIWZ wpłynie po upływie terminu lub dotyczy udzielonych wyjaśnień, Zamawiający może udzielić wyjaśnień albo pozostawić wniosek bez rozpoznania. Zamawiający zamieści wyjaśnienia na stronie internetowej, na której udostępniono SIWZ. Zamawiający nie jest zobowiązany do informowania o pozostawieniu wniosku bez rozpoznania.</w:t>
      </w:r>
    </w:p>
    <w:p w14:paraId="5BEEFFAE" w14:textId="293C2148" w:rsidR="006B353A" w:rsidRPr="00342732" w:rsidRDefault="006B353A" w:rsidP="000C6DFA">
      <w:pPr>
        <w:pStyle w:val="Akapitzlist"/>
        <w:widowControl w:val="0"/>
        <w:numPr>
          <w:ilvl w:val="1"/>
          <w:numId w:val="7"/>
        </w:numPr>
        <w:shd w:val="clear" w:color="auto" w:fill="FFFFFF"/>
        <w:autoSpaceDE w:val="0"/>
        <w:autoSpaceDN w:val="0"/>
        <w:adjustRightInd w:val="0"/>
        <w:ind w:left="1276" w:right="11" w:hanging="567"/>
        <w:jc w:val="both"/>
        <w:rPr>
          <w:rFonts w:eastAsia="Calibri"/>
          <w:color w:val="000000"/>
          <w:sz w:val="22"/>
          <w:szCs w:val="22"/>
        </w:rPr>
      </w:pPr>
      <w:r w:rsidRPr="00342732">
        <w:rPr>
          <w:rFonts w:eastAsia="Calibri"/>
          <w:color w:val="000000"/>
          <w:sz w:val="22"/>
          <w:szCs w:val="22"/>
        </w:rPr>
        <w:t xml:space="preserve">Przedłużenie terminu składania ofert nie wpływa na bieg terminu składania wniosku, o którym mowa w </w:t>
      </w:r>
      <w:r w:rsidRPr="006B353A">
        <w:rPr>
          <w:rFonts w:eastAsia="Calibri"/>
          <w:color w:val="000000"/>
          <w:sz w:val="22"/>
          <w:szCs w:val="22"/>
        </w:rPr>
        <w:t>pkt. 12.4 SIWZ</w:t>
      </w:r>
      <w:r w:rsidRPr="00342732">
        <w:rPr>
          <w:rFonts w:eastAsia="Calibri"/>
          <w:color w:val="000000"/>
          <w:sz w:val="22"/>
          <w:szCs w:val="22"/>
        </w:rPr>
        <w:t>.</w:t>
      </w:r>
      <w:r w:rsidRPr="006B353A">
        <w:rPr>
          <w:rFonts w:eastAsia="Calibri"/>
          <w:color w:val="000000"/>
          <w:sz w:val="22"/>
          <w:szCs w:val="22"/>
        </w:rPr>
        <w:t xml:space="preserve"> </w:t>
      </w:r>
    </w:p>
    <w:p w14:paraId="7AD38CC0" w14:textId="77777777" w:rsidR="006B353A" w:rsidRPr="00342732" w:rsidRDefault="006B353A" w:rsidP="000C6DFA">
      <w:pPr>
        <w:pStyle w:val="Akapitzlist"/>
        <w:widowControl w:val="0"/>
        <w:numPr>
          <w:ilvl w:val="1"/>
          <w:numId w:val="7"/>
        </w:numPr>
        <w:shd w:val="clear" w:color="auto" w:fill="FFFFFF"/>
        <w:autoSpaceDE w:val="0"/>
        <w:autoSpaceDN w:val="0"/>
        <w:adjustRightInd w:val="0"/>
        <w:ind w:left="1276" w:right="11" w:hanging="567"/>
        <w:jc w:val="both"/>
        <w:rPr>
          <w:rFonts w:eastAsia="Calibri"/>
          <w:color w:val="000000"/>
          <w:sz w:val="22"/>
          <w:szCs w:val="22"/>
        </w:rPr>
      </w:pPr>
      <w:r w:rsidRPr="00342732">
        <w:rPr>
          <w:rFonts w:eastAsia="Calibri"/>
          <w:color w:val="000000"/>
          <w:sz w:val="22"/>
          <w:szCs w:val="22"/>
        </w:rPr>
        <w:t>W przypadku rozbieżności pomiędzy treścią niniejszej SIWZ, a treścią udzielonych odpowiedzi lub innych informacji Zamawiającego, jako obowiązującą należy przyjąć treść pisma zawierającego późniejsze oświadczenie Zamawiającego.</w:t>
      </w:r>
    </w:p>
    <w:p w14:paraId="20CB9A16" w14:textId="77777777" w:rsidR="006B353A" w:rsidRPr="00342732" w:rsidRDefault="006B353A" w:rsidP="000C6DFA">
      <w:pPr>
        <w:pStyle w:val="Akapitzlist"/>
        <w:widowControl w:val="0"/>
        <w:numPr>
          <w:ilvl w:val="1"/>
          <w:numId w:val="7"/>
        </w:numPr>
        <w:shd w:val="clear" w:color="auto" w:fill="FFFFFF"/>
        <w:autoSpaceDE w:val="0"/>
        <w:autoSpaceDN w:val="0"/>
        <w:adjustRightInd w:val="0"/>
        <w:ind w:left="1276" w:right="11" w:hanging="567"/>
        <w:jc w:val="both"/>
        <w:rPr>
          <w:rFonts w:eastAsia="Calibri"/>
          <w:color w:val="000000"/>
          <w:sz w:val="22"/>
          <w:szCs w:val="22"/>
        </w:rPr>
      </w:pPr>
      <w:r w:rsidRPr="006B353A">
        <w:rPr>
          <w:rFonts w:eastAsia="Calibri"/>
          <w:color w:val="000000"/>
          <w:sz w:val="22"/>
          <w:szCs w:val="22"/>
        </w:rPr>
        <w:t>Treść wyjaśnienia zostanie przekazana Wykonawcom bez ujawnienia źródła zapytania oraz zamieszczona na stronie internetowej, na której została udostępniona przedmiotowa SIWZ.</w:t>
      </w:r>
    </w:p>
    <w:p w14:paraId="3DE30D0B" w14:textId="77777777" w:rsidR="006B353A" w:rsidRPr="00342732" w:rsidRDefault="006B353A" w:rsidP="000C6DFA">
      <w:pPr>
        <w:pStyle w:val="Akapitzlist"/>
        <w:widowControl w:val="0"/>
        <w:numPr>
          <w:ilvl w:val="1"/>
          <w:numId w:val="7"/>
        </w:numPr>
        <w:shd w:val="clear" w:color="auto" w:fill="FFFFFF"/>
        <w:autoSpaceDE w:val="0"/>
        <w:autoSpaceDN w:val="0"/>
        <w:adjustRightInd w:val="0"/>
        <w:ind w:left="1276" w:right="11" w:hanging="567"/>
        <w:jc w:val="both"/>
        <w:rPr>
          <w:rFonts w:eastAsia="Calibri"/>
          <w:color w:val="000000"/>
          <w:sz w:val="22"/>
          <w:szCs w:val="22"/>
        </w:rPr>
      </w:pPr>
      <w:r w:rsidRPr="006B353A">
        <w:rPr>
          <w:rFonts w:eastAsia="Calibri"/>
          <w:color w:val="000000"/>
          <w:sz w:val="22"/>
          <w:szCs w:val="22"/>
        </w:rPr>
        <w:t xml:space="preserve">W uzasadnionych przypadkach Zamawiający może przed upływem terminu składania ofert, zmienić treść SIWZ. </w:t>
      </w:r>
    </w:p>
    <w:p w14:paraId="24CC949F" w14:textId="02D58580" w:rsidR="00AE7B64" w:rsidRPr="00B860F7" w:rsidRDefault="006B353A" w:rsidP="000C6DFA">
      <w:pPr>
        <w:pStyle w:val="Akapitzlist"/>
        <w:widowControl w:val="0"/>
        <w:numPr>
          <w:ilvl w:val="1"/>
          <w:numId w:val="7"/>
        </w:numPr>
        <w:shd w:val="clear" w:color="auto" w:fill="FFFFFF"/>
        <w:autoSpaceDE w:val="0"/>
        <w:autoSpaceDN w:val="0"/>
        <w:adjustRightInd w:val="0"/>
        <w:ind w:left="1276" w:right="11" w:hanging="567"/>
        <w:jc w:val="both"/>
        <w:rPr>
          <w:rFonts w:eastAsia="Calibri"/>
          <w:sz w:val="22"/>
          <w:szCs w:val="22"/>
        </w:rPr>
      </w:pPr>
      <w:r w:rsidRPr="006B353A">
        <w:rPr>
          <w:rFonts w:eastAsia="Calibri"/>
          <w:color w:val="000000"/>
          <w:sz w:val="22"/>
          <w:szCs w:val="22"/>
        </w:rPr>
        <w:t>Ewentualne informacje, wyjaśnienia uzyskane przez Wykonawcę w sposób inny niż określony w pkt. 12 SIWZ nie mogą</w:t>
      </w:r>
      <w:r w:rsidRPr="00342732">
        <w:rPr>
          <w:sz w:val="22"/>
          <w:szCs w:val="22"/>
        </w:rPr>
        <w:t xml:space="preserve"> być uznawane za wiążące w przedmiotowym postępowaniu.</w:t>
      </w:r>
    </w:p>
    <w:p w14:paraId="546F37C5" w14:textId="77777777" w:rsidR="00B860F7" w:rsidRPr="00782FD8" w:rsidRDefault="00B860F7" w:rsidP="00B860F7">
      <w:pPr>
        <w:pStyle w:val="Akapitzlist"/>
        <w:widowControl w:val="0"/>
        <w:shd w:val="clear" w:color="auto" w:fill="FFFFFF"/>
        <w:autoSpaceDE w:val="0"/>
        <w:autoSpaceDN w:val="0"/>
        <w:adjustRightInd w:val="0"/>
        <w:ind w:left="1276" w:right="11"/>
        <w:jc w:val="both"/>
        <w:rPr>
          <w:rFonts w:eastAsia="Calibri"/>
          <w:sz w:val="22"/>
          <w:szCs w:val="22"/>
        </w:rPr>
      </w:pPr>
    </w:p>
    <w:p w14:paraId="3DB66FEB" w14:textId="6F69E618" w:rsidR="00AE7B64" w:rsidRPr="00613428" w:rsidRDefault="00AE7B64" w:rsidP="000C6DFA">
      <w:pPr>
        <w:numPr>
          <w:ilvl w:val="0"/>
          <w:numId w:val="7"/>
        </w:numPr>
        <w:shd w:val="clear" w:color="auto" w:fill="FBE4D5" w:themeFill="accent2" w:themeFillTint="33"/>
        <w:ind w:left="709" w:hanging="709"/>
        <w:jc w:val="both"/>
        <w:rPr>
          <w:b/>
          <w:sz w:val="22"/>
          <w:szCs w:val="22"/>
        </w:rPr>
      </w:pPr>
      <w:r w:rsidRPr="00613428">
        <w:rPr>
          <w:b/>
          <w:sz w:val="22"/>
          <w:szCs w:val="22"/>
        </w:rPr>
        <w:t>Do bezpośredniego kontaktowania się z Wykonawcami wyznaczono osoby</w:t>
      </w:r>
    </w:p>
    <w:p w14:paraId="1AF0609E" w14:textId="7FE1B06C" w:rsidR="00AE7B64" w:rsidRPr="00782FD8" w:rsidRDefault="009B7532" w:rsidP="000C6DFA">
      <w:pPr>
        <w:numPr>
          <w:ilvl w:val="0"/>
          <w:numId w:val="17"/>
        </w:numPr>
        <w:ind w:left="1418" w:hanging="709"/>
        <w:jc w:val="both"/>
        <w:rPr>
          <w:b/>
          <w:sz w:val="22"/>
          <w:szCs w:val="22"/>
        </w:rPr>
      </w:pPr>
      <w:r w:rsidRPr="00B860F7">
        <w:rPr>
          <w:rFonts w:eastAsia="SimSun"/>
          <w:bCs/>
          <w:sz w:val="22"/>
          <w:szCs w:val="22"/>
        </w:rPr>
        <w:t>Aleksandra Kobylińska</w:t>
      </w:r>
      <w:r w:rsidR="00AE7B64" w:rsidRPr="00B860F7">
        <w:rPr>
          <w:rFonts w:eastAsia="SimSun"/>
          <w:bCs/>
          <w:sz w:val="22"/>
          <w:szCs w:val="22"/>
        </w:rPr>
        <w:t xml:space="preserve">, tel.: </w:t>
      </w:r>
      <w:r w:rsidR="009D47DD" w:rsidRPr="00B860F7">
        <w:rPr>
          <w:rFonts w:eastAsia="SimSun"/>
          <w:bCs/>
          <w:sz w:val="22"/>
          <w:szCs w:val="22"/>
        </w:rPr>
        <w:t>77/ 44</w:t>
      </w:r>
      <w:r w:rsidR="00902E52" w:rsidRPr="00B860F7">
        <w:rPr>
          <w:rFonts w:eastAsia="SimSun"/>
          <w:bCs/>
          <w:sz w:val="22"/>
          <w:szCs w:val="22"/>
        </w:rPr>
        <w:t xml:space="preserve"> </w:t>
      </w:r>
      <w:r w:rsidR="009D47DD" w:rsidRPr="00B860F7">
        <w:rPr>
          <w:rFonts w:eastAsia="SimSun"/>
          <w:bCs/>
          <w:sz w:val="22"/>
          <w:szCs w:val="22"/>
        </w:rPr>
        <w:t>23</w:t>
      </w:r>
      <w:r w:rsidR="00902E52" w:rsidRPr="00B860F7">
        <w:rPr>
          <w:rFonts w:eastAsia="SimSun"/>
          <w:bCs/>
          <w:sz w:val="22"/>
          <w:szCs w:val="22"/>
        </w:rPr>
        <w:t xml:space="preserve"> </w:t>
      </w:r>
      <w:r w:rsidR="009D47DD" w:rsidRPr="00B860F7">
        <w:rPr>
          <w:rFonts w:eastAsia="SimSun"/>
          <w:bCs/>
          <w:sz w:val="22"/>
          <w:szCs w:val="22"/>
        </w:rPr>
        <w:t>27</w:t>
      </w:r>
      <w:r w:rsidR="00B860F7" w:rsidRPr="00B860F7">
        <w:rPr>
          <w:rFonts w:eastAsia="SimSun"/>
          <w:bCs/>
          <w:sz w:val="22"/>
          <w:szCs w:val="22"/>
        </w:rPr>
        <w:t>0</w:t>
      </w:r>
      <w:r w:rsidR="00AE7B64" w:rsidRPr="00B860F7">
        <w:rPr>
          <w:rFonts w:eastAsia="SimSun"/>
          <w:bCs/>
          <w:sz w:val="22"/>
          <w:szCs w:val="22"/>
        </w:rPr>
        <w:t xml:space="preserve"> </w:t>
      </w:r>
      <w:r w:rsidR="00AE7B64" w:rsidRPr="00B860F7">
        <w:rPr>
          <w:bCs/>
          <w:sz w:val="22"/>
          <w:szCs w:val="22"/>
        </w:rPr>
        <w:t>(</w:t>
      </w:r>
      <w:r w:rsidR="00AE7B64" w:rsidRPr="00613428">
        <w:rPr>
          <w:sz w:val="22"/>
          <w:szCs w:val="22"/>
        </w:rPr>
        <w:t>w przypadku nieobecności:</w:t>
      </w:r>
      <w:r w:rsidR="00AE7B64" w:rsidRPr="00782FD8">
        <w:rPr>
          <w:sz w:val="22"/>
          <w:szCs w:val="22"/>
        </w:rPr>
        <w:t xml:space="preserve"> </w:t>
      </w:r>
      <w:r w:rsidR="009D47DD">
        <w:rPr>
          <w:sz w:val="22"/>
          <w:szCs w:val="22"/>
        </w:rPr>
        <w:t>Sebastian Pietrek</w:t>
      </w:r>
      <w:r w:rsidR="00AE7B64" w:rsidRPr="00782FD8">
        <w:rPr>
          <w:sz w:val="22"/>
          <w:szCs w:val="22"/>
        </w:rPr>
        <w:t xml:space="preserve">, tel.: </w:t>
      </w:r>
      <w:r w:rsidR="009D47DD" w:rsidRPr="009D47DD">
        <w:rPr>
          <w:sz w:val="22"/>
          <w:szCs w:val="22"/>
        </w:rPr>
        <w:t>77/ 44</w:t>
      </w:r>
      <w:r w:rsidR="00902E52">
        <w:rPr>
          <w:sz w:val="22"/>
          <w:szCs w:val="22"/>
        </w:rPr>
        <w:t xml:space="preserve"> </w:t>
      </w:r>
      <w:r w:rsidR="009D47DD" w:rsidRPr="009D47DD">
        <w:rPr>
          <w:sz w:val="22"/>
          <w:szCs w:val="22"/>
        </w:rPr>
        <w:t>23</w:t>
      </w:r>
      <w:r w:rsidR="00902E52">
        <w:rPr>
          <w:sz w:val="22"/>
          <w:szCs w:val="22"/>
        </w:rPr>
        <w:t xml:space="preserve"> </w:t>
      </w:r>
      <w:r w:rsidR="009D47DD" w:rsidRPr="009D47DD">
        <w:rPr>
          <w:sz w:val="22"/>
          <w:szCs w:val="22"/>
        </w:rPr>
        <w:t>283</w:t>
      </w:r>
      <w:r w:rsidR="00AE7B64" w:rsidRPr="00782FD8">
        <w:rPr>
          <w:sz w:val="22"/>
          <w:szCs w:val="22"/>
        </w:rPr>
        <w:t>),</w:t>
      </w:r>
      <w:r w:rsidR="00AE7B64" w:rsidRPr="00782FD8">
        <w:rPr>
          <w:rFonts w:eastAsia="SimSun"/>
          <w:sz w:val="22"/>
          <w:szCs w:val="22"/>
        </w:rPr>
        <w:t xml:space="preserve"> </w:t>
      </w:r>
      <w:r w:rsidR="00AE7B64" w:rsidRPr="00782FD8">
        <w:rPr>
          <w:sz w:val="22"/>
          <w:szCs w:val="22"/>
        </w:rPr>
        <w:t xml:space="preserve">w dniach od poniedziałku do piątku w godzinach od </w:t>
      </w:r>
      <w:r w:rsidR="00AE7B64" w:rsidRPr="00782FD8">
        <w:rPr>
          <w:i/>
          <w:sz w:val="22"/>
          <w:szCs w:val="22"/>
        </w:rPr>
        <w:t>ósmej</w:t>
      </w:r>
      <w:r w:rsidR="00AE7B64" w:rsidRPr="00782FD8">
        <w:rPr>
          <w:sz w:val="22"/>
          <w:szCs w:val="22"/>
        </w:rPr>
        <w:t xml:space="preserve"> </w:t>
      </w:r>
      <w:proofErr w:type="gramStart"/>
      <w:r w:rsidR="00AE7B64" w:rsidRPr="00B860F7">
        <w:rPr>
          <w:sz w:val="22"/>
          <w:szCs w:val="22"/>
        </w:rPr>
        <w:t>[ 8</w:t>
      </w:r>
      <w:proofErr w:type="gramEnd"/>
      <w:r w:rsidR="00AE7B64" w:rsidRPr="00B860F7">
        <w:rPr>
          <w:sz w:val="22"/>
          <w:szCs w:val="22"/>
        </w:rPr>
        <w:t xml:space="preserve">:00 ] do </w:t>
      </w:r>
      <w:r w:rsidR="00AE7B64" w:rsidRPr="00B860F7">
        <w:rPr>
          <w:i/>
          <w:sz w:val="22"/>
          <w:szCs w:val="22"/>
        </w:rPr>
        <w:t xml:space="preserve">piętnastej </w:t>
      </w:r>
      <w:r w:rsidR="00AE7B64" w:rsidRPr="00B860F7">
        <w:rPr>
          <w:sz w:val="22"/>
          <w:szCs w:val="22"/>
        </w:rPr>
        <w:t>[ 15:00 ].</w:t>
      </w:r>
    </w:p>
    <w:p w14:paraId="12B74380" w14:textId="233F6516" w:rsidR="00AE7B64" w:rsidRPr="00782FD8" w:rsidRDefault="00AE7B64" w:rsidP="000C6DFA">
      <w:pPr>
        <w:numPr>
          <w:ilvl w:val="0"/>
          <w:numId w:val="17"/>
        </w:numPr>
        <w:ind w:left="1418" w:hanging="709"/>
        <w:jc w:val="both"/>
        <w:rPr>
          <w:sz w:val="22"/>
          <w:szCs w:val="22"/>
        </w:rPr>
      </w:pPr>
      <w:r w:rsidRPr="00782FD8">
        <w:rPr>
          <w:rFonts w:eastAsia="Calibri"/>
          <w:sz w:val="22"/>
          <w:szCs w:val="22"/>
        </w:rPr>
        <w:t xml:space="preserve">Jednocześnie Zamawiający informuje, że przepisy ustawy nie pozwalają na jakikolwiek inny kontakt – zarówno z Zamawiającym jak i osobami uprawnionymi do porozumiewania się z Wykonawcami – niż wskazany w </w:t>
      </w:r>
      <w:r w:rsidRPr="00782FD8">
        <w:rPr>
          <w:rFonts w:eastAsia="Calibri"/>
          <w:b/>
          <w:sz w:val="22"/>
          <w:szCs w:val="22"/>
        </w:rPr>
        <w:t>pkt. 12</w:t>
      </w:r>
      <w:r w:rsidR="002D2893">
        <w:rPr>
          <w:rFonts w:eastAsia="Calibri"/>
          <w:b/>
          <w:sz w:val="22"/>
          <w:szCs w:val="22"/>
        </w:rPr>
        <w:t xml:space="preserve"> i 13.1 </w:t>
      </w:r>
      <w:r w:rsidRPr="00782FD8">
        <w:rPr>
          <w:rFonts w:eastAsia="Calibri"/>
          <w:b/>
          <w:sz w:val="22"/>
          <w:szCs w:val="22"/>
        </w:rPr>
        <w:t>SIWZ</w:t>
      </w:r>
      <w:r w:rsidRPr="00782FD8">
        <w:rPr>
          <w:rFonts w:eastAsia="Calibri"/>
          <w:sz w:val="22"/>
          <w:szCs w:val="22"/>
        </w:rPr>
        <w:t xml:space="preserve">. Zamawiający nie </w:t>
      </w:r>
      <w:r w:rsidR="002D2893">
        <w:rPr>
          <w:rFonts w:eastAsia="Calibri"/>
          <w:sz w:val="22"/>
          <w:szCs w:val="22"/>
        </w:rPr>
        <w:t>ma obowiązku</w:t>
      </w:r>
      <w:r w:rsidRPr="00782FD8">
        <w:rPr>
          <w:rFonts w:eastAsia="Calibri"/>
          <w:sz w:val="22"/>
          <w:szCs w:val="22"/>
        </w:rPr>
        <w:t xml:space="preserve"> rea</w:t>
      </w:r>
      <w:r w:rsidR="002D2893">
        <w:rPr>
          <w:rFonts w:eastAsia="Calibri"/>
          <w:sz w:val="22"/>
          <w:szCs w:val="22"/>
        </w:rPr>
        <w:t>kcji</w:t>
      </w:r>
      <w:r w:rsidRPr="00782FD8">
        <w:rPr>
          <w:rFonts w:eastAsia="Calibri"/>
          <w:sz w:val="22"/>
          <w:szCs w:val="22"/>
        </w:rPr>
        <w:t xml:space="preserve"> na inne formy kontaktowania się z nim, </w:t>
      </w:r>
      <w:r w:rsidR="002D2893">
        <w:rPr>
          <w:rFonts w:eastAsia="Calibri"/>
          <w:sz w:val="22"/>
          <w:szCs w:val="22"/>
        </w:rPr>
        <w:t>np.</w:t>
      </w:r>
      <w:r w:rsidRPr="00782FD8">
        <w:rPr>
          <w:rFonts w:eastAsia="Calibri"/>
          <w:sz w:val="22"/>
          <w:szCs w:val="22"/>
        </w:rPr>
        <w:t xml:space="preserve"> kontakt telefoniczny </w:t>
      </w:r>
      <w:r w:rsidR="002D2893">
        <w:rPr>
          <w:rFonts w:eastAsia="Calibri"/>
          <w:sz w:val="22"/>
          <w:szCs w:val="22"/>
        </w:rPr>
        <w:t>i/</w:t>
      </w:r>
      <w:r w:rsidRPr="00782FD8">
        <w:rPr>
          <w:rFonts w:eastAsia="Calibri"/>
          <w:sz w:val="22"/>
          <w:szCs w:val="22"/>
        </w:rPr>
        <w:t>lub osobisty w swojej siedzibie.</w:t>
      </w:r>
    </w:p>
    <w:p w14:paraId="1BA53E86" w14:textId="77777777" w:rsidR="00AE7B64" w:rsidRPr="005E29D4" w:rsidRDefault="00AE7B64" w:rsidP="00AE7B64">
      <w:pPr>
        <w:jc w:val="both"/>
        <w:rPr>
          <w:rFonts w:eastAsia="SimSun"/>
          <w:sz w:val="22"/>
          <w:szCs w:val="22"/>
        </w:rPr>
      </w:pPr>
    </w:p>
    <w:p w14:paraId="2D5C56EC" w14:textId="77777777" w:rsidR="00AE7B64" w:rsidRPr="005E29D4" w:rsidRDefault="00AE7B64" w:rsidP="000C6DFA">
      <w:pPr>
        <w:numPr>
          <w:ilvl w:val="0"/>
          <w:numId w:val="7"/>
        </w:numPr>
        <w:shd w:val="clear" w:color="auto" w:fill="FBE4D5" w:themeFill="accent2" w:themeFillTint="33"/>
        <w:ind w:left="709" w:hanging="709"/>
        <w:jc w:val="both"/>
        <w:rPr>
          <w:b/>
          <w:bCs/>
          <w:sz w:val="22"/>
          <w:szCs w:val="22"/>
        </w:rPr>
      </w:pPr>
      <w:r w:rsidRPr="005E29D4">
        <w:rPr>
          <w:b/>
          <w:bCs/>
          <w:sz w:val="22"/>
          <w:szCs w:val="22"/>
        </w:rPr>
        <w:t xml:space="preserve">Wymagania dotyczące wadium </w:t>
      </w:r>
    </w:p>
    <w:p w14:paraId="683CA84A" w14:textId="35344BB6" w:rsidR="00865C5F" w:rsidRPr="005E29D4" w:rsidRDefault="00865C5F" w:rsidP="000C6DFA">
      <w:pPr>
        <w:pStyle w:val="Default"/>
        <w:numPr>
          <w:ilvl w:val="0"/>
          <w:numId w:val="31"/>
        </w:numPr>
        <w:suppressAutoHyphens/>
        <w:ind w:left="709" w:hanging="709"/>
        <w:jc w:val="both"/>
        <w:rPr>
          <w:color w:val="auto"/>
          <w:sz w:val="22"/>
          <w:szCs w:val="22"/>
        </w:rPr>
      </w:pPr>
      <w:r w:rsidRPr="0039302F">
        <w:rPr>
          <w:color w:val="000099"/>
          <w:sz w:val="22"/>
          <w:szCs w:val="22"/>
        </w:rPr>
        <w:t xml:space="preserve">Każda oferta, musi być zabezpieczona wadium w wysokości </w:t>
      </w:r>
      <w:r w:rsidR="00DB52A7" w:rsidRPr="0039302F">
        <w:rPr>
          <w:i/>
          <w:color w:val="000099"/>
          <w:sz w:val="22"/>
          <w:szCs w:val="22"/>
        </w:rPr>
        <w:t>piętnaście</w:t>
      </w:r>
      <w:r w:rsidR="00E902C9" w:rsidRPr="0039302F">
        <w:rPr>
          <w:i/>
          <w:color w:val="000099"/>
          <w:sz w:val="22"/>
          <w:szCs w:val="22"/>
        </w:rPr>
        <w:t xml:space="preserve"> </w:t>
      </w:r>
      <w:r w:rsidRPr="0039302F">
        <w:rPr>
          <w:i/>
          <w:color w:val="000099"/>
          <w:sz w:val="22"/>
          <w:szCs w:val="22"/>
        </w:rPr>
        <w:t xml:space="preserve">tysięcy 00/100 </w:t>
      </w:r>
      <w:r w:rsidR="00DB52A7" w:rsidRPr="0039302F">
        <w:rPr>
          <w:i/>
          <w:color w:val="000099"/>
          <w:sz w:val="22"/>
          <w:szCs w:val="22"/>
        </w:rPr>
        <w:br/>
      </w:r>
      <w:r w:rsidRPr="0039302F">
        <w:rPr>
          <w:b/>
          <w:color w:val="000099"/>
          <w:sz w:val="22"/>
          <w:szCs w:val="22"/>
        </w:rPr>
        <w:t>[ </w:t>
      </w:r>
      <w:r w:rsidR="00DB52A7" w:rsidRPr="0039302F">
        <w:rPr>
          <w:b/>
          <w:color w:val="000099"/>
          <w:sz w:val="22"/>
          <w:szCs w:val="22"/>
        </w:rPr>
        <w:t>15</w:t>
      </w:r>
      <w:r w:rsidRPr="0039302F">
        <w:rPr>
          <w:b/>
          <w:color w:val="000099"/>
          <w:sz w:val="22"/>
          <w:szCs w:val="22"/>
        </w:rPr>
        <w:t xml:space="preserve"> 000,</w:t>
      </w:r>
      <w:proofErr w:type="gramStart"/>
      <w:r w:rsidRPr="0039302F">
        <w:rPr>
          <w:b/>
          <w:color w:val="000099"/>
          <w:sz w:val="22"/>
          <w:szCs w:val="22"/>
        </w:rPr>
        <w:t>00 ]</w:t>
      </w:r>
      <w:proofErr w:type="gramEnd"/>
      <w:r w:rsidRPr="0039302F">
        <w:rPr>
          <w:b/>
          <w:color w:val="000099"/>
          <w:sz w:val="22"/>
          <w:szCs w:val="22"/>
        </w:rPr>
        <w:t xml:space="preserve"> złotych</w:t>
      </w:r>
      <w:r w:rsidRPr="005E29D4">
        <w:rPr>
          <w:color w:val="auto"/>
          <w:sz w:val="22"/>
          <w:szCs w:val="22"/>
        </w:rPr>
        <w:t xml:space="preserve">. </w:t>
      </w:r>
    </w:p>
    <w:p w14:paraId="7B501E47" w14:textId="77777777" w:rsidR="00865C5F" w:rsidRPr="005E29D4" w:rsidRDefault="00865C5F" w:rsidP="000C6DFA">
      <w:pPr>
        <w:pStyle w:val="Default"/>
        <w:numPr>
          <w:ilvl w:val="0"/>
          <w:numId w:val="31"/>
        </w:numPr>
        <w:suppressAutoHyphens/>
        <w:ind w:left="709" w:hanging="720"/>
        <w:jc w:val="both"/>
        <w:rPr>
          <w:color w:val="auto"/>
          <w:sz w:val="22"/>
          <w:szCs w:val="22"/>
        </w:rPr>
      </w:pPr>
      <w:r w:rsidRPr="005E29D4">
        <w:rPr>
          <w:b/>
          <w:color w:val="auto"/>
          <w:sz w:val="22"/>
          <w:szCs w:val="22"/>
        </w:rPr>
        <w:t>Formy wadium</w:t>
      </w:r>
      <w:r w:rsidRPr="005E29D4">
        <w:rPr>
          <w:bCs/>
          <w:color w:val="auto"/>
          <w:sz w:val="22"/>
          <w:szCs w:val="22"/>
        </w:rPr>
        <w:t xml:space="preserve"> </w:t>
      </w:r>
    </w:p>
    <w:p w14:paraId="4BA67A43" w14:textId="77777777" w:rsidR="00865C5F" w:rsidRPr="005E29D4" w:rsidRDefault="00865C5F" w:rsidP="000C6DFA">
      <w:pPr>
        <w:numPr>
          <w:ilvl w:val="0"/>
          <w:numId w:val="32"/>
        </w:numPr>
        <w:ind w:left="1418" w:hanging="709"/>
        <w:jc w:val="both"/>
        <w:rPr>
          <w:sz w:val="22"/>
          <w:szCs w:val="22"/>
        </w:rPr>
      </w:pPr>
      <w:r w:rsidRPr="005E29D4">
        <w:rPr>
          <w:sz w:val="22"/>
          <w:szCs w:val="22"/>
        </w:rPr>
        <w:t>Wadium może być wniesione w następujących formach:</w:t>
      </w:r>
    </w:p>
    <w:p w14:paraId="4CAD288B" w14:textId="77777777" w:rsidR="00865C5F" w:rsidRPr="005E29D4" w:rsidRDefault="00865C5F" w:rsidP="000C6DFA">
      <w:pPr>
        <w:numPr>
          <w:ilvl w:val="0"/>
          <w:numId w:val="33"/>
        </w:numPr>
        <w:ind w:left="2268" w:hanging="850"/>
        <w:jc w:val="both"/>
        <w:rPr>
          <w:sz w:val="22"/>
          <w:szCs w:val="22"/>
        </w:rPr>
      </w:pPr>
      <w:r w:rsidRPr="005E29D4">
        <w:rPr>
          <w:sz w:val="22"/>
          <w:szCs w:val="22"/>
        </w:rPr>
        <w:t>Pieniądzu.</w:t>
      </w:r>
    </w:p>
    <w:p w14:paraId="29F92BEC" w14:textId="77777777" w:rsidR="00865C5F" w:rsidRPr="00342732" w:rsidRDefault="00865C5F" w:rsidP="000C6DFA">
      <w:pPr>
        <w:numPr>
          <w:ilvl w:val="0"/>
          <w:numId w:val="33"/>
        </w:numPr>
        <w:ind w:left="2268" w:hanging="850"/>
        <w:jc w:val="both"/>
        <w:rPr>
          <w:sz w:val="22"/>
          <w:szCs w:val="22"/>
        </w:rPr>
      </w:pPr>
      <w:r w:rsidRPr="005E29D4">
        <w:rPr>
          <w:sz w:val="22"/>
          <w:szCs w:val="22"/>
        </w:rPr>
        <w:t xml:space="preserve">Poręczeniach </w:t>
      </w:r>
      <w:r w:rsidRPr="00342732">
        <w:rPr>
          <w:sz w:val="22"/>
          <w:szCs w:val="22"/>
        </w:rPr>
        <w:t>bankowych lub poręczeniach spółdzielczej kasy oszczędnościowo-kredytowej z tym, że poręczenie kasy jest zawsze poręczeniem pieniężnym.</w:t>
      </w:r>
    </w:p>
    <w:p w14:paraId="5716C4E4" w14:textId="77777777" w:rsidR="00865C5F" w:rsidRPr="00342732" w:rsidRDefault="00865C5F" w:rsidP="000C6DFA">
      <w:pPr>
        <w:numPr>
          <w:ilvl w:val="0"/>
          <w:numId w:val="33"/>
        </w:numPr>
        <w:ind w:left="2268" w:hanging="850"/>
        <w:jc w:val="both"/>
        <w:rPr>
          <w:sz w:val="22"/>
          <w:szCs w:val="22"/>
        </w:rPr>
      </w:pPr>
      <w:r w:rsidRPr="00342732">
        <w:rPr>
          <w:sz w:val="22"/>
          <w:szCs w:val="22"/>
        </w:rPr>
        <w:t>Gwarancjach bankowych.</w:t>
      </w:r>
    </w:p>
    <w:p w14:paraId="1F8C3599" w14:textId="77777777" w:rsidR="00865C5F" w:rsidRPr="00342732" w:rsidRDefault="00865C5F" w:rsidP="000C6DFA">
      <w:pPr>
        <w:numPr>
          <w:ilvl w:val="0"/>
          <w:numId w:val="33"/>
        </w:numPr>
        <w:ind w:left="2268" w:hanging="850"/>
        <w:jc w:val="both"/>
        <w:rPr>
          <w:sz w:val="22"/>
          <w:szCs w:val="22"/>
        </w:rPr>
      </w:pPr>
      <w:r w:rsidRPr="00342732">
        <w:rPr>
          <w:sz w:val="22"/>
          <w:szCs w:val="22"/>
        </w:rPr>
        <w:t>Gwarancjach ubezpieczeniowych.</w:t>
      </w:r>
    </w:p>
    <w:p w14:paraId="60F0EF18" w14:textId="77777777" w:rsidR="00865C5F" w:rsidRPr="00342732" w:rsidRDefault="00865C5F" w:rsidP="000C6DFA">
      <w:pPr>
        <w:numPr>
          <w:ilvl w:val="0"/>
          <w:numId w:val="33"/>
        </w:numPr>
        <w:ind w:left="2268" w:hanging="850"/>
        <w:jc w:val="both"/>
        <w:rPr>
          <w:sz w:val="22"/>
          <w:szCs w:val="22"/>
        </w:rPr>
      </w:pPr>
      <w:r w:rsidRPr="00342732">
        <w:rPr>
          <w:sz w:val="22"/>
          <w:szCs w:val="22"/>
        </w:rPr>
        <w:lastRenderedPageBreak/>
        <w:t xml:space="preserve">Poręczeniach udzielanych przez podmioty, o których mowa w art. 6b ust. 5. </w:t>
      </w:r>
      <w:r w:rsidRPr="00342732">
        <w:rPr>
          <w:sz w:val="22"/>
          <w:szCs w:val="22"/>
        </w:rPr>
        <w:br/>
        <w:t>pkt 2 ustawy z dnia 9 listopada 2000 r. o utworzeniu Polskiej Agencji Rozwoju Przedsiębiorczości (Dz. U. z 2019 r. poz. 310 ze zm.).</w:t>
      </w:r>
    </w:p>
    <w:p w14:paraId="31E816A1" w14:textId="77777777" w:rsidR="00865C5F" w:rsidRPr="00342732" w:rsidRDefault="00865C5F" w:rsidP="000C6DFA">
      <w:pPr>
        <w:pStyle w:val="Default"/>
        <w:numPr>
          <w:ilvl w:val="0"/>
          <w:numId w:val="31"/>
        </w:numPr>
        <w:suppressAutoHyphens/>
        <w:ind w:left="709" w:hanging="720"/>
        <w:jc w:val="both"/>
        <w:rPr>
          <w:b/>
          <w:sz w:val="22"/>
          <w:szCs w:val="22"/>
        </w:rPr>
      </w:pPr>
      <w:r w:rsidRPr="00342732">
        <w:rPr>
          <w:b/>
          <w:sz w:val="22"/>
          <w:szCs w:val="22"/>
        </w:rPr>
        <w:t>Sposób i miejsce składania wadium</w:t>
      </w:r>
    </w:p>
    <w:p w14:paraId="2FB8E12D" w14:textId="284DB082" w:rsidR="00865C5F" w:rsidRPr="005E29D4" w:rsidRDefault="00865C5F" w:rsidP="000C6DFA">
      <w:pPr>
        <w:numPr>
          <w:ilvl w:val="0"/>
          <w:numId w:val="34"/>
        </w:numPr>
        <w:ind w:left="1418" w:hanging="709"/>
        <w:jc w:val="both"/>
        <w:rPr>
          <w:color w:val="FF0000"/>
          <w:sz w:val="22"/>
          <w:szCs w:val="22"/>
        </w:rPr>
      </w:pPr>
      <w:r w:rsidRPr="00342732">
        <w:rPr>
          <w:sz w:val="22"/>
          <w:szCs w:val="22"/>
        </w:rPr>
        <w:t xml:space="preserve">Wadium w formie pieniężnej należy wnieść przelewem na rachunek bankowy </w:t>
      </w:r>
      <w:r w:rsidRPr="005E29D4">
        <w:rPr>
          <w:sz w:val="22"/>
          <w:szCs w:val="22"/>
        </w:rPr>
        <w:t xml:space="preserve">Zamawiającego: </w:t>
      </w:r>
      <w:r w:rsidR="0039302F" w:rsidRPr="0039302F">
        <w:rPr>
          <w:color w:val="111111"/>
          <w:sz w:val="22"/>
          <w:szCs w:val="22"/>
          <w:shd w:val="clear" w:color="auto" w:fill="FFFFFF"/>
        </w:rPr>
        <w:t>ING Bank Śląski S.A. Region Opole</w:t>
      </w:r>
      <w:r w:rsidR="0039302F">
        <w:rPr>
          <w:color w:val="111111"/>
          <w:sz w:val="22"/>
          <w:szCs w:val="22"/>
          <w:shd w:val="clear" w:color="auto" w:fill="FFFFFF"/>
        </w:rPr>
        <w:t>, n</w:t>
      </w:r>
      <w:r w:rsidR="0039302F" w:rsidRPr="0039302F">
        <w:rPr>
          <w:color w:val="111111"/>
          <w:sz w:val="22"/>
          <w:szCs w:val="22"/>
          <w:shd w:val="clear" w:color="auto" w:fill="FFFFFF"/>
        </w:rPr>
        <w:t>r konta: 89 1050 1504 1000 0090 3189 6906</w:t>
      </w:r>
      <w:r w:rsidR="005E29D4" w:rsidRPr="0039302F">
        <w:rPr>
          <w:sz w:val="20"/>
          <w:szCs w:val="20"/>
        </w:rPr>
        <w:t xml:space="preserve"> </w:t>
      </w:r>
      <w:r w:rsidRPr="005E29D4">
        <w:rPr>
          <w:sz w:val="22"/>
          <w:szCs w:val="22"/>
        </w:rPr>
        <w:t xml:space="preserve">z adnotacją: </w:t>
      </w:r>
      <w:r w:rsidRPr="005E29D4">
        <w:rPr>
          <w:b/>
          <w:sz w:val="22"/>
          <w:szCs w:val="22"/>
        </w:rPr>
        <w:t>„</w:t>
      </w:r>
      <w:r w:rsidR="005E29D4">
        <w:rPr>
          <w:b/>
          <w:sz w:val="22"/>
          <w:szCs w:val="22"/>
        </w:rPr>
        <w:t>WADIUM</w:t>
      </w:r>
      <w:r w:rsidRPr="005E29D4">
        <w:rPr>
          <w:b/>
          <w:sz w:val="22"/>
          <w:szCs w:val="22"/>
        </w:rPr>
        <w:t xml:space="preserve"> – nr sprawy: </w:t>
      </w:r>
      <w:r w:rsidR="00E902C9" w:rsidRPr="005E29D4">
        <w:rPr>
          <w:b/>
          <w:color w:val="000000"/>
          <w:sz w:val="22"/>
          <w:szCs w:val="22"/>
        </w:rPr>
        <w:t>PN</w:t>
      </w:r>
      <w:r w:rsidRPr="005E29D4">
        <w:rPr>
          <w:b/>
          <w:color w:val="000000"/>
          <w:sz w:val="22"/>
          <w:szCs w:val="22"/>
        </w:rPr>
        <w:t xml:space="preserve">/03/2020” </w:t>
      </w:r>
      <w:r w:rsidRPr="005E29D4">
        <w:rPr>
          <w:color w:val="000000"/>
          <w:sz w:val="22"/>
          <w:szCs w:val="22"/>
        </w:rPr>
        <w:t>lub w inny sposób umożliwiający identyfikację postępowania, którego dotyczy.</w:t>
      </w:r>
    </w:p>
    <w:p w14:paraId="62A34826" w14:textId="77777777" w:rsidR="00865C5F" w:rsidRPr="00342732" w:rsidRDefault="00865C5F" w:rsidP="000C6DFA">
      <w:pPr>
        <w:numPr>
          <w:ilvl w:val="0"/>
          <w:numId w:val="34"/>
        </w:numPr>
        <w:ind w:left="1418" w:hanging="709"/>
        <w:jc w:val="both"/>
        <w:rPr>
          <w:color w:val="000000"/>
          <w:sz w:val="22"/>
          <w:szCs w:val="22"/>
        </w:rPr>
      </w:pPr>
      <w:r w:rsidRPr="00342732">
        <w:rPr>
          <w:sz w:val="22"/>
          <w:szCs w:val="22"/>
        </w:rPr>
        <w:t xml:space="preserve">Wadium wnoszone w formach wskazanych w </w:t>
      </w:r>
      <w:r w:rsidRPr="00342732">
        <w:rPr>
          <w:b/>
          <w:sz w:val="22"/>
          <w:szCs w:val="22"/>
        </w:rPr>
        <w:t>pkt. 14.2.1.2-14.2.1.5 SIWZ</w:t>
      </w:r>
      <w:r w:rsidRPr="00342732">
        <w:rPr>
          <w:sz w:val="22"/>
          <w:szCs w:val="22"/>
        </w:rPr>
        <w:t xml:space="preserve"> należy złożyć jako oryginalny dokument w formie elektronicznej. Oryginał gwarancji/poręczenia Wykonawca zobowiązany jest dołączyć do oferty w sposób umożliwiający jego zwrot zgodnie z ustawą. </w:t>
      </w:r>
    </w:p>
    <w:p w14:paraId="2D13BA9D" w14:textId="4BF2CA06" w:rsidR="00865C5F" w:rsidRPr="005E29D4" w:rsidRDefault="00865C5F" w:rsidP="000C6DFA">
      <w:pPr>
        <w:numPr>
          <w:ilvl w:val="0"/>
          <w:numId w:val="34"/>
        </w:numPr>
        <w:ind w:left="1418" w:hanging="709"/>
        <w:jc w:val="both"/>
        <w:rPr>
          <w:color w:val="FF0000"/>
          <w:sz w:val="22"/>
          <w:szCs w:val="22"/>
        </w:rPr>
      </w:pPr>
      <w:r w:rsidRPr="00342732">
        <w:rPr>
          <w:color w:val="000000"/>
          <w:sz w:val="22"/>
          <w:szCs w:val="22"/>
        </w:rPr>
        <w:t xml:space="preserve">Beneficjentem wadium wnoszonego w innej formie niż w </w:t>
      </w:r>
      <w:r w:rsidRPr="005E29D4">
        <w:rPr>
          <w:sz w:val="22"/>
          <w:szCs w:val="22"/>
        </w:rPr>
        <w:t>pieniądzu jest: </w:t>
      </w:r>
      <w:r w:rsidR="005E29D4" w:rsidRPr="00125C71">
        <w:rPr>
          <w:b/>
          <w:iCs/>
          <w:sz w:val="22"/>
          <w:szCs w:val="22"/>
        </w:rPr>
        <w:t>Filharmonia Opolska im. Józefa Elsnera w Opolu</w:t>
      </w:r>
      <w:r w:rsidR="005E29D4" w:rsidRPr="005E29D4">
        <w:rPr>
          <w:sz w:val="22"/>
          <w:szCs w:val="22"/>
        </w:rPr>
        <w:t>, ul. Krakowska 24, 45-075 Opole</w:t>
      </w:r>
      <w:r w:rsidRPr="005E29D4">
        <w:rPr>
          <w:sz w:val="22"/>
          <w:szCs w:val="22"/>
        </w:rPr>
        <w:t>.</w:t>
      </w:r>
    </w:p>
    <w:p w14:paraId="68EAE695" w14:textId="77777777" w:rsidR="00865C5F" w:rsidRPr="00342732" w:rsidRDefault="00865C5F" w:rsidP="000C6DFA">
      <w:pPr>
        <w:numPr>
          <w:ilvl w:val="0"/>
          <w:numId w:val="34"/>
        </w:numPr>
        <w:ind w:left="1418" w:hanging="720"/>
        <w:jc w:val="both"/>
        <w:rPr>
          <w:sz w:val="22"/>
          <w:szCs w:val="22"/>
        </w:rPr>
      </w:pPr>
      <w:r w:rsidRPr="00342732">
        <w:rPr>
          <w:sz w:val="22"/>
          <w:szCs w:val="22"/>
        </w:rPr>
        <w:t xml:space="preserve">Z treści gwarancji/poręczenia musi jednoznacznie wynikać, jaki jest sposób reprezentacji gwaranta. Gwarancja musi być podpisana </w:t>
      </w:r>
      <w:r w:rsidRPr="00342732">
        <w:rPr>
          <w:rFonts w:eastAsia="Calibri"/>
          <w:color w:val="000000"/>
          <w:sz w:val="22"/>
          <w:szCs w:val="22"/>
        </w:rPr>
        <w:t>kwalifikowanym podpisem elektronicznym</w:t>
      </w:r>
      <w:r w:rsidRPr="00342732">
        <w:rPr>
          <w:sz w:val="22"/>
          <w:szCs w:val="22"/>
        </w:rPr>
        <w:t xml:space="preserve"> przez upoważnionego (upełnomocnionego) przedstawiciela gwaranta. </w:t>
      </w:r>
    </w:p>
    <w:p w14:paraId="169CE242" w14:textId="77777777" w:rsidR="00865C5F" w:rsidRPr="00342732" w:rsidRDefault="00865C5F" w:rsidP="000C6DFA">
      <w:pPr>
        <w:numPr>
          <w:ilvl w:val="0"/>
          <w:numId w:val="34"/>
        </w:numPr>
        <w:ind w:left="1418" w:hanging="720"/>
        <w:jc w:val="both"/>
        <w:rPr>
          <w:rFonts w:eastAsia="SimSun"/>
          <w:sz w:val="22"/>
          <w:szCs w:val="22"/>
        </w:rPr>
      </w:pPr>
      <w:r w:rsidRPr="00342732">
        <w:rPr>
          <w:sz w:val="22"/>
          <w:szCs w:val="22"/>
        </w:rPr>
        <w:t>Z treści gwarancji/poręczenia winno wynikać, że jest gwarancja nieodwołalną oraz bezwarunkową, wykonalną na terenie Rzeczpospolitej Polskiej, na pierwsze pisemne żądanie zgłoszone przez Zamawiającego w terminie związania ofertą, zobowiązanie gwaranta do wypłaty Zamawiającemu pełnej kwoty wadium w okolicznościach określonych w art. 46 ust. 4a i ust. 5 ustawy.</w:t>
      </w:r>
      <w:r w:rsidRPr="00342732">
        <w:rPr>
          <w:rFonts w:eastAsia="SimSun"/>
          <w:sz w:val="22"/>
          <w:szCs w:val="22"/>
        </w:rPr>
        <w:t xml:space="preserve"> </w:t>
      </w:r>
    </w:p>
    <w:p w14:paraId="1BA0C8AF" w14:textId="77777777" w:rsidR="00865C5F" w:rsidRPr="00342732" w:rsidRDefault="00865C5F" w:rsidP="000C6DFA">
      <w:pPr>
        <w:numPr>
          <w:ilvl w:val="0"/>
          <w:numId w:val="34"/>
        </w:numPr>
        <w:ind w:left="1418" w:hanging="720"/>
        <w:jc w:val="both"/>
        <w:rPr>
          <w:rFonts w:eastAsia="SimSun"/>
          <w:sz w:val="22"/>
          <w:szCs w:val="22"/>
        </w:rPr>
      </w:pPr>
      <w:r w:rsidRPr="00342732">
        <w:rPr>
          <w:rFonts w:eastAsia="SimSun"/>
          <w:sz w:val="22"/>
          <w:szCs w:val="22"/>
        </w:rPr>
        <w:t>Zwrot wadium Wykonawcy przez Zamawiającego nastąpi zgodnie z zapisami art. 46 ustawy.</w:t>
      </w:r>
    </w:p>
    <w:p w14:paraId="5CD2BF0E" w14:textId="77777777" w:rsidR="00865C5F" w:rsidRPr="00342732" w:rsidRDefault="00865C5F" w:rsidP="000C6DFA">
      <w:pPr>
        <w:pStyle w:val="Default"/>
        <w:numPr>
          <w:ilvl w:val="0"/>
          <w:numId w:val="31"/>
        </w:numPr>
        <w:suppressAutoHyphens/>
        <w:ind w:left="709" w:hanging="720"/>
        <w:jc w:val="both"/>
        <w:rPr>
          <w:b/>
          <w:color w:val="auto"/>
          <w:sz w:val="22"/>
          <w:szCs w:val="22"/>
        </w:rPr>
      </w:pPr>
      <w:r w:rsidRPr="00342732">
        <w:rPr>
          <w:b/>
          <w:sz w:val="22"/>
          <w:szCs w:val="22"/>
        </w:rPr>
        <w:t xml:space="preserve">Termin </w:t>
      </w:r>
      <w:r w:rsidRPr="00342732">
        <w:rPr>
          <w:b/>
          <w:color w:val="auto"/>
          <w:sz w:val="22"/>
          <w:szCs w:val="22"/>
        </w:rPr>
        <w:t>składania wadium</w:t>
      </w:r>
    </w:p>
    <w:p w14:paraId="1BF871BA" w14:textId="77777777" w:rsidR="00865C5F" w:rsidRPr="00342732" w:rsidRDefault="00865C5F" w:rsidP="000C6DFA">
      <w:pPr>
        <w:numPr>
          <w:ilvl w:val="0"/>
          <w:numId w:val="35"/>
        </w:numPr>
        <w:ind w:left="1418" w:hanging="709"/>
        <w:jc w:val="both"/>
        <w:rPr>
          <w:b/>
          <w:sz w:val="22"/>
          <w:szCs w:val="22"/>
          <w:u w:val="single"/>
        </w:rPr>
      </w:pPr>
      <w:r w:rsidRPr="00342732">
        <w:rPr>
          <w:sz w:val="22"/>
          <w:szCs w:val="22"/>
        </w:rPr>
        <w:t xml:space="preserve">Wadium musi być wniesione najpóźniej do terminu składania ofert wskazanego w </w:t>
      </w:r>
      <w:r w:rsidRPr="00342732">
        <w:rPr>
          <w:b/>
          <w:sz w:val="22"/>
          <w:szCs w:val="22"/>
        </w:rPr>
        <w:t>pkt. 17.1.1 SIWZ</w:t>
      </w:r>
      <w:r w:rsidRPr="00342732">
        <w:rPr>
          <w:sz w:val="22"/>
          <w:szCs w:val="22"/>
        </w:rPr>
        <w:t>.</w:t>
      </w:r>
    </w:p>
    <w:p w14:paraId="252FBDCB" w14:textId="77777777" w:rsidR="00865C5F" w:rsidRPr="00342732" w:rsidRDefault="00865C5F" w:rsidP="000C6DFA">
      <w:pPr>
        <w:numPr>
          <w:ilvl w:val="0"/>
          <w:numId w:val="35"/>
        </w:numPr>
        <w:ind w:left="1418" w:hanging="709"/>
        <w:jc w:val="both"/>
        <w:rPr>
          <w:sz w:val="22"/>
          <w:szCs w:val="22"/>
        </w:rPr>
      </w:pPr>
      <w:r w:rsidRPr="00342732">
        <w:rPr>
          <w:sz w:val="22"/>
          <w:szCs w:val="22"/>
        </w:rPr>
        <w:t>Wniesienie wadium w pieniądzu będzie skuteczne, jeżeli w podanym terminie znajdzie się na rachunku bankowym Zamawiającego.</w:t>
      </w:r>
    </w:p>
    <w:p w14:paraId="3390EAB1" w14:textId="77777777" w:rsidR="00865C5F" w:rsidRPr="00342732" w:rsidRDefault="00865C5F" w:rsidP="000C6DFA">
      <w:pPr>
        <w:numPr>
          <w:ilvl w:val="0"/>
          <w:numId w:val="35"/>
        </w:numPr>
        <w:ind w:left="1418" w:hanging="709"/>
        <w:jc w:val="both"/>
        <w:rPr>
          <w:sz w:val="22"/>
          <w:szCs w:val="22"/>
        </w:rPr>
      </w:pPr>
      <w:r w:rsidRPr="00342732">
        <w:rPr>
          <w:rFonts w:eastAsia="SimSun"/>
          <w:sz w:val="22"/>
          <w:szCs w:val="22"/>
        </w:rPr>
        <w:t xml:space="preserve">Niewniesienie wadium w terminie wskazanym w </w:t>
      </w:r>
      <w:r w:rsidRPr="00342732">
        <w:rPr>
          <w:rFonts w:eastAsia="SimSun"/>
          <w:b/>
          <w:sz w:val="22"/>
          <w:szCs w:val="22"/>
        </w:rPr>
        <w:t>pkt. 14.4.1 SIWZ</w:t>
      </w:r>
      <w:r w:rsidRPr="00342732">
        <w:rPr>
          <w:rFonts w:eastAsia="SimSun"/>
          <w:sz w:val="22"/>
          <w:szCs w:val="22"/>
        </w:rPr>
        <w:t xml:space="preserve"> (także na przedłużony okres związania ofertą), w wymaganej wysokości, dopuszczonej formie lub wniesione w sposób nieprawidłowy skutkuje odrzuceniem oferty zgodnie z art. 89 ust. 1 pkt 7b ustawy.</w:t>
      </w:r>
    </w:p>
    <w:p w14:paraId="5C611C55" w14:textId="77777777" w:rsidR="00865C5F" w:rsidRPr="00342732" w:rsidRDefault="00865C5F" w:rsidP="000C6DFA">
      <w:pPr>
        <w:pStyle w:val="Default"/>
        <w:numPr>
          <w:ilvl w:val="0"/>
          <w:numId w:val="31"/>
        </w:numPr>
        <w:suppressAutoHyphens/>
        <w:ind w:left="709" w:hanging="720"/>
        <w:jc w:val="both"/>
        <w:rPr>
          <w:b/>
          <w:color w:val="auto"/>
          <w:sz w:val="22"/>
          <w:szCs w:val="22"/>
        </w:rPr>
      </w:pPr>
      <w:r w:rsidRPr="00342732">
        <w:rPr>
          <w:b/>
          <w:color w:val="auto"/>
          <w:sz w:val="22"/>
          <w:szCs w:val="22"/>
        </w:rPr>
        <w:t>Zwrot wadium</w:t>
      </w:r>
    </w:p>
    <w:p w14:paraId="1488C9FD" w14:textId="77777777" w:rsidR="00865C5F" w:rsidRPr="00342732" w:rsidRDefault="00865C5F" w:rsidP="00865C5F">
      <w:pPr>
        <w:pStyle w:val="Default"/>
        <w:suppressAutoHyphens/>
        <w:ind w:left="709"/>
        <w:jc w:val="both"/>
        <w:rPr>
          <w:rStyle w:val="FontStyle58"/>
          <w:b/>
          <w:color w:val="auto"/>
        </w:rPr>
      </w:pPr>
      <w:r w:rsidRPr="00342732">
        <w:rPr>
          <w:rStyle w:val="FontStyle58"/>
          <w:rFonts w:eastAsia="SimSun"/>
          <w:color w:val="auto"/>
        </w:rPr>
        <w:t>Zamawiający zwraca wadium zgodnie z przepisami określonymi w art. 46 ustawy.</w:t>
      </w:r>
    </w:p>
    <w:p w14:paraId="62A500CD" w14:textId="77777777" w:rsidR="00AE7B64" w:rsidRPr="003A6E6C" w:rsidRDefault="00AE7B64" w:rsidP="00AE7B64">
      <w:pPr>
        <w:ind w:left="709"/>
        <w:jc w:val="both"/>
        <w:rPr>
          <w:b/>
          <w:bCs/>
          <w:sz w:val="22"/>
          <w:szCs w:val="22"/>
        </w:rPr>
      </w:pPr>
    </w:p>
    <w:p w14:paraId="6F1C99F4" w14:textId="77777777" w:rsidR="00AE7B64" w:rsidRPr="003A6E6C" w:rsidRDefault="00AE7B64" w:rsidP="000C6DFA">
      <w:pPr>
        <w:numPr>
          <w:ilvl w:val="0"/>
          <w:numId w:val="7"/>
        </w:numPr>
        <w:shd w:val="clear" w:color="auto" w:fill="FBE4D5" w:themeFill="accent2" w:themeFillTint="33"/>
        <w:ind w:left="709" w:hanging="709"/>
        <w:jc w:val="both"/>
        <w:rPr>
          <w:b/>
          <w:bCs/>
          <w:sz w:val="22"/>
          <w:szCs w:val="22"/>
        </w:rPr>
      </w:pPr>
      <w:r w:rsidRPr="003A6E6C">
        <w:rPr>
          <w:b/>
          <w:bCs/>
          <w:sz w:val="22"/>
          <w:szCs w:val="22"/>
        </w:rPr>
        <w:t>Termin związania ofertą</w:t>
      </w:r>
    </w:p>
    <w:p w14:paraId="374B0B8B" w14:textId="20EEEDCA" w:rsidR="00AE7B64" w:rsidRPr="003A6E6C" w:rsidRDefault="00AE7B64" w:rsidP="000C6DFA">
      <w:pPr>
        <w:numPr>
          <w:ilvl w:val="0"/>
          <w:numId w:val="11"/>
        </w:numPr>
        <w:ind w:left="1418" w:hanging="709"/>
        <w:jc w:val="both"/>
        <w:rPr>
          <w:sz w:val="22"/>
          <w:szCs w:val="22"/>
        </w:rPr>
      </w:pPr>
      <w:r w:rsidRPr="003A6E6C">
        <w:rPr>
          <w:sz w:val="22"/>
          <w:szCs w:val="22"/>
        </w:rPr>
        <w:t xml:space="preserve">Wykonawca jest związany ofertą przez okres </w:t>
      </w:r>
      <w:r w:rsidR="008F0E07">
        <w:rPr>
          <w:i/>
          <w:sz w:val="22"/>
          <w:szCs w:val="22"/>
        </w:rPr>
        <w:t>trzydziestu</w:t>
      </w:r>
      <w:r w:rsidRPr="003A6E6C">
        <w:rPr>
          <w:sz w:val="22"/>
          <w:szCs w:val="22"/>
        </w:rPr>
        <w:t xml:space="preserve"> </w:t>
      </w:r>
      <w:proofErr w:type="gramStart"/>
      <w:r w:rsidRPr="003A6E6C">
        <w:rPr>
          <w:sz w:val="22"/>
          <w:szCs w:val="22"/>
        </w:rPr>
        <w:t xml:space="preserve">[ </w:t>
      </w:r>
      <w:r w:rsidR="008F0E07">
        <w:rPr>
          <w:sz w:val="22"/>
          <w:szCs w:val="22"/>
        </w:rPr>
        <w:t>3</w:t>
      </w:r>
      <w:r w:rsidRPr="003A6E6C">
        <w:rPr>
          <w:sz w:val="22"/>
          <w:szCs w:val="22"/>
        </w:rPr>
        <w:t>0</w:t>
      </w:r>
      <w:proofErr w:type="gramEnd"/>
      <w:r w:rsidRPr="003A6E6C">
        <w:rPr>
          <w:sz w:val="22"/>
          <w:szCs w:val="22"/>
        </w:rPr>
        <w:t xml:space="preserve"> ] dni. </w:t>
      </w:r>
    </w:p>
    <w:p w14:paraId="5506AE88" w14:textId="77777777" w:rsidR="00AE7B64" w:rsidRPr="003A6E6C" w:rsidRDefault="00AE7B64" w:rsidP="000C6DFA">
      <w:pPr>
        <w:numPr>
          <w:ilvl w:val="0"/>
          <w:numId w:val="11"/>
        </w:numPr>
        <w:ind w:left="1418" w:hanging="709"/>
        <w:jc w:val="both"/>
        <w:rPr>
          <w:rStyle w:val="FontStyle54"/>
          <w:i w:val="0"/>
          <w:iCs w:val="0"/>
        </w:rPr>
      </w:pPr>
      <w:r w:rsidRPr="003A6E6C">
        <w:rPr>
          <w:rFonts w:eastAsia="SimSun"/>
          <w:sz w:val="22"/>
          <w:szCs w:val="22"/>
        </w:rPr>
        <w:t xml:space="preserve">Wykonawca samodzielnie lub na wniosek Zamawiającego może przedłużyć termin związania ofertą, z tym że Zamawiający może tylko raz, co najmniej na </w:t>
      </w:r>
      <w:r w:rsidRPr="003A6E6C">
        <w:rPr>
          <w:rFonts w:eastAsia="SimSun"/>
          <w:i/>
          <w:sz w:val="22"/>
          <w:szCs w:val="22"/>
        </w:rPr>
        <w:t>trzy</w:t>
      </w:r>
      <w:r w:rsidRPr="003A6E6C">
        <w:rPr>
          <w:rFonts w:eastAsia="SimSun"/>
          <w:sz w:val="22"/>
          <w:szCs w:val="22"/>
        </w:rPr>
        <w:t xml:space="preserve"> </w:t>
      </w:r>
      <w:proofErr w:type="gramStart"/>
      <w:r w:rsidRPr="003A6E6C">
        <w:rPr>
          <w:rFonts w:eastAsia="SimSun"/>
          <w:sz w:val="22"/>
          <w:szCs w:val="22"/>
        </w:rPr>
        <w:t>[ 3</w:t>
      </w:r>
      <w:proofErr w:type="gramEnd"/>
      <w:r w:rsidRPr="003A6E6C">
        <w:rPr>
          <w:rFonts w:eastAsia="SimSun"/>
          <w:sz w:val="22"/>
          <w:szCs w:val="22"/>
        </w:rPr>
        <w:t xml:space="preserve"> ] dni przed upływem terminu związania ofertą, zwrócić się do Wykonawców o wyrażenie zgody </w:t>
      </w:r>
      <w:r w:rsidRPr="00F8610B">
        <w:rPr>
          <w:rFonts w:eastAsia="SimSun"/>
          <w:sz w:val="22"/>
          <w:szCs w:val="22"/>
        </w:rPr>
        <w:t xml:space="preserve">na przedłużenie tego terminu o oznaczony okres, nie dłuższy jednak niż </w:t>
      </w:r>
      <w:r w:rsidRPr="00F8610B">
        <w:rPr>
          <w:rFonts w:eastAsia="SimSun"/>
          <w:i/>
          <w:sz w:val="22"/>
          <w:szCs w:val="22"/>
        </w:rPr>
        <w:t>sześćdziesiąt</w:t>
      </w:r>
      <w:r w:rsidRPr="00F8610B">
        <w:rPr>
          <w:rFonts w:eastAsia="SimSun"/>
          <w:sz w:val="22"/>
          <w:szCs w:val="22"/>
        </w:rPr>
        <w:t xml:space="preserve"> [ 60 ] dni.</w:t>
      </w:r>
      <w:r w:rsidRPr="003A6E6C">
        <w:rPr>
          <w:rFonts w:eastAsia="SimSun"/>
          <w:i/>
          <w:sz w:val="22"/>
          <w:szCs w:val="22"/>
        </w:rPr>
        <w:t xml:space="preserve"> </w:t>
      </w:r>
    </w:p>
    <w:p w14:paraId="7C628BD7" w14:textId="77777777" w:rsidR="00AE7B64" w:rsidRPr="003A6E6C" w:rsidRDefault="00AE7B64" w:rsidP="000C6DFA">
      <w:pPr>
        <w:numPr>
          <w:ilvl w:val="0"/>
          <w:numId w:val="11"/>
        </w:numPr>
        <w:ind w:left="1418" w:hanging="709"/>
        <w:jc w:val="both"/>
        <w:rPr>
          <w:sz w:val="22"/>
          <w:szCs w:val="22"/>
        </w:rPr>
      </w:pPr>
      <w:r w:rsidRPr="003A6E6C">
        <w:rPr>
          <w:sz w:val="22"/>
          <w:szCs w:val="22"/>
        </w:rPr>
        <w:t>Bieg terminu związania ofertą rozpoczyna się wraz z upływem terminu składania ofert.</w:t>
      </w:r>
    </w:p>
    <w:p w14:paraId="6B9BC1A5" w14:textId="77777777" w:rsidR="00AE7B64" w:rsidRPr="003A6E6C" w:rsidRDefault="00AE7B64" w:rsidP="00AE7B64">
      <w:pPr>
        <w:tabs>
          <w:tab w:val="left" w:pos="900"/>
        </w:tabs>
        <w:ind w:left="360" w:hanging="360"/>
        <w:jc w:val="both"/>
        <w:rPr>
          <w:sz w:val="22"/>
          <w:szCs w:val="22"/>
        </w:rPr>
      </w:pPr>
    </w:p>
    <w:p w14:paraId="5160D199" w14:textId="77777777" w:rsidR="00AE7B64" w:rsidRPr="003A6E6C" w:rsidRDefault="00AE7B64" w:rsidP="000C6DFA">
      <w:pPr>
        <w:numPr>
          <w:ilvl w:val="0"/>
          <w:numId w:val="7"/>
        </w:numPr>
        <w:shd w:val="clear" w:color="auto" w:fill="FBE4D5" w:themeFill="accent2" w:themeFillTint="33"/>
        <w:ind w:left="709" w:hanging="709"/>
        <w:jc w:val="both"/>
        <w:rPr>
          <w:b/>
          <w:bCs/>
          <w:sz w:val="22"/>
          <w:szCs w:val="22"/>
        </w:rPr>
      </w:pPr>
      <w:r w:rsidRPr="003A6E6C">
        <w:rPr>
          <w:b/>
          <w:bCs/>
          <w:sz w:val="22"/>
          <w:szCs w:val="22"/>
        </w:rPr>
        <w:t>Opis sposobu przygotowywania ofert</w:t>
      </w:r>
    </w:p>
    <w:p w14:paraId="0A55C1C3" w14:textId="77777777" w:rsidR="00AE7B64" w:rsidRPr="003A6E6C" w:rsidRDefault="00AE7B64" w:rsidP="000C6DFA">
      <w:pPr>
        <w:pStyle w:val="Akapitzlist"/>
        <w:numPr>
          <w:ilvl w:val="0"/>
          <w:numId w:val="12"/>
        </w:numPr>
        <w:ind w:left="1418" w:hanging="720"/>
        <w:jc w:val="both"/>
        <w:rPr>
          <w:sz w:val="22"/>
          <w:szCs w:val="22"/>
        </w:rPr>
      </w:pPr>
      <w:r w:rsidRPr="003A6E6C">
        <w:rPr>
          <w:sz w:val="22"/>
          <w:szCs w:val="22"/>
        </w:rPr>
        <w:t xml:space="preserve">Oferta </w:t>
      </w:r>
      <w:r>
        <w:rPr>
          <w:sz w:val="22"/>
          <w:szCs w:val="22"/>
        </w:rPr>
        <w:t>musi</w:t>
      </w:r>
      <w:r w:rsidRPr="003A6E6C">
        <w:rPr>
          <w:sz w:val="22"/>
          <w:szCs w:val="22"/>
        </w:rPr>
        <w:t xml:space="preserve"> być napisana w języku polskim, na maszynie do pisania, komputerze lub inną trwałą i czytelną techniką oraz podpisana przez osobę upoważnioną do reprezentowania Wykonawcy na zewnątrz i zaciągania zobowiązań w wysokości odpowiadającej cenie oferty.</w:t>
      </w:r>
    </w:p>
    <w:p w14:paraId="16F70DE4" w14:textId="0FDD3AB6" w:rsidR="00AE7B64" w:rsidRDefault="00AE7B64" w:rsidP="000C6DFA">
      <w:pPr>
        <w:pStyle w:val="Akapitzlist"/>
        <w:numPr>
          <w:ilvl w:val="0"/>
          <w:numId w:val="12"/>
        </w:numPr>
        <w:ind w:left="1418" w:hanging="720"/>
        <w:jc w:val="both"/>
        <w:rPr>
          <w:sz w:val="22"/>
          <w:szCs w:val="22"/>
        </w:rPr>
      </w:pPr>
      <w:r w:rsidRPr="003A6E6C">
        <w:rPr>
          <w:sz w:val="22"/>
          <w:szCs w:val="22"/>
        </w:rPr>
        <w:t xml:space="preserve">Zastosowanie innej techniki niż przyjęta ogólnie w ofercie lub wszelkie poprawki lub zmiany w tekście oferty muszą być parafowane własnoręcznie przez osobę podpisującą ofertę. </w:t>
      </w:r>
      <w:r w:rsidRPr="003A6E6C">
        <w:rPr>
          <w:sz w:val="22"/>
          <w:szCs w:val="22"/>
          <w:lang w:eastAsia="pl-PL"/>
        </w:rPr>
        <w:t xml:space="preserve">Parafka (podpis) winna być naniesiona w sposób umożliwiający identyfikację </w:t>
      </w:r>
      <w:r w:rsidRPr="003A6E6C">
        <w:rPr>
          <w:sz w:val="22"/>
          <w:szCs w:val="22"/>
          <w:lang w:eastAsia="pl-PL"/>
        </w:rPr>
        <w:lastRenderedPageBreak/>
        <w:t xml:space="preserve">podpisu (np.: wraz z imienną pieczątką osoby sporządzającej). </w:t>
      </w:r>
      <w:r w:rsidRPr="003A6E6C">
        <w:rPr>
          <w:bCs/>
          <w:sz w:val="22"/>
          <w:szCs w:val="22"/>
          <w:lang w:eastAsia="pl-PL"/>
        </w:rPr>
        <w:t xml:space="preserve">Nie dopuszcza się stosowania korektora. </w:t>
      </w:r>
      <w:r w:rsidRPr="003A6E6C">
        <w:rPr>
          <w:sz w:val="22"/>
          <w:szCs w:val="22"/>
          <w:lang w:eastAsia="pl-PL"/>
        </w:rPr>
        <w:t>Błędny zapis należy przekreślić i dopisać</w:t>
      </w:r>
      <w:r w:rsidRPr="003A6E6C">
        <w:rPr>
          <w:sz w:val="22"/>
          <w:szCs w:val="22"/>
        </w:rPr>
        <w:t xml:space="preserve"> </w:t>
      </w:r>
      <w:r w:rsidR="00F8610B" w:rsidRPr="003A6E6C">
        <w:rPr>
          <w:sz w:val="22"/>
          <w:szCs w:val="22"/>
          <w:lang w:eastAsia="pl-PL"/>
        </w:rPr>
        <w:t xml:space="preserve">prawidłowe </w:t>
      </w:r>
      <w:r w:rsidRPr="003A6E6C">
        <w:rPr>
          <w:sz w:val="22"/>
          <w:szCs w:val="22"/>
          <w:lang w:eastAsia="pl-PL"/>
        </w:rPr>
        <w:t>brzmienie.</w:t>
      </w:r>
    </w:p>
    <w:p w14:paraId="0EE1E5CE" w14:textId="77777777" w:rsidR="00AE7B64" w:rsidRPr="003A6E6C" w:rsidRDefault="00AE7B64" w:rsidP="000C6DFA">
      <w:pPr>
        <w:pStyle w:val="Akapitzlist"/>
        <w:numPr>
          <w:ilvl w:val="0"/>
          <w:numId w:val="12"/>
        </w:numPr>
        <w:ind w:left="1418" w:hanging="720"/>
        <w:jc w:val="both"/>
        <w:rPr>
          <w:sz w:val="22"/>
          <w:szCs w:val="22"/>
        </w:rPr>
      </w:pPr>
      <w:r w:rsidRPr="003A6E6C">
        <w:rPr>
          <w:sz w:val="22"/>
          <w:szCs w:val="22"/>
        </w:rPr>
        <w:t>W interesie Wykonawcy zaleca się, aby ofertę złożyć w opakowaniu opisanym:</w:t>
      </w:r>
    </w:p>
    <w:p w14:paraId="0B39CE8E" w14:textId="7ED06B00" w:rsidR="00AE7B64" w:rsidRPr="003A6E6C" w:rsidRDefault="00390C2E" w:rsidP="00895A0E">
      <w:pPr>
        <w:tabs>
          <w:tab w:val="left" w:pos="1440"/>
        </w:tabs>
        <w:ind w:left="426"/>
        <w:jc w:val="both"/>
        <w:rPr>
          <w:sz w:val="22"/>
          <w:szCs w:val="22"/>
        </w:rPr>
      </w:pPr>
      <w:r>
        <w:rPr>
          <w:sz w:val="22"/>
          <w:szCs w:val="22"/>
        </w:rPr>
        <w:t>______________________________________________________________________________</w:t>
      </w:r>
    </w:p>
    <w:p w14:paraId="2159CC42" w14:textId="77777777" w:rsidR="00895A0E" w:rsidRDefault="00895A0E" w:rsidP="00390C2E">
      <w:pPr>
        <w:shd w:val="clear" w:color="auto" w:fill="FBE4D5" w:themeFill="accent2" w:themeFillTint="33"/>
        <w:tabs>
          <w:tab w:val="left" w:pos="709"/>
          <w:tab w:val="left" w:pos="1440"/>
        </w:tabs>
        <w:ind w:left="426"/>
        <w:jc w:val="both"/>
        <w:rPr>
          <w:b/>
          <w:sz w:val="20"/>
          <w:szCs w:val="22"/>
        </w:rPr>
      </w:pPr>
    </w:p>
    <w:p w14:paraId="43B5D256" w14:textId="1CA5D7F0" w:rsidR="00AE7B64" w:rsidRPr="00895A0E" w:rsidRDefault="00AE7B64" w:rsidP="00390C2E">
      <w:pPr>
        <w:shd w:val="clear" w:color="auto" w:fill="FBE4D5" w:themeFill="accent2" w:themeFillTint="33"/>
        <w:tabs>
          <w:tab w:val="left" w:pos="709"/>
          <w:tab w:val="left" w:pos="1440"/>
        </w:tabs>
        <w:ind w:left="426"/>
        <w:jc w:val="both"/>
        <w:rPr>
          <w:sz w:val="20"/>
          <w:szCs w:val="22"/>
        </w:rPr>
      </w:pPr>
      <w:r w:rsidRPr="00895A0E">
        <w:rPr>
          <w:b/>
          <w:sz w:val="20"/>
          <w:szCs w:val="22"/>
        </w:rPr>
        <w:t xml:space="preserve">Nazwa i adres Wykonawcy: </w:t>
      </w:r>
      <w:r w:rsidRPr="00895A0E">
        <w:rPr>
          <w:sz w:val="20"/>
          <w:szCs w:val="22"/>
        </w:rPr>
        <w:t>_____________________________________________________</w:t>
      </w:r>
      <w:r w:rsidR="00895A0E">
        <w:rPr>
          <w:sz w:val="20"/>
          <w:szCs w:val="22"/>
        </w:rPr>
        <w:t>________</w:t>
      </w:r>
    </w:p>
    <w:p w14:paraId="03200592" w14:textId="77777777" w:rsidR="00390C2E" w:rsidRPr="00895A0E" w:rsidRDefault="00390C2E" w:rsidP="00390C2E">
      <w:pPr>
        <w:shd w:val="clear" w:color="auto" w:fill="FBE4D5" w:themeFill="accent2" w:themeFillTint="33"/>
        <w:tabs>
          <w:tab w:val="left" w:pos="709"/>
          <w:tab w:val="left" w:pos="1440"/>
        </w:tabs>
        <w:ind w:left="426"/>
        <w:jc w:val="both"/>
        <w:rPr>
          <w:sz w:val="20"/>
          <w:szCs w:val="22"/>
        </w:rPr>
      </w:pPr>
    </w:p>
    <w:p w14:paraId="31530249" w14:textId="77777777" w:rsidR="00AE7B64" w:rsidRPr="00895A0E" w:rsidRDefault="00AE7B64" w:rsidP="00390C2E">
      <w:pPr>
        <w:shd w:val="clear" w:color="auto" w:fill="FBE4D5" w:themeFill="accent2" w:themeFillTint="33"/>
        <w:tabs>
          <w:tab w:val="left" w:pos="709"/>
          <w:tab w:val="left" w:pos="1440"/>
        </w:tabs>
        <w:ind w:left="426"/>
        <w:jc w:val="center"/>
        <w:rPr>
          <w:b/>
          <w:sz w:val="28"/>
          <w:szCs w:val="22"/>
        </w:rPr>
      </w:pPr>
      <w:r w:rsidRPr="00895A0E">
        <w:rPr>
          <w:b/>
          <w:sz w:val="28"/>
          <w:szCs w:val="22"/>
        </w:rPr>
        <w:t>OFERTA</w:t>
      </w:r>
    </w:p>
    <w:p w14:paraId="588B8A94" w14:textId="4035FDA9" w:rsidR="00AE7B64" w:rsidRPr="003A6E6C" w:rsidRDefault="00AE7B64" w:rsidP="00390C2E">
      <w:pPr>
        <w:shd w:val="clear" w:color="auto" w:fill="FBE4D5" w:themeFill="accent2" w:themeFillTint="33"/>
        <w:ind w:left="426"/>
        <w:jc w:val="center"/>
        <w:rPr>
          <w:b/>
          <w:sz w:val="22"/>
          <w:szCs w:val="22"/>
        </w:rPr>
      </w:pPr>
      <w:r w:rsidRPr="003A6E6C">
        <w:rPr>
          <w:b/>
          <w:sz w:val="22"/>
          <w:szCs w:val="22"/>
        </w:rPr>
        <w:t xml:space="preserve">Nr sprawy: </w:t>
      </w:r>
      <w:r w:rsidR="00390C2E">
        <w:rPr>
          <w:b/>
          <w:sz w:val="22"/>
          <w:szCs w:val="22"/>
        </w:rPr>
        <w:t>PN</w:t>
      </w:r>
      <w:r>
        <w:rPr>
          <w:b/>
          <w:sz w:val="22"/>
          <w:szCs w:val="22"/>
        </w:rPr>
        <w:t>/0</w:t>
      </w:r>
      <w:r w:rsidR="004277FF">
        <w:rPr>
          <w:b/>
          <w:sz w:val="22"/>
          <w:szCs w:val="22"/>
        </w:rPr>
        <w:t>3</w:t>
      </w:r>
      <w:r>
        <w:rPr>
          <w:b/>
          <w:sz w:val="22"/>
          <w:szCs w:val="22"/>
        </w:rPr>
        <w:t>/20</w:t>
      </w:r>
      <w:r w:rsidR="004277FF">
        <w:rPr>
          <w:b/>
          <w:sz w:val="22"/>
          <w:szCs w:val="22"/>
        </w:rPr>
        <w:t>20</w:t>
      </w:r>
    </w:p>
    <w:p w14:paraId="7C50245B" w14:textId="68ABA8CB" w:rsidR="00AE7B64" w:rsidRPr="003A6E6C" w:rsidRDefault="00AE7B64" w:rsidP="00390C2E">
      <w:pPr>
        <w:shd w:val="clear" w:color="auto" w:fill="FBE4D5" w:themeFill="accent2" w:themeFillTint="33"/>
        <w:ind w:left="426"/>
        <w:jc w:val="center"/>
        <w:rPr>
          <w:i/>
          <w:sz w:val="22"/>
          <w:szCs w:val="22"/>
        </w:rPr>
      </w:pPr>
      <w:r w:rsidRPr="003A6E6C">
        <w:rPr>
          <w:i/>
          <w:sz w:val="22"/>
          <w:szCs w:val="22"/>
        </w:rPr>
        <w:t>„</w:t>
      </w:r>
      <w:bookmarkStart w:id="3" w:name="_Hlk58864604"/>
      <w:r w:rsidR="004277FF" w:rsidRPr="004277FF">
        <w:rPr>
          <w:bCs/>
          <w:i/>
          <w:sz w:val="22"/>
          <w:szCs w:val="22"/>
        </w:rPr>
        <w:t>Modernizacja toalet dla publiczności oraz pokoi gościnnych i innych pomieszczeń w budynku Filharmonii Opolskiej im. Józefa Elsnera</w:t>
      </w:r>
      <w:bookmarkEnd w:id="3"/>
      <w:r w:rsidRPr="003A6E6C">
        <w:rPr>
          <w:i/>
          <w:sz w:val="22"/>
          <w:szCs w:val="22"/>
        </w:rPr>
        <w:t>”</w:t>
      </w:r>
    </w:p>
    <w:p w14:paraId="298FBA09" w14:textId="17486472" w:rsidR="00AE7B64" w:rsidRDefault="00AE7B64" w:rsidP="00390C2E">
      <w:pPr>
        <w:shd w:val="clear" w:color="auto" w:fill="FBE4D5" w:themeFill="accent2" w:themeFillTint="33"/>
        <w:ind w:left="426"/>
        <w:jc w:val="center"/>
        <w:rPr>
          <w:i/>
          <w:sz w:val="22"/>
          <w:szCs w:val="22"/>
        </w:rPr>
      </w:pPr>
    </w:p>
    <w:p w14:paraId="4F4224D5" w14:textId="77777777" w:rsidR="00895A0E" w:rsidRPr="003A6E6C" w:rsidRDefault="00895A0E" w:rsidP="00390C2E">
      <w:pPr>
        <w:shd w:val="clear" w:color="auto" w:fill="FBE4D5" w:themeFill="accent2" w:themeFillTint="33"/>
        <w:ind w:left="426"/>
        <w:jc w:val="center"/>
        <w:rPr>
          <w:i/>
          <w:sz w:val="22"/>
          <w:szCs w:val="22"/>
        </w:rPr>
      </w:pPr>
    </w:p>
    <w:p w14:paraId="503E9A99" w14:textId="77777777" w:rsidR="00902E52" w:rsidRDefault="00390C2E" w:rsidP="00390C2E">
      <w:pPr>
        <w:shd w:val="clear" w:color="auto" w:fill="FBE4D5" w:themeFill="accent2" w:themeFillTint="33"/>
        <w:ind w:left="426"/>
        <w:jc w:val="center"/>
        <w:rPr>
          <w:b/>
          <w:sz w:val="20"/>
          <w:szCs w:val="22"/>
        </w:rPr>
      </w:pPr>
      <w:r w:rsidRPr="00895A0E">
        <w:rPr>
          <w:b/>
          <w:sz w:val="20"/>
          <w:szCs w:val="22"/>
        </w:rPr>
        <w:t>Filharmonia Opolska im. Józefa Elsnera w Opolu, ul. Krakowska 24</w:t>
      </w:r>
    </w:p>
    <w:p w14:paraId="09E0B23B" w14:textId="73780EF2" w:rsidR="00AE7B64" w:rsidRPr="003A6E6C" w:rsidRDefault="00390C2E" w:rsidP="00390C2E">
      <w:pPr>
        <w:shd w:val="clear" w:color="auto" w:fill="FBE4D5" w:themeFill="accent2" w:themeFillTint="33"/>
        <w:ind w:left="426"/>
        <w:jc w:val="center"/>
        <w:rPr>
          <w:b/>
          <w:sz w:val="22"/>
          <w:szCs w:val="22"/>
        </w:rPr>
      </w:pPr>
      <w:r w:rsidRPr="00895A0E">
        <w:rPr>
          <w:b/>
          <w:sz w:val="20"/>
          <w:szCs w:val="22"/>
        </w:rPr>
        <w:t>III piętro, pok. 438</w:t>
      </w:r>
      <w:r w:rsidR="00902E52">
        <w:rPr>
          <w:b/>
          <w:sz w:val="20"/>
          <w:szCs w:val="22"/>
        </w:rPr>
        <w:t xml:space="preserve"> - sekretariat</w:t>
      </w:r>
      <w:r w:rsidRPr="00895A0E">
        <w:rPr>
          <w:b/>
          <w:sz w:val="20"/>
          <w:szCs w:val="22"/>
        </w:rPr>
        <w:t xml:space="preserve"> </w:t>
      </w:r>
    </w:p>
    <w:p w14:paraId="0C223570" w14:textId="77777777" w:rsidR="00AE7B64" w:rsidRPr="003A6E6C" w:rsidRDefault="00AE7B64" w:rsidP="00390C2E">
      <w:pPr>
        <w:shd w:val="clear" w:color="auto" w:fill="FBE4D5" w:themeFill="accent2" w:themeFillTint="33"/>
        <w:ind w:left="426"/>
        <w:jc w:val="center"/>
        <w:rPr>
          <w:sz w:val="22"/>
          <w:szCs w:val="22"/>
        </w:rPr>
      </w:pPr>
    </w:p>
    <w:p w14:paraId="1768BF6A" w14:textId="5AFC72EC" w:rsidR="00AE7B64" w:rsidRPr="00613428" w:rsidRDefault="00AE7B64" w:rsidP="00390C2E">
      <w:pPr>
        <w:shd w:val="clear" w:color="auto" w:fill="FBE4D5" w:themeFill="accent2" w:themeFillTint="33"/>
        <w:ind w:left="426"/>
        <w:jc w:val="center"/>
        <w:rPr>
          <w:b/>
          <w:sz w:val="22"/>
          <w:szCs w:val="22"/>
        </w:rPr>
      </w:pPr>
      <w:r w:rsidRPr="00895A0E">
        <w:rPr>
          <w:b/>
          <w:sz w:val="20"/>
          <w:szCs w:val="22"/>
        </w:rPr>
        <w:t xml:space="preserve">nie otwierać przed: </w:t>
      </w:r>
      <w:r w:rsidR="004277FF" w:rsidRPr="00746731">
        <w:rPr>
          <w:b/>
          <w:sz w:val="20"/>
        </w:rPr>
        <w:t>30</w:t>
      </w:r>
      <w:r w:rsidR="00390C2E" w:rsidRPr="00746731">
        <w:rPr>
          <w:b/>
          <w:sz w:val="20"/>
        </w:rPr>
        <w:t>.</w:t>
      </w:r>
      <w:r w:rsidR="004277FF" w:rsidRPr="00746731">
        <w:rPr>
          <w:b/>
          <w:sz w:val="20"/>
        </w:rPr>
        <w:t>12</w:t>
      </w:r>
      <w:r w:rsidR="00390C2E" w:rsidRPr="00746731">
        <w:rPr>
          <w:b/>
          <w:sz w:val="20"/>
        </w:rPr>
        <w:t>.20</w:t>
      </w:r>
      <w:r w:rsidR="004277FF" w:rsidRPr="00746731">
        <w:rPr>
          <w:b/>
          <w:sz w:val="20"/>
        </w:rPr>
        <w:t>20</w:t>
      </w:r>
      <w:r w:rsidR="00390C2E" w:rsidRPr="00746731">
        <w:rPr>
          <w:b/>
          <w:sz w:val="20"/>
        </w:rPr>
        <w:t xml:space="preserve"> r., do godz. 10.30</w:t>
      </w:r>
    </w:p>
    <w:p w14:paraId="2884020D" w14:textId="736803A0" w:rsidR="00AE7B64" w:rsidRPr="00984213" w:rsidRDefault="00390C2E" w:rsidP="00390C2E">
      <w:pPr>
        <w:shd w:val="clear" w:color="auto" w:fill="FBE4D5" w:themeFill="accent2" w:themeFillTint="33"/>
        <w:ind w:left="426"/>
        <w:jc w:val="both"/>
        <w:rPr>
          <w:b/>
          <w:sz w:val="18"/>
          <w:szCs w:val="22"/>
        </w:rPr>
      </w:pPr>
      <w:r>
        <w:rPr>
          <w:b/>
          <w:sz w:val="18"/>
          <w:szCs w:val="22"/>
        </w:rPr>
        <w:t>________________________________________________________________________________________________</w:t>
      </w:r>
    </w:p>
    <w:p w14:paraId="0049A7BC" w14:textId="77777777" w:rsidR="00895A0E" w:rsidRDefault="00895A0E" w:rsidP="00895A0E">
      <w:pPr>
        <w:pStyle w:val="Akapitzlist"/>
        <w:ind w:left="1418"/>
        <w:jc w:val="both"/>
        <w:rPr>
          <w:sz w:val="22"/>
          <w:szCs w:val="22"/>
        </w:rPr>
      </w:pPr>
    </w:p>
    <w:p w14:paraId="63912380" w14:textId="0CFDD10D" w:rsidR="00AE7B64" w:rsidRPr="003A6E6C" w:rsidRDefault="00AE7B64" w:rsidP="000C6DFA">
      <w:pPr>
        <w:pStyle w:val="Akapitzlist"/>
        <w:numPr>
          <w:ilvl w:val="0"/>
          <w:numId w:val="12"/>
        </w:numPr>
        <w:ind w:left="1418" w:hanging="720"/>
        <w:jc w:val="both"/>
        <w:rPr>
          <w:sz w:val="22"/>
          <w:szCs w:val="22"/>
        </w:rPr>
      </w:pPr>
      <w:r w:rsidRPr="003A6E6C">
        <w:rPr>
          <w:sz w:val="22"/>
          <w:szCs w:val="22"/>
        </w:rPr>
        <w:t xml:space="preserve">Wszystkie dokumenty oferty powinny być złożone wewnątrz opakowania. </w:t>
      </w:r>
    </w:p>
    <w:p w14:paraId="520BE135" w14:textId="77777777" w:rsidR="00AE7B64" w:rsidRPr="003A6E6C" w:rsidRDefault="00AE7B64" w:rsidP="000C6DFA">
      <w:pPr>
        <w:pStyle w:val="Akapitzlist"/>
        <w:numPr>
          <w:ilvl w:val="0"/>
          <w:numId w:val="12"/>
        </w:numPr>
        <w:ind w:left="1418" w:hanging="720"/>
        <w:jc w:val="both"/>
        <w:rPr>
          <w:sz w:val="22"/>
          <w:szCs w:val="22"/>
        </w:rPr>
      </w:pPr>
      <w:r w:rsidRPr="003A6E6C">
        <w:rPr>
          <w:sz w:val="22"/>
          <w:szCs w:val="22"/>
        </w:rPr>
        <w:t>W interesie Wykonawcy leży, aby opakowanie oferty było zamknięte i zabezpieczone przed otwarciem bez uszkodzenia, gwarantujące zachowanie poufności jej treści do czasu otwarcia.</w:t>
      </w:r>
    </w:p>
    <w:p w14:paraId="2CCB83D3" w14:textId="6706C9A9" w:rsidR="00AE7B64" w:rsidRPr="003A6E6C" w:rsidRDefault="00AE7B64" w:rsidP="000C6DFA">
      <w:pPr>
        <w:pStyle w:val="Akapitzlist"/>
        <w:numPr>
          <w:ilvl w:val="0"/>
          <w:numId w:val="12"/>
        </w:numPr>
        <w:ind w:left="1418" w:hanging="720"/>
        <w:jc w:val="both"/>
        <w:rPr>
          <w:sz w:val="22"/>
          <w:szCs w:val="22"/>
        </w:rPr>
      </w:pPr>
      <w:r w:rsidRPr="003A6E6C">
        <w:rPr>
          <w:sz w:val="22"/>
          <w:szCs w:val="22"/>
        </w:rPr>
        <w:t>W interesie Wykonawcy leży zabezpieczenie oferty przed dekompletacją, więc należy zadbać, aby wszystkie strony oferty były ponumerowane, a oferta była spięta lub zszyta. Zamawiający nie bierze odpowiedzialności za kompletność ofert składających się z luźnych kartek.</w:t>
      </w:r>
    </w:p>
    <w:p w14:paraId="168CF9C4" w14:textId="77777777" w:rsidR="00AE7B64" w:rsidRPr="003A6E6C" w:rsidRDefault="00AE7B64" w:rsidP="000C6DFA">
      <w:pPr>
        <w:pStyle w:val="Akapitzlist"/>
        <w:numPr>
          <w:ilvl w:val="0"/>
          <w:numId w:val="12"/>
        </w:numPr>
        <w:ind w:left="1418" w:hanging="720"/>
        <w:jc w:val="both"/>
        <w:rPr>
          <w:sz w:val="22"/>
          <w:szCs w:val="22"/>
        </w:rPr>
      </w:pPr>
      <w:r w:rsidRPr="003A6E6C">
        <w:rPr>
          <w:sz w:val="22"/>
          <w:szCs w:val="22"/>
        </w:rPr>
        <w:t>Wykonawca może wprowadzić zmiany, poprawki, modyfikacje i uzupełnienia do złożonych ofert.  Zamawiający otrzyma powiadomienie o wprowadzeniu zmian, poprawek itp. przed terminem składania ofert.</w:t>
      </w:r>
    </w:p>
    <w:p w14:paraId="39568BF3" w14:textId="1D48503C" w:rsidR="00AE7B64" w:rsidRPr="003A6E6C" w:rsidRDefault="00AE7B64" w:rsidP="000C6DFA">
      <w:pPr>
        <w:pStyle w:val="Akapitzlist"/>
        <w:numPr>
          <w:ilvl w:val="0"/>
          <w:numId w:val="12"/>
        </w:numPr>
        <w:ind w:left="1418" w:hanging="720"/>
        <w:jc w:val="both"/>
        <w:rPr>
          <w:sz w:val="22"/>
          <w:szCs w:val="22"/>
        </w:rPr>
      </w:pPr>
      <w:r w:rsidRPr="003A6E6C">
        <w:rPr>
          <w:sz w:val="22"/>
          <w:szCs w:val="22"/>
        </w:rPr>
        <w:t xml:space="preserve">Powiadomienie o wprowadzeniu zmian, o którym mowa w </w:t>
      </w:r>
      <w:r w:rsidRPr="003A6E6C">
        <w:rPr>
          <w:b/>
          <w:sz w:val="22"/>
          <w:szCs w:val="22"/>
        </w:rPr>
        <w:t>pkt. 16.7. SIWZ</w:t>
      </w:r>
      <w:r w:rsidRPr="003A6E6C">
        <w:rPr>
          <w:sz w:val="22"/>
          <w:szCs w:val="22"/>
        </w:rPr>
        <w:t xml:space="preserve"> musi być złożone według takich samych zasad</w:t>
      </w:r>
      <w:r w:rsidR="00895A0E">
        <w:rPr>
          <w:sz w:val="22"/>
          <w:szCs w:val="22"/>
        </w:rPr>
        <w:t>,</w:t>
      </w:r>
      <w:r w:rsidRPr="003A6E6C">
        <w:rPr>
          <w:sz w:val="22"/>
          <w:szCs w:val="22"/>
        </w:rPr>
        <w:t xml:space="preserve"> jak składana oferta oraz odpowiednio </w:t>
      </w:r>
      <w:r w:rsidR="00895A0E">
        <w:rPr>
          <w:sz w:val="22"/>
          <w:szCs w:val="22"/>
        </w:rPr>
        <w:t>opisana sygnaturą postępowania</w:t>
      </w:r>
      <w:r w:rsidRPr="003A6E6C">
        <w:rPr>
          <w:sz w:val="22"/>
          <w:szCs w:val="22"/>
        </w:rPr>
        <w:t>,</w:t>
      </w:r>
      <w:r w:rsidR="00895A0E">
        <w:rPr>
          <w:sz w:val="22"/>
          <w:szCs w:val="22"/>
        </w:rPr>
        <w:t xml:space="preserve"> nazwą Wykonawcy i</w:t>
      </w:r>
      <w:r w:rsidRPr="003A6E6C">
        <w:rPr>
          <w:sz w:val="22"/>
          <w:szCs w:val="22"/>
        </w:rPr>
        <w:t xml:space="preserve"> dopiskiem </w:t>
      </w:r>
      <w:r w:rsidRPr="00895A0E">
        <w:rPr>
          <w:sz w:val="22"/>
          <w:szCs w:val="22"/>
        </w:rPr>
        <w:t>„ZMIANA”</w:t>
      </w:r>
      <w:r w:rsidRPr="00895A0E">
        <w:rPr>
          <w:i/>
          <w:sz w:val="22"/>
          <w:szCs w:val="22"/>
        </w:rPr>
        <w:t>.</w:t>
      </w:r>
    </w:p>
    <w:p w14:paraId="4843C883" w14:textId="77777777" w:rsidR="00AE7B64" w:rsidRPr="003A6E6C" w:rsidRDefault="00AE7B64" w:rsidP="000C6DFA">
      <w:pPr>
        <w:pStyle w:val="Akapitzlist"/>
        <w:numPr>
          <w:ilvl w:val="0"/>
          <w:numId w:val="12"/>
        </w:numPr>
        <w:ind w:left="1418" w:hanging="720"/>
        <w:jc w:val="both"/>
        <w:rPr>
          <w:sz w:val="22"/>
          <w:szCs w:val="22"/>
        </w:rPr>
      </w:pPr>
      <w:r w:rsidRPr="003A6E6C">
        <w:rPr>
          <w:sz w:val="22"/>
          <w:szCs w:val="22"/>
        </w:rPr>
        <w:t>Koperty oznakowane dopiskiem „ZMIANA” zostaną otwarte bezpośrednio przed otwarciem pierwotnej oferty Wykonawcy, który wprowadził zmiany i po stwierdzeniu poprawności procedury dokonania zmian i zostaną dołączone do oferty.</w:t>
      </w:r>
    </w:p>
    <w:p w14:paraId="6B701E42" w14:textId="589BAB48" w:rsidR="00AE7B64" w:rsidRPr="003A6E6C" w:rsidRDefault="00AE7B64" w:rsidP="000C6DFA">
      <w:pPr>
        <w:pStyle w:val="Akapitzlist"/>
        <w:numPr>
          <w:ilvl w:val="0"/>
          <w:numId w:val="12"/>
        </w:numPr>
        <w:ind w:left="1418" w:hanging="720"/>
        <w:jc w:val="both"/>
        <w:rPr>
          <w:sz w:val="22"/>
          <w:szCs w:val="22"/>
        </w:rPr>
      </w:pPr>
      <w:r w:rsidRPr="003A6E6C">
        <w:rPr>
          <w:sz w:val="22"/>
          <w:szCs w:val="22"/>
        </w:rPr>
        <w:t xml:space="preserve">Wykonawca ma prawo wycofać się z postępowania poprzez złożenie pisemnego powiadomienia złożonego do Zamawiającego </w:t>
      </w:r>
      <w:r w:rsidRPr="00895A0E">
        <w:rPr>
          <w:sz w:val="22"/>
          <w:szCs w:val="22"/>
        </w:rPr>
        <w:t>przed upływem terminu składania ofert. Oferta, która zostanie wycofana nie będzi</w:t>
      </w:r>
      <w:r w:rsidRPr="003A6E6C">
        <w:rPr>
          <w:sz w:val="22"/>
          <w:szCs w:val="22"/>
        </w:rPr>
        <w:t xml:space="preserve">e otwierana przez Zamawiającego i zostanie zwrócona temu Wykonawcy po terminie otwarcia ofert. </w:t>
      </w:r>
    </w:p>
    <w:p w14:paraId="4745AD8E" w14:textId="77777777" w:rsidR="00AE7B64" w:rsidRPr="003A6E6C" w:rsidRDefault="00AE7B64" w:rsidP="000C6DFA">
      <w:pPr>
        <w:pStyle w:val="Akapitzlist"/>
        <w:numPr>
          <w:ilvl w:val="0"/>
          <w:numId w:val="12"/>
        </w:numPr>
        <w:ind w:left="1418" w:hanging="720"/>
        <w:jc w:val="both"/>
        <w:rPr>
          <w:sz w:val="22"/>
          <w:szCs w:val="22"/>
        </w:rPr>
      </w:pPr>
      <w:r w:rsidRPr="003A6E6C">
        <w:rPr>
          <w:sz w:val="22"/>
          <w:szCs w:val="22"/>
        </w:rPr>
        <w:t xml:space="preserve">Wykonawca ma prawo złożyć tylko </w:t>
      </w:r>
      <w:r w:rsidRPr="003A6E6C">
        <w:rPr>
          <w:i/>
          <w:sz w:val="22"/>
          <w:szCs w:val="22"/>
        </w:rPr>
        <w:t xml:space="preserve">jedną </w:t>
      </w:r>
      <w:proofErr w:type="gramStart"/>
      <w:r w:rsidRPr="003A6E6C">
        <w:rPr>
          <w:sz w:val="22"/>
          <w:szCs w:val="22"/>
        </w:rPr>
        <w:t>[ 1</w:t>
      </w:r>
      <w:proofErr w:type="gramEnd"/>
      <w:r w:rsidRPr="003A6E6C">
        <w:rPr>
          <w:sz w:val="22"/>
          <w:szCs w:val="22"/>
        </w:rPr>
        <w:t xml:space="preserve"> ] ofertę, zawierającą </w:t>
      </w:r>
      <w:r w:rsidRPr="003A6E6C">
        <w:rPr>
          <w:i/>
          <w:sz w:val="22"/>
          <w:szCs w:val="22"/>
        </w:rPr>
        <w:t>jedną</w:t>
      </w:r>
      <w:r w:rsidRPr="003A6E6C">
        <w:rPr>
          <w:sz w:val="22"/>
          <w:szCs w:val="22"/>
        </w:rPr>
        <w:t xml:space="preserve"> [ 1 ], jednoznacznie opisaną propozycję. Złożenie większej liczby ofert spowoduje odrzucenie wszystkich ofert złożonych przez danego Wykonawcę.</w:t>
      </w:r>
    </w:p>
    <w:p w14:paraId="572009DC" w14:textId="7A3AE0BD" w:rsidR="00AE7B64" w:rsidRPr="003A6E6C" w:rsidRDefault="00AE7B64" w:rsidP="000C6DFA">
      <w:pPr>
        <w:pStyle w:val="Akapitzlist"/>
        <w:numPr>
          <w:ilvl w:val="0"/>
          <w:numId w:val="12"/>
        </w:numPr>
        <w:ind w:left="1418" w:hanging="720"/>
        <w:jc w:val="both"/>
        <w:rPr>
          <w:sz w:val="22"/>
          <w:szCs w:val="22"/>
        </w:rPr>
      </w:pPr>
      <w:r w:rsidRPr="003A6E6C">
        <w:rPr>
          <w:sz w:val="22"/>
          <w:szCs w:val="22"/>
        </w:rPr>
        <w:t xml:space="preserve">Oferta, której treść nie będzie odpowiadać treści SIWZ zostanie odrzucona (na podstawie art. 89 ust. 1 pkt 2 ustawy). Wszelkie niejasności i wątpliwości dotyczące treści zapisów w SIWZ należy zatem wyjaśnić z Zamawiającym przed terminem składania ofert w trybie przewidzianym w </w:t>
      </w:r>
      <w:r w:rsidRPr="003A6E6C">
        <w:rPr>
          <w:b/>
          <w:sz w:val="22"/>
          <w:szCs w:val="22"/>
        </w:rPr>
        <w:t>pkt. 12. SIWZ</w:t>
      </w:r>
      <w:r w:rsidRPr="003A6E6C">
        <w:rPr>
          <w:sz w:val="22"/>
          <w:szCs w:val="22"/>
        </w:rPr>
        <w:t>. Przepisy ustawy nie przewidują negocjacji warunków udzielenia zamówienia, w tym zapisów projektu umowy, po terminie otwarcia ofert.</w:t>
      </w:r>
    </w:p>
    <w:p w14:paraId="3BF90089" w14:textId="77777777" w:rsidR="00746731" w:rsidRPr="00390C2E" w:rsidRDefault="00746731" w:rsidP="00AE7B64">
      <w:pPr>
        <w:tabs>
          <w:tab w:val="left" w:pos="644"/>
          <w:tab w:val="left" w:pos="709"/>
        </w:tabs>
        <w:ind w:left="284"/>
        <w:jc w:val="both"/>
        <w:rPr>
          <w:sz w:val="22"/>
          <w:szCs w:val="22"/>
        </w:rPr>
      </w:pPr>
    </w:p>
    <w:p w14:paraId="6478AFC1" w14:textId="0EC0E741" w:rsidR="00AE7B64" w:rsidRPr="00125C71" w:rsidRDefault="00E926FC" w:rsidP="000C6DFA">
      <w:pPr>
        <w:numPr>
          <w:ilvl w:val="0"/>
          <w:numId w:val="7"/>
        </w:numPr>
        <w:shd w:val="clear" w:color="auto" w:fill="FBE4D5" w:themeFill="accent2" w:themeFillTint="33"/>
        <w:ind w:left="709" w:hanging="709"/>
        <w:jc w:val="both"/>
        <w:rPr>
          <w:b/>
          <w:bCs/>
          <w:sz w:val="22"/>
          <w:szCs w:val="22"/>
        </w:rPr>
      </w:pPr>
      <w:r>
        <w:rPr>
          <w:b/>
          <w:bCs/>
          <w:sz w:val="22"/>
          <w:szCs w:val="22"/>
        </w:rPr>
        <w:t>Zapisy dotyczące</w:t>
      </w:r>
      <w:r w:rsidR="00AE7B64" w:rsidRPr="003A6E6C">
        <w:rPr>
          <w:b/>
          <w:bCs/>
          <w:sz w:val="22"/>
          <w:szCs w:val="22"/>
        </w:rPr>
        <w:t xml:space="preserve"> składania i </w:t>
      </w:r>
      <w:r w:rsidR="00AE7B64" w:rsidRPr="00125C71">
        <w:rPr>
          <w:b/>
          <w:bCs/>
          <w:sz w:val="22"/>
          <w:szCs w:val="22"/>
        </w:rPr>
        <w:t>otwarcia ofert</w:t>
      </w:r>
    </w:p>
    <w:p w14:paraId="1760B11A" w14:textId="77777777" w:rsidR="00E926FC" w:rsidRPr="00125C71" w:rsidRDefault="00E926FC" w:rsidP="000C6DFA">
      <w:pPr>
        <w:numPr>
          <w:ilvl w:val="0"/>
          <w:numId w:val="13"/>
        </w:numPr>
        <w:shd w:val="clear" w:color="auto" w:fill="FBE4D5" w:themeFill="accent2" w:themeFillTint="33"/>
        <w:ind w:left="1418" w:hanging="709"/>
        <w:jc w:val="both"/>
        <w:rPr>
          <w:b/>
          <w:sz w:val="22"/>
          <w:szCs w:val="22"/>
        </w:rPr>
      </w:pPr>
      <w:r w:rsidRPr="00125C71">
        <w:rPr>
          <w:b/>
          <w:sz w:val="22"/>
          <w:u w:val="single"/>
        </w:rPr>
        <w:t xml:space="preserve">Miejsce i termin </w:t>
      </w:r>
      <w:r w:rsidRPr="00125C71">
        <w:rPr>
          <w:b/>
          <w:i/>
          <w:sz w:val="22"/>
          <w:u w:val="single"/>
        </w:rPr>
        <w:t>składania</w:t>
      </w:r>
      <w:r w:rsidRPr="00125C71">
        <w:rPr>
          <w:b/>
          <w:sz w:val="22"/>
          <w:u w:val="single"/>
        </w:rPr>
        <w:t xml:space="preserve"> ofert: </w:t>
      </w:r>
    </w:p>
    <w:p w14:paraId="29D10FB0" w14:textId="0BF1FD21" w:rsidR="00E926FC" w:rsidRPr="00125C71" w:rsidRDefault="00390C2E" w:rsidP="007D4088">
      <w:pPr>
        <w:shd w:val="clear" w:color="auto" w:fill="FBE4D5" w:themeFill="accent2" w:themeFillTint="33"/>
        <w:ind w:left="1418"/>
        <w:jc w:val="both"/>
        <w:rPr>
          <w:b/>
          <w:sz w:val="22"/>
          <w:szCs w:val="22"/>
        </w:rPr>
      </w:pPr>
      <w:r w:rsidRPr="00125C71">
        <w:rPr>
          <w:sz w:val="22"/>
        </w:rPr>
        <w:t>Filharmonia Opolska im. Józefa Elsnera w Opolu</w:t>
      </w:r>
      <w:r w:rsidR="00E926FC" w:rsidRPr="00125C71">
        <w:rPr>
          <w:sz w:val="22"/>
        </w:rPr>
        <w:t>, ul. Krakowska 24, III piętro, pok. 438 (sekretariat) do dnia</w:t>
      </w:r>
      <w:r w:rsidR="009F5841" w:rsidRPr="00125C71">
        <w:rPr>
          <w:sz w:val="22"/>
        </w:rPr>
        <w:t xml:space="preserve"> </w:t>
      </w:r>
      <w:r w:rsidR="001123CC" w:rsidRPr="00125C71">
        <w:rPr>
          <w:b/>
          <w:sz w:val="22"/>
        </w:rPr>
        <w:t>30</w:t>
      </w:r>
      <w:r w:rsidR="005351BF" w:rsidRPr="00125C71">
        <w:rPr>
          <w:b/>
          <w:sz w:val="22"/>
        </w:rPr>
        <w:t>.</w:t>
      </w:r>
      <w:r w:rsidR="001123CC" w:rsidRPr="00125C71">
        <w:rPr>
          <w:b/>
          <w:sz w:val="22"/>
        </w:rPr>
        <w:t>12</w:t>
      </w:r>
      <w:r w:rsidR="00E926FC" w:rsidRPr="00125C71">
        <w:rPr>
          <w:b/>
        </w:rPr>
        <w:t>.</w:t>
      </w:r>
      <w:r w:rsidR="00E926FC" w:rsidRPr="00125C71">
        <w:rPr>
          <w:b/>
          <w:sz w:val="22"/>
        </w:rPr>
        <w:t>20</w:t>
      </w:r>
      <w:r w:rsidR="001123CC" w:rsidRPr="00125C71">
        <w:rPr>
          <w:b/>
          <w:sz w:val="22"/>
        </w:rPr>
        <w:t>20</w:t>
      </w:r>
      <w:r w:rsidR="009F5841" w:rsidRPr="00125C71">
        <w:rPr>
          <w:sz w:val="22"/>
        </w:rPr>
        <w:t xml:space="preserve"> roku</w:t>
      </w:r>
      <w:r w:rsidR="00E926FC" w:rsidRPr="00125C71">
        <w:rPr>
          <w:sz w:val="22"/>
        </w:rPr>
        <w:t xml:space="preserve">, do </w:t>
      </w:r>
      <w:r w:rsidR="009F5841" w:rsidRPr="00125C71">
        <w:rPr>
          <w:sz w:val="22"/>
        </w:rPr>
        <w:t>godziny</w:t>
      </w:r>
      <w:r w:rsidR="00E926FC" w:rsidRPr="00125C71">
        <w:rPr>
          <w:sz w:val="22"/>
        </w:rPr>
        <w:t xml:space="preserve"> </w:t>
      </w:r>
      <w:r w:rsidR="00E926FC" w:rsidRPr="00125C71">
        <w:rPr>
          <w:b/>
          <w:sz w:val="22"/>
        </w:rPr>
        <w:t>10.00</w:t>
      </w:r>
      <w:r w:rsidR="00E926FC" w:rsidRPr="00125C71">
        <w:rPr>
          <w:sz w:val="22"/>
        </w:rPr>
        <w:t>.</w:t>
      </w:r>
    </w:p>
    <w:p w14:paraId="1EA9BD0D" w14:textId="77777777" w:rsidR="00E926FC" w:rsidRPr="00125C71" w:rsidRDefault="00E926FC" w:rsidP="000C6DFA">
      <w:pPr>
        <w:numPr>
          <w:ilvl w:val="0"/>
          <w:numId w:val="13"/>
        </w:numPr>
        <w:shd w:val="clear" w:color="auto" w:fill="FBE4D5" w:themeFill="accent2" w:themeFillTint="33"/>
        <w:ind w:left="1418" w:hanging="709"/>
        <w:jc w:val="both"/>
        <w:rPr>
          <w:b/>
          <w:sz w:val="22"/>
          <w:u w:val="single"/>
        </w:rPr>
      </w:pPr>
      <w:r w:rsidRPr="00125C71">
        <w:rPr>
          <w:b/>
          <w:sz w:val="22"/>
          <w:u w:val="single"/>
        </w:rPr>
        <w:lastRenderedPageBreak/>
        <w:t xml:space="preserve">Miejsce i termin </w:t>
      </w:r>
      <w:r w:rsidRPr="00125C71">
        <w:rPr>
          <w:b/>
          <w:i/>
          <w:sz w:val="22"/>
          <w:u w:val="single"/>
        </w:rPr>
        <w:t>otwarcia</w:t>
      </w:r>
      <w:r w:rsidRPr="00125C71">
        <w:rPr>
          <w:b/>
          <w:sz w:val="22"/>
          <w:u w:val="single"/>
        </w:rPr>
        <w:t xml:space="preserve"> ofert</w:t>
      </w:r>
      <w:r w:rsidRPr="00125C71">
        <w:rPr>
          <w:b/>
          <w:sz w:val="22"/>
        </w:rPr>
        <w:t xml:space="preserve">: </w:t>
      </w:r>
    </w:p>
    <w:p w14:paraId="25983571" w14:textId="4F85D41F" w:rsidR="00E926FC" w:rsidRPr="00125C71" w:rsidRDefault="00390C2E" w:rsidP="007D4088">
      <w:pPr>
        <w:shd w:val="clear" w:color="auto" w:fill="FBE4D5" w:themeFill="accent2" w:themeFillTint="33"/>
        <w:ind w:left="1418"/>
        <w:jc w:val="both"/>
        <w:rPr>
          <w:b/>
          <w:sz w:val="22"/>
          <w:u w:val="single"/>
        </w:rPr>
      </w:pPr>
      <w:r w:rsidRPr="00125C71">
        <w:rPr>
          <w:sz w:val="22"/>
        </w:rPr>
        <w:t>Filharmonia Opolska im. Józefa Elsnera w Opolu</w:t>
      </w:r>
      <w:r w:rsidR="00E926FC" w:rsidRPr="00125C71">
        <w:rPr>
          <w:sz w:val="22"/>
        </w:rPr>
        <w:t xml:space="preserve">, ul. Krakowska 24, III piętro, pok. 443 (sala konferencyjna), do dnia </w:t>
      </w:r>
      <w:r w:rsidR="001123CC" w:rsidRPr="00125C71">
        <w:rPr>
          <w:b/>
          <w:sz w:val="22"/>
        </w:rPr>
        <w:t>30.12</w:t>
      </w:r>
      <w:r w:rsidR="001123CC" w:rsidRPr="00125C71">
        <w:rPr>
          <w:b/>
        </w:rPr>
        <w:t>.</w:t>
      </w:r>
      <w:r w:rsidR="001123CC" w:rsidRPr="00125C71">
        <w:rPr>
          <w:b/>
          <w:sz w:val="22"/>
        </w:rPr>
        <w:t>2020</w:t>
      </w:r>
      <w:r w:rsidR="001123CC" w:rsidRPr="00125C71">
        <w:rPr>
          <w:sz w:val="22"/>
        </w:rPr>
        <w:t xml:space="preserve"> </w:t>
      </w:r>
      <w:r w:rsidR="009F5841" w:rsidRPr="00125C71">
        <w:rPr>
          <w:sz w:val="22"/>
        </w:rPr>
        <w:t xml:space="preserve">roku, </w:t>
      </w:r>
      <w:r w:rsidR="00E51C21" w:rsidRPr="00125C71">
        <w:rPr>
          <w:sz w:val="22"/>
        </w:rPr>
        <w:t xml:space="preserve">o </w:t>
      </w:r>
      <w:r w:rsidR="009F5841" w:rsidRPr="00125C71">
        <w:rPr>
          <w:sz w:val="22"/>
        </w:rPr>
        <w:t>godzin</w:t>
      </w:r>
      <w:r w:rsidR="00E51C21" w:rsidRPr="00125C71">
        <w:rPr>
          <w:sz w:val="22"/>
        </w:rPr>
        <w:t>ie</w:t>
      </w:r>
      <w:r w:rsidR="009F5841" w:rsidRPr="00125C71">
        <w:rPr>
          <w:sz w:val="22"/>
        </w:rPr>
        <w:t xml:space="preserve"> </w:t>
      </w:r>
      <w:r w:rsidR="009F5841" w:rsidRPr="00125C71">
        <w:rPr>
          <w:b/>
          <w:sz w:val="22"/>
        </w:rPr>
        <w:t>10:30</w:t>
      </w:r>
      <w:r w:rsidR="00E926FC" w:rsidRPr="00125C71">
        <w:rPr>
          <w:sz w:val="22"/>
        </w:rPr>
        <w:t>.</w:t>
      </w:r>
    </w:p>
    <w:p w14:paraId="3462873A" w14:textId="5C277803" w:rsidR="00AE7B64" w:rsidRPr="00E926FC" w:rsidRDefault="00AE7B64" w:rsidP="000C6DFA">
      <w:pPr>
        <w:numPr>
          <w:ilvl w:val="0"/>
          <w:numId w:val="13"/>
        </w:numPr>
        <w:ind w:left="1418" w:hanging="709"/>
        <w:jc w:val="both"/>
        <w:rPr>
          <w:b/>
          <w:sz w:val="22"/>
          <w:szCs w:val="22"/>
        </w:rPr>
      </w:pPr>
      <w:r w:rsidRPr="00125C71">
        <w:rPr>
          <w:rFonts w:eastAsia="SimSun"/>
          <w:sz w:val="22"/>
          <w:szCs w:val="22"/>
        </w:rPr>
        <w:t>Decydujące znaczenie dla oceny zachowania</w:t>
      </w:r>
      <w:r w:rsidRPr="00E926FC">
        <w:rPr>
          <w:rFonts w:eastAsia="SimSun"/>
          <w:sz w:val="22"/>
          <w:szCs w:val="22"/>
        </w:rPr>
        <w:t xml:space="preserve"> terminu składania ofert ma data i godzina wpływu oferty do Zamawiającego (przy jednoczesnym uwzględnieniu zapisów </w:t>
      </w:r>
      <w:r w:rsidRPr="00E926FC">
        <w:rPr>
          <w:rFonts w:eastAsia="SimSun"/>
          <w:b/>
          <w:sz w:val="22"/>
          <w:szCs w:val="22"/>
        </w:rPr>
        <w:t>pkt. 12.5.6.-12.5.8. SIWZ</w:t>
      </w:r>
      <w:r w:rsidRPr="00E926FC">
        <w:rPr>
          <w:rFonts w:eastAsia="SimSun"/>
          <w:sz w:val="22"/>
          <w:szCs w:val="22"/>
        </w:rPr>
        <w:t>), a nie data jej wysłania przesyłką pocztową czy kurierską.</w:t>
      </w:r>
    </w:p>
    <w:p w14:paraId="3D4394C8" w14:textId="41DD021E" w:rsidR="00AE7B64" w:rsidRPr="00A9076B" w:rsidRDefault="00AE7B64" w:rsidP="000C6DFA">
      <w:pPr>
        <w:numPr>
          <w:ilvl w:val="0"/>
          <w:numId w:val="13"/>
        </w:numPr>
        <w:ind w:left="1418" w:hanging="709"/>
        <w:jc w:val="both"/>
        <w:rPr>
          <w:sz w:val="22"/>
          <w:szCs w:val="22"/>
        </w:rPr>
      </w:pPr>
      <w:r w:rsidRPr="00BF294F">
        <w:rPr>
          <w:rFonts w:eastAsia="SimSun"/>
          <w:sz w:val="22"/>
          <w:szCs w:val="22"/>
        </w:rPr>
        <w:t>Oferta złożona po terminie zostanie zwrócona</w:t>
      </w:r>
      <w:r w:rsidRPr="00BF294F">
        <w:rPr>
          <w:sz w:val="22"/>
          <w:szCs w:val="22"/>
        </w:rPr>
        <w:t xml:space="preserve"> Wykonawcy bez otwierania na podstawie art. 84 ust. 2 ustawy.</w:t>
      </w:r>
    </w:p>
    <w:p w14:paraId="3943EE24" w14:textId="0B248A4A" w:rsidR="00E926FC" w:rsidRPr="00E926FC" w:rsidRDefault="00AE7B64" w:rsidP="000C6DFA">
      <w:pPr>
        <w:numPr>
          <w:ilvl w:val="0"/>
          <w:numId w:val="13"/>
        </w:numPr>
        <w:ind w:left="1418" w:hanging="709"/>
        <w:jc w:val="both"/>
        <w:rPr>
          <w:rStyle w:val="FontStyle58"/>
          <w:b/>
        </w:rPr>
      </w:pPr>
      <w:r w:rsidRPr="00E926FC">
        <w:rPr>
          <w:rFonts w:eastAsia="SimSun"/>
          <w:sz w:val="22"/>
          <w:szCs w:val="22"/>
        </w:rPr>
        <w:t>Bezpośrednio przed otwarciem ofert Zamawiający poda kwotę, jaką zamierza przeznaczyć na sfinansowanie zamówienia.</w:t>
      </w:r>
    </w:p>
    <w:p w14:paraId="48745598" w14:textId="77777777" w:rsidR="00A9076B" w:rsidRDefault="00AE7B64" w:rsidP="000C6DFA">
      <w:pPr>
        <w:numPr>
          <w:ilvl w:val="0"/>
          <w:numId w:val="13"/>
        </w:numPr>
        <w:ind w:left="1418" w:hanging="709"/>
        <w:jc w:val="both"/>
        <w:rPr>
          <w:b/>
          <w:sz w:val="22"/>
          <w:szCs w:val="22"/>
        </w:rPr>
      </w:pPr>
      <w:r w:rsidRPr="003A6E6C">
        <w:rPr>
          <w:rStyle w:val="FontStyle58"/>
        </w:rPr>
        <w:t>Podczas otwarcia ofert Zamawiający podaje nazwy (firmy) oraz adresy Wykonawców, a także informacje dotyczące kryterium oceny ofert</w:t>
      </w:r>
      <w:r w:rsidRPr="00E926FC">
        <w:rPr>
          <w:rFonts w:eastAsia="SimSun"/>
          <w:sz w:val="22"/>
          <w:szCs w:val="22"/>
        </w:rPr>
        <w:t>.</w:t>
      </w:r>
    </w:p>
    <w:p w14:paraId="4EF4D250" w14:textId="77777777" w:rsidR="00363B70" w:rsidRDefault="00AE7B64" w:rsidP="000C6DFA">
      <w:pPr>
        <w:numPr>
          <w:ilvl w:val="0"/>
          <w:numId w:val="13"/>
        </w:numPr>
        <w:ind w:left="1418" w:hanging="709"/>
        <w:jc w:val="both"/>
        <w:rPr>
          <w:b/>
          <w:sz w:val="22"/>
          <w:szCs w:val="22"/>
        </w:rPr>
      </w:pPr>
      <w:r w:rsidRPr="00A9076B">
        <w:rPr>
          <w:rFonts w:eastAsia="SimSun"/>
          <w:sz w:val="22"/>
          <w:szCs w:val="22"/>
        </w:rPr>
        <w:t>Niezwłocznie po otwarciu ofert Zamawiający zamieści na stronie internetowej</w:t>
      </w:r>
      <w:r w:rsidR="00363B70">
        <w:rPr>
          <w:rFonts w:eastAsia="SimSun"/>
          <w:sz w:val="22"/>
          <w:szCs w:val="22"/>
        </w:rPr>
        <w:t xml:space="preserve"> </w:t>
      </w:r>
      <w:r w:rsidRPr="00A9076B">
        <w:rPr>
          <w:rFonts w:eastAsia="SimSun"/>
          <w:sz w:val="22"/>
          <w:szCs w:val="22"/>
        </w:rPr>
        <w:t>informacje</w:t>
      </w:r>
      <w:r w:rsidR="00363B70">
        <w:rPr>
          <w:rFonts w:eastAsia="SimSun"/>
          <w:sz w:val="22"/>
          <w:szCs w:val="22"/>
        </w:rPr>
        <w:t xml:space="preserve">, tj. </w:t>
      </w:r>
      <w:r w:rsidR="00363B70" w:rsidRPr="00A9076B">
        <w:rPr>
          <w:rFonts w:eastAsia="SimSun"/>
          <w:sz w:val="22"/>
          <w:szCs w:val="22"/>
        </w:rPr>
        <w:t>Protokół z otwarcia ofert</w:t>
      </w:r>
      <w:r w:rsidR="00363B70">
        <w:rPr>
          <w:rFonts w:eastAsia="SimSun"/>
          <w:sz w:val="22"/>
          <w:szCs w:val="22"/>
        </w:rPr>
        <w:t xml:space="preserve">, </w:t>
      </w:r>
      <w:r w:rsidRPr="00A9076B">
        <w:rPr>
          <w:rFonts w:eastAsia="SimSun"/>
          <w:sz w:val="22"/>
          <w:szCs w:val="22"/>
        </w:rPr>
        <w:t>dotyczące:</w:t>
      </w:r>
    </w:p>
    <w:p w14:paraId="5AFBF571" w14:textId="4043079B" w:rsidR="00AE7B64" w:rsidRPr="00363B70" w:rsidRDefault="00AE7B64" w:rsidP="000C6DFA">
      <w:pPr>
        <w:pStyle w:val="Akapitzlist"/>
        <w:numPr>
          <w:ilvl w:val="2"/>
          <w:numId w:val="20"/>
        </w:numPr>
        <w:jc w:val="both"/>
        <w:rPr>
          <w:b/>
          <w:sz w:val="22"/>
          <w:szCs w:val="22"/>
        </w:rPr>
      </w:pPr>
      <w:r w:rsidRPr="00363B70">
        <w:rPr>
          <w:rFonts w:eastAsia="SimSun"/>
          <w:sz w:val="22"/>
          <w:szCs w:val="22"/>
        </w:rPr>
        <w:t>Kwoty, jaką zamierza przeznaczyć na sfinansowanie zamówienia.</w:t>
      </w:r>
    </w:p>
    <w:p w14:paraId="0F03E29F" w14:textId="77777777" w:rsidR="00AE7B64" w:rsidRPr="003A6E6C" w:rsidRDefault="00AE7B64" w:rsidP="000C6DFA">
      <w:pPr>
        <w:pStyle w:val="Akapitzlist"/>
        <w:numPr>
          <w:ilvl w:val="2"/>
          <w:numId w:val="20"/>
        </w:numPr>
        <w:jc w:val="both"/>
        <w:rPr>
          <w:rFonts w:eastAsia="SimSun"/>
          <w:sz w:val="22"/>
          <w:szCs w:val="22"/>
        </w:rPr>
      </w:pPr>
      <w:r w:rsidRPr="003A6E6C">
        <w:rPr>
          <w:rFonts w:eastAsia="SimSun"/>
          <w:sz w:val="22"/>
          <w:szCs w:val="22"/>
        </w:rPr>
        <w:t>Firm oraz adresów Wykonawców, którzy złożyli oferty w terminie.</w:t>
      </w:r>
    </w:p>
    <w:p w14:paraId="231996D3" w14:textId="77777777" w:rsidR="00AE7B64" w:rsidRPr="003A6E6C" w:rsidRDefault="00AE7B64" w:rsidP="000C6DFA">
      <w:pPr>
        <w:pStyle w:val="Akapitzlist"/>
        <w:numPr>
          <w:ilvl w:val="2"/>
          <w:numId w:val="20"/>
        </w:numPr>
        <w:jc w:val="both"/>
        <w:rPr>
          <w:rFonts w:eastAsia="SimSun"/>
          <w:sz w:val="22"/>
          <w:szCs w:val="22"/>
        </w:rPr>
      </w:pPr>
      <w:r w:rsidRPr="003A6E6C">
        <w:rPr>
          <w:rFonts w:eastAsia="SimSun"/>
          <w:sz w:val="22"/>
          <w:szCs w:val="22"/>
        </w:rPr>
        <w:t>Ceny, terminu wykonania zamówienia, okresu gwarancji i warunków płatności zawartych w ofertach.</w:t>
      </w:r>
    </w:p>
    <w:p w14:paraId="27BBE4CF" w14:textId="77777777" w:rsidR="00AE7B64" w:rsidRPr="003A6E6C" w:rsidRDefault="00AE7B64" w:rsidP="00AE7B64">
      <w:pPr>
        <w:jc w:val="both"/>
        <w:rPr>
          <w:sz w:val="22"/>
          <w:szCs w:val="22"/>
        </w:rPr>
      </w:pPr>
    </w:p>
    <w:p w14:paraId="5C3EB33E" w14:textId="77777777" w:rsidR="00E56C1B" w:rsidRDefault="00AE7B64" w:rsidP="001E035A">
      <w:pPr>
        <w:numPr>
          <w:ilvl w:val="0"/>
          <w:numId w:val="7"/>
        </w:numPr>
        <w:shd w:val="clear" w:color="auto" w:fill="FBE4D5" w:themeFill="accent2" w:themeFillTint="33"/>
        <w:ind w:left="709" w:hanging="709"/>
        <w:jc w:val="both"/>
        <w:rPr>
          <w:b/>
          <w:sz w:val="22"/>
          <w:szCs w:val="22"/>
        </w:rPr>
      </w:pPr>
      <w:r w:rsidRPr="003A6E6C">
        <w:rPr>
          <w:b/>
          <w:sz w:val="22"/>
          <w:szCs w:val="22"/>
        </w:rPr>
        <w:t>Opis sposobu obliczenia ceny</w:t>
      </w:r>
    </w:p>
    <w:p w14:paraId="18BDBC86" w14:textId="77777777" w:rsidR="0063415C" w:rsidRPr="00342732" w:rsidRDefault="0063415C" w:rsidP="000C6DFA">
      <w:pPr>
        <w:pStyle w:val="Akapitzlist"/>
        <w:widowControl w:val="0"/>
        <w:numPr>
          <w:ilvl w:val="1"/>
          <w:numId w:val="36"/>
        </w:numPr>
        <w:ind w:left="1418" w:hanging="709"/>
        <w:jc w:val="both"/>
        <w:rPr>
          <w:bCs/>
          <w:sz w:val="22"/>
          <w:szCs w:val="22"/>
        </w:rPr>
      </w:pPr>
      <w:r w:rsidRPr="00342732">
        <w:rPr>
          <w:sz w:val="22"/>
          <w:szCs w:val="22"/>
        </w:rPr>
        <w:t>Cena – należy przez to rozumieć cenę w rozumieniu art. 3. ust. 1. pkt 1 i ust. 2 ustawy z dnia 9 maja 2014 r. o informowaniu o cenach towarów i usług (Dz. U. 2019 r. poz. 178).</w:t>
      </w:r>
    </w:p>
    <w:p w14:paraId="41F63054" w14:textId="2DDAD399" w:rsidR="0063415C" w:rsidRPr="00342732" w:rsidRDefault="0063415C" w:rsidP="000C6DFA">
      <w:pPr>
        <w:pStyle w:val="Akapitzlist"/>
        <w:widowControl w:val="0"/>
        <w:numPr>
          <w:ilvl w:val="1"/>
          <w:numId w:val="36"/>
        </w:numPr>
        <w:ind w:left="1418" w:hanging="709"/>
        <w:jc w:val="both"/>
        <w:rPr>
          <w:sz w:val="22"/>
          <w:szCs w:val="22"/>
        </w:rPr>
      </w:pPr>
      <w:r w:rsidRPr="00342732">
        <w:rPr>
          <w:bCs/>
          <w:sz w:val="22"/>
          <w:szCs w:val="22"/>
        </w:rPr>
        <w:t xml:space="preserve">Cenę oferty należy obliczyć jako </w:t>
      </w:r>
      <w:r w:rsidRPr="00342732">
        <w:rPr>
          <w:b/>
          <w:bCs/>
          <w:sz w:val="22"/>
          <w:szCs w:val="22"/>
        </w:rPr>
        <w:t>ryczałtowe wynagrodzenie złotych brutto</w:t>
      </w:r>
      <w:r w:rsidRPr="00342732">
        <w:rPr>
          <w:bCs/>
          <w:sz w:val="22"/>
          <w:szCs w:val="22"/>
        </w:rPr>
        <w:t xml:space="preserve"> Wykonawcy (brutto, tj.: </w:t>
      </w:r>
      <w:r w:rsidRPr="00342732">
        <w:rPr>
          <w:sz w:val="22"/>
          <w:szCs w:val="22"/>
        </w:rPr>
        <w:t>z</w:t>
      </w:r>
      <w:r>
        <w:rPr>
          <w:sz w:val="22"/>
          <w:szCs w:val="22"/>
        </w:rPr>
        <w:t xml:space="preserve"> </w:t>
      </w:r>
      <w:r w:rsidRPr="00342732">
        <w:rPr>
          <w:sz w:val="22"/>
          <w:szCs w:val="22"/>
        </w:rPr>
        <w:t>podatkiem VAT i innymi należnościami publicznoprawnymi zgodnie z obowiązującymi przepisami</w:t>
      </w:r>
      <w:r w:rsidRPr="00342732">
        <w:rPr>
          <w:bCs/>
          <w:sz w:val="22"/>
          <w:szCs w:val="22"/>
        </w:rPr>
        <w:t xml:space="preserve">), </w:t>
      </w:r>
      <w:r w:rsidRPr="00342732">
        <w:rPr>
          <w:sz w:val="22"/>
          <w:szCs w:val="22"/>
        </w:rPr>
        <w:t xml:space="preserve">uwzględniając zakres przedmiotu zamówienia określony w dokumentacji przetargowej oraz wszelkie koszty związane z realizacją zamówienia, jak i ewentualne ryzyko wynikające z okoliczności, których nie można było przewidzieć w chwili zawierania umowy. </w:t>
      </w:r>
    </w:p>
    <w:p w14:paraId="1CA8E394" w14:textId="77777777" w:rsidR="0063415C" w:rsidRPr="00342732" w:rsidRDefault="0063415C" w:rsidP="000C6DFA">
      <w:pPr>
        <w:pStyle w:val="Akapitzlist"/>
        <w:widowControl w:val="0"/>
        <w:numPr>
          <w:ilvl w:val="1"/>
          <w:numId w:val="36"/>
        </w:numPr>
        <w:ind w:left="1418" w:hanging="709"/>
        <w:jc w:val="both"/>
        <w:rPr>
          <w:sz w:val="22"/>
          <w:szCs w:val="22"/>
        </w:rPr>
      </w:pPr>
      <w:r w:rsidRPr="00342732">
        <w:rPr>
          <w:sz w:val="22"/>
          <w:szCs w:val="22"/>
          <w:lang w:eastAsia="pl-PL"/>
        </w:rPr>
        <w:t>Zamawiający w dniu przekazania terenu budowy wskaże punkty poboru energii elektrycznej i wody. Ewentualne koszty przyłączenia, zainstalowania mierników i liczników oraz koszty zużycia wody i energii ponosi Wykonawca.</w:t>
      </w:r>
    </w:p>
    <w:p w14:paraId="58EFD8C3" w14:textId="7F5ACE17" w:rsidR="0063415C" w:rsidRPr="00746731" w:rsidRDefault="0063415C" w:rsidP="00746731">
      <w:pPr>
        <w:pStyle w:val="Akapitzlist"/>
        <w:widowControl w:val="0"/>
        <w:numPr>
          <w:ilvl w:val="1"/>
          <w:numId w:val="36"/>
        </w:numPr>
        <w:ind w:left="1418" w:hanging="709"/>
        <w:jc w:val="both"/>
        <w:rPr>
          <w:sz w:val="22"/>
          <w:szCs w:val="22"/>
        </w:rPr>
      </w:pPr>
      <w:r w:rsidRPr="00342732">
        <w:rPr>
          <w:sz w:val="22"/>
          <w:szCs w:val="22"/>
        </w:rPr>
        <w:t>Cena oferty musi uwzględniać całkowity koszt realizacji prac obejmujący zakres opisany w dokumentacji przetargowej, a także wszelkie ewentualne dodatkowe koszty stanowiące ryzyko Wykonawcy. Niedoszacowanie, pominięcie oraz brak rozpoznania zakresu przedmiotu zamówienia nie może być podstawą do żądania zmiany wynagrodzenia. Zamawiający wymaga, aby Wykonawca w cenie uwzględnił wskaźnik inflacji, koszty dojazdu, ubezpieczenia, wynagrodzenia pracowników, koszty materiałów, utylizacji, wywozu śmieci/gruzu oraz inne koszty niezbędne do świadczenia roboty budowlanej objętej przedmiotem zamówienia, w tym m.in. koszty:</w:t>
      </w:r>
      <w:r w:rsidR="00746731">
        <w:rPr>
          <w:sz w:val="22"/>
          <w:szCs w:val="22"/>
        </w:rPr>
        <w:t xml:space="preserve"> </w:t>
      </w:r>
      <w:r w:rsidRPr="00746731">
        <w:rPr>
          <w:rFonts w:eastAsia="Arial Unicode MS"/>
          <w:sz w:val="22"/>
          <w:szCs w:val="22"/>
          <w:highlight w:val="white"/>
        </w:rPr>
        <w:t>wszystkich materiałów i wyposażenia wymaganych do prawidłowej realizacji przedmiotu zamówienia,</w:t>
      </w:r>
      <w:r w:rsidR="00746731">
        <w:rPr>
          <w:rFonts w:eastAsia="Arial Unicode MS"/>
          <w:sz w:val="22"/>
          <w:szCs w:val="22"/>
          <w:highlight w:val="white"/>
        </w:rPr>
        <w:t xml:space="preserve"> </w:t>
      </w:r>
      <w:r w:rsidRPr="00746731">
        <w:rPr>
          <w:rFonts w:eastAsia="Arial Unicode MS"/>
          <w:sz w:val="22"/>
          <w:szCs w:val="22"/>
          <w:highlight w:val="white"/>
        </w:rPr>
        <w:t>opracowania protokołów badań i pomiarów,</w:t>
      </w:r>
      <w:r w:rsidR="00746731">
        <w:rPr>
          <w:rFonts w:eastAsia="Arial Unicode MS"/>
          <w:sz w:val="22"/>
          <w:szCs w:val="22"/>
          <w:highlight w:val="white"/>
        </w:rPr>
        <w:t xml:space="preserve"> </w:t>
      </w:r>
      <w:r w:rsidRPr="00746731">
        <w:rPr>
          <w:rFonts w:eastAsia="Arial Unicode MS"/>
          <w:sz w:val="22"/>
          <w:szCs w:val="22"/>
          <w:highlight w:val="white"/>
        </w:rPr>
        <w:t>opracowania instrukcji obsługi,</w:t>
      </w:r>
      <w:r w:rsidR="00746731">
        <w:rPr>
          <w:rFonts w:eastAsia="Arial Unicode MS"/>
          <w:sz w:val="22"/>
          <w:szCs w:val="22"/>
          <w:highlight w:val="white"/>
        </w:rPr>
        <w:t xml:space="preserve"> </w:t>
      </w:r>
      <w:r w:rsidRPr="00746731">
        <w:rPr>
          <w:rFonts w:eastAsia="Arial Unicode MS"/>
          <w:sz w:val="22"/>
          <w:szCs w:val="22"/>
          <w:highlight w:val="white"/>
        </w:rPr>
        <w:t>uzyskania niezbędnych aprobat technicznych,</w:t>
      </w:r>
      <w:r w:rsidR="00746731">
        <w:rPr>
          <w:rFonts w:eastAsia="Arial Unicode MS"/>
          <w:sz w:val="22"/>
          <w:szCs w:val="22"/>
          <w:highlight w:val="white"/>
        </w:rPr>
        <w:t xml:space="preserve"> </w:t>
      </w:r>
      <w:r w:rsidRPr="00746731">
        <w:rPr>
          <w:rFonts w:eastAsia="Arial Unicode MS"/>
          <w:sz w:val="22"/>
          <w:szCs w:val="22"/>
          <w:highlight w:val="white"/>
        </w:rPr>
        <w:t>uzyskania atestów i certyfikatów jakości,</w:t>
      </w:r>
      <w:r w:rsidR="00746731">
        <w:rPr>
          <w:rFonts w:eastAsia="Arial Unicode MS"/>
          <w:sz w:val="22"/>
          <w:szCs w:val="22"/>
          <w:highlight w:val="white"/>
        </w:rPr>
        <w:t xml:space="preserve"> </w:t>
      </w:r>
      <w:r w:rsidRPr="00746731">
        <w:rPr>
          <w:rFonts w:eastAsia="Arial Unicode MS"/>
          <w:sz w:val="22"/>
          <w:szCs w:val="22"/>
          <w:highlight w:val="white"/>
        </w:rPr>
        <w:t>uzyskania deklaracji zgodności z PN,</w:t>
      </w:r>
      <w:r w:rsidR="00746731">
        <w:rPr>
          <w:rFonts w:eastAsia="Arial Unicode MS"/>
          <w:sz w:val="22"/>
          <w:szCs w:val="22"/>
          <w:highlight w:val="white"/>
        </w:rPr>
        <w:t xml:space="preserve"> </w:t>
      </w:r>
      <w:r w:rsidRPr="00746731">
        <w:rPr>
          <w:rFonts w:eastAsia="Arial Unicode MS"/>
          <w:sz w:val="22"/>
          <w:szCs w:val="22"/>
        </w:rPr>
        <w:t>usunięcia uszkodzeń powstałych na skutek prowadzonych prac,</w:t>
      </w:r>
      <w:r w:rsidR="00746731">
        <w:rPr>
          <w:rFonts w:eastAsia="Arial Unicode MS"/>
          <w:sz w:val="22"/>
          <w:szCs w:val="22"/>
        </w:rPr>
        <w:t xml:space="preserve"> </w:t>
      </w:r>
      <w:r w:rsidRPr="00746731">
        <w:rPr>
          <w:rFonts w:eastAsia="Arial Unicode MS"/>
          <w:sz w:val="22"/>
          <w:szCs w:val="22"/>
        </w:rPr>
        <w:t>przygotowania dokumentacji i przekazania w użytkowanie budynku po zakończeniu robót (jeżeli dotyczy),</w:t>
      </w:r>
      <w:r w:rsidR="00746731">
        <w:rPr>
          <w:rFonts w:eastAsia="Arial Unicode MS"/>
          <w:sz w:val="22"/>
          <w:szCs w:val="22"/>
        </w:rPr>
        <w:t xml:space="preserve"> prac </w:t>
      </w:r>
      <w:r w:rsidR="00746731">
        <w:rPr>
          <w:rFonts w:eastAsia="Arial Unicode MS"/>
          <w:sz w:val="22"/>
          <w:szCs w:val="22"/>
          <w:highlight w:val="white"/>
        </w:rPr>
        <w:t>remontowych</w:t>
      </w:r>
      <w:r w:rsidRPr="00746731">
        <w:rPr>
          <w:rFonts w:eastAsia="Arial Unicode MS"/>
          <w:sz w:val="22"/>
          <w:szCs w:val="22"/>
          <w:highlight w:val="white"/>
        </w:rPr>
        <w:t xml:space="preserve"> i zabezpieczania placu </w:t>
      </w:r>
      <w:r w:rsidR="00746731">
        <w:rPr>
          <w:rFonts w:eastAsia="Arial Unicode MS"/>
          <w:sz w:val="22"/>
          <w:szCs w:val="22"/>
          <w:highlight w:val="white"/>
        </w:rPr>
        <w:t>remontu/</w:t>
      </w:r>
      <w:r w:rsidRPr="00746731">
        <w:rPr>
          <w:rFonts w:eastAsia="Arial Unicode MS"/>
          <w:sz w:val="22"/>
          <w:szCs w:val="22"/>
          <w:highlight w:val="white"/>
        </w:rPr>
        <w:t>budowy</w:t>
      </w:r>
      <w:r w:rsidR="00746731">
        <w:rPr>
          <w:rFonts w:eastAsia="Arial Unicode MS"/>
          <w:sz w:val="22"/>
          <w:szCs w:val="22"/>
          <w:highlight w:val="white"/>
        </w:rPr>
        <w:t xml:space="preserve"> przed zniszczeniem, zabrudzeniem pomieszczeń przylegających do pomieszczeń modernizowanych</w:t>
      </w:r>
      <w:r w:rsidRPr="00746731">
        <w:rPr>
          <w:rFonts w:eastAsia="Arial Unicode MS"/>
          <w:sz w:val="22"/>
          <w:szCs w:val="22"/>
          <w:highlight w:val="white"/>
        </w:rPr>
        <w:t xml:space="preserve"> oraz właściwego oznakowania</w:t>
      </w:r>
      <w:r w:rsidR="00746731">
        <w:rPr>
          <w:rFonts w:eastAsia="Arial Unicode MS"/>
          <w:sz w:val="22"/>
          <w:szCs w:val="22"/>
          <w:highlight w:val="white"/>
        </w:rPr>
        <w:t xml:space="preserve"> terenu remontu/budowy</w:t>
      </w:r>
      <w:r w:rsidRPr="00746731">
        <w:rPr>
          <w:rFonts w:eastAsia="Arial Unicode MS"/>
          <w:sz w:val="22"/>
          <w:szCs w:val="22"/>
          <w:highlight w:val="white"/>
        </w:rPr>
        <w:t>, zgodnie z obowiązującymi przepisami.</w:t>
      </w:r>
    </w:p>
    <w:p w14:paraId="045BA85B" w14:textId="427579FD" w:rsidR="0063415C" w:rsidRPr="00342732" w:rsidRDefault="0063415C" w:rsidP="000C6DFA">
      <w:pPr>
        <w:pStyle w:val="Akapitzlist"/>
        <w:widowControl w:val="0"/>
        <w:numPr>
          <w:ilvl w:val="1"/>
          <w:numId w:val="36"/>
        </w:numPr>
        <w:ind w:left="1418" w:hanging="709"/>
        <w:jc w:val="both"/>
        <w:rPr>
          <w:sz w:val="22"/>
          <w:szCs w:val="22"/>
        </w:rPr>
      </w:pPr>
      <w:r w:rsidRPr="00342732">
        <w:rPr>
          <w:sz w:val="22"/>
          <w:szCs w:val="22"/>
        </w:rPr>
        <w:t>Cena oferty musi uwzględniać całkowity koszt wynikający z prowadzenia robót w czynnym obiekcie</w:t>
      </w:r>
      <w:r w:rsidR="00746731">
        <w:rPr>
          <w:sz w:val="22"/>
          <w:szCs w:val="22"/>
        </w:rPr>
        <w:t xml:space="preserve"> użyteczności publicznej</w:t>
      </w:r>
      <w:r w:rsidRPr="00342732">
        <w:rPr>
          <w:sz w:val="22"/>
          <w:szCs w:val="22"/>
        </w:rPr>
        <w:t>.</w:t>
      </w:r>
    </w:p>
    <w:p w14:paraId="4B5653AB" w14:textId="77777777" w:rsidR="0063415C" w:rsidRPr="00342732" w:rsidRDefault="0063415C" w:rsidP="000C6DFA">
      <w:pPr>
        <w:pStyle w:val="Akapitzlist"/>
        <w:widowControl w:val="0"/>
        <w:numPr>
          <w:ilvl w:val="1"/>
          <w:numId w:val="36"/>
        </w:numPr>
        <w:ind w:left="1418" w:hanging="709"/>
        <w:jc w:val="both"/>
        <w:rPr>
          <w:sz w:val="22"/>
          <w:szCs w:val="22"/>
        </w:rPr>
      </w:pPr>
      <w:r w:rsidRPr="00342732">
        <w:rPr>
          <w:sz w:val="22"/>
          <w:szCs w:val="22"/>
        </w:rPr>
        <w:t>Za ustalenie ilości robót i innych świadczeń oraz sposób przeprowadzenia na tej podstawie kalkulacji ofertowego wynagrodzenia ryczałtowego odpowiada wyłącznie Wykonawca.</w:t>
      </w:r>
    </w:p>
    <w:p w14:paraId="49D4B231" w14:textId="3B825D0D" w:rsidR="0063415C" w:rsidRPr="00342732" w:rsidRDefault="0063415C" w:rsidP="000C6DFA">
      <w:pPr>
        <w:pStyle w:val="Akapitzlist"/>
        <w:widowControl w:val="0"/>
        <w:numPr>
          <w:ilvl w:val="1"/>
          <w:numId w:val="36"/>
        </w:numPr>
        <w:ind w:left="1418" w:hanging="709"/>
        <w:jc w:val="both"/>
        <w:rPr>
          <w:sz w:val="22"/>
          <w:szCs w:val="22"/>
        </w:rPr>
      </w:pPr>
      <w:r w:rsidRPr="00342732">
        <w:rPr>
          <w:sz w:val="22"/>
          <w:szCs w:val="22"/>
        </w:rPr>
        <w:lastRenderedPageBreak/>
        <w:t xml:space="preserve">Wszelkich działań/obliczeń Wykonawca zobowiązany jest dokonać na liczbach zaokrąglonych do </w:t>
      </w:r>
      <w:r w:rsidRPr="00342732">
        <w:rPr>
          <w:i/>
          <w:sz w:val="22"/>
          <w:szCs w:val="22"/>
        </w:rPr>
        <w:t xml:space="preserve">dwóch </w:t>
      </w:r>
      <w:proofErr w:type="gramStart"/>
      <w:r w:rsidRPr="00342732">
        <w:rPr>
          <w:sz w:val="22"/>
          <w:szCs w:val="22"/>
        </w:rPr>
        <w:t>[ 2</w:t>
      </w:r>
      <w:proofErr w:type="gramEnd"/>
      <w:r w:rsidRPr="00342732">
        <w:rPr>
          <w:sz w:val="22"/>
          <w:szCs w:val="22"/>
        </w:rPr>
        <w:t xml:space="preserve"> ] miejsc po przecinku.</w:t>
      </w:r>
    </w:p>
    <w:p w14:paraId="34C4271F" w14:textId="483BDB56" w:rsidR="0063415C" w:rsidRPr="00F80405" w:rsidRDefault="0063415C" w:rsidP="000C6DFA">
      <w:pPr>
        <w:pStyle w:val="Akapitzlist"/>
        <w:widowControl w:val="0"/>
        <w:numPr>
          <w:ilvl w:val="1"/>
          <w:numId w:val="36"/>
        </w:numPr>
        <w:ind w:left="1418" w:hanging="709"/>
        <w:jc w:val="both"/>
        <w:rPr>
          <w:sz w:val="22"/>
          <w:szCs w:val="22"/>
        </w:rPr>
      </w:pPr>
      <w:r w:rsidRPr="00342732">
        <w:rPr>
          <w:sz w:val="22"/>
          <w:szCs w:val="22"/>
        </w:rPr>
        <w:t xml:space="preserve">Cenę oferty brutto należy ustalić poprzez dodanie do ceny netto podatku VAT i inne należności publicznoprawne zgodnie z obowiązującymi przepisami. Tak ustaloną cenę Wykonawca wskazuje w złotych polskich w Formularzu ofertowym (załącznik nr 1 do SIWZ), w zaokrągleniu do </w:t>
      </w:r>
      <w:r w:rsidRPr="00642F53">
        <w:rPr>
          <w:i/>
          <w:iCs/>
          <w:sz w:val="22"/>
          <w:szCs w:val="22"/>
        </w:rPr>
        <w:t>dwóch</w:t>
      </w:r>
      <w:r w:rsidRPr="00342732">
        <w:rPr>
          <w:sz w:val="22"/>
          <w:szCs w:val="22"/>
        </w:rPr>
        <w:t xml:space="preserve"> </w:t>
      </w:r>
      <w:proofErr w:type="gramStart"/>
      <w:r w:rsidRPr="00342732">
        <w:rPr>
          <w:sz w:val="22"/>
          <w:szCs w:val="22"/>
        </w:rPr>
        <w:t>[ 2</w:t>
      </w:r>
      <w:proofErr w:type="gramEnd"/>
      <w:r w:rsidRPr="00342732">
        <w:rPr>
          <w:sz w:val="22"/>
          <w:szCs w:val="22"/>
        </w:rPr>
        <w:t> ] miejsc po przecinku.</w:t>
      </w:r>
      <w:r w:rsidR="00642F53">
        <w:rPr>
          <w:sz w:val="22"/>
          <w:szCs w:val="22"/>
        </w:rPr>
        <w:t xml:space="preserve"> </w:t>
      </w:r>
      <w:r w:rsidR="00642F53" w:rsidRPr="00642F53">
        <w:rPr>
          <w:color w:val="FFFFFF" w:themeColor="background1"/>
          <w:sz w:val="22"/>
          <w:szCs w:val="22"/>
        </w:rPr>
        <w:t>FO</w:t>
      </w:r>
    </w:p>
    <w:p w14:paraId="092DA08E" w14:textId="77777777" w:rsidR="00F80405" w:rsidRDefault="0063415C" w:rsidP="000C6DFA">
      <w:pPr>
        <w:pStyle w:val="Akapitzlist"/>
        <w:widowControl w:val="0"/>
        <w:numPr>
          <w:ilvl w:val="1"/>
          <w:numId w:val="36"/>
        </w:numPr>
        <w:ind w:left="1418" w:hanging="709"/>
        <w:jc w:val="both"/>
        <w:rPr>
          <w:sz w:val="22"/>
          <w:szCs w:val="22"/>
        </w:rPr>
      </w:pPr>
      <w:r w:rsidRPr="00342732">
        <w:rPr>
          <w:sz w:val="22"/>
          <w:szCs w:val="22"/>
        </w:rPr>
        <w:t xml:space="preserve">Podstawą badania i oceny oferty Wykonawcy przez Zamawiającego będzie wartość wskazana przez Wykonawcę, w Formularzu ofertowym, w pozycji: </w:t>
      </w:r>
      <w:r w:rsidR="00F80405">
        <w:rPr>
          <w:sz w:val="22"/>
          <w:szCs w:val="22"/>
        </w:rPr>
        <w:t>„</w:t>
      </w:r>
      <w:r w:rsidRPr="00F80405">
        <w:rPr>
          <w:iCs/>
          <w:sz w:val="22"/>
          <w:szCs w:val="22"/>
        </w:rPr>
        <w:t>Ryczałtowe wynagrodzenie złotych brutto za całość przedmiotu zamówienia</w:t>
      </w:r>
      <w:r w:rsidR="00F80405">
        <w:rPr>
          <w:iCs/>
          <w:sz w:val="22"/>
          <w:szCs w:val="22"/>
        </w:rPr>
        <w:t>”</w:t>
      </w:r>
      <w:r w:rsidRPr="00342732">
        <w:rPr>
          <w:sz w:val="22"/>
          <w:szCs w:val="22"/>
        </w:rPr>
        <w:t>.</w:t>
      </w:r>
    </w:p>
    <w:p w14:paraId="629D4EF6" w14:textId="62F6CBDE" w:rsidR="00AE7B64" w:rsidRDefault="0063415C" w:rsidP="000C6DFA">
      <w:pPr>
        <w:pStyle w:val="Akapitzlist"/>
        <w:widowControl w:val="0"/>
        <w:numPr>
          <w:ilvl w:val="1"/>
          <w:numId w:val="36"/>
        </w:numPr>
        <w:ind w:left="1418" w:hanging="709"/>
        <w:jc w:val="both"/>
        <w:rPr>
          <w:sz w:val="22"/>
          <w:szCs w:val="22"/>
        </w:rPr>
      </w:pPr>
      <w:r w:rsidRPr="00F80405">
        <w:rPr>
          <w:sz w:val="22"/>
          <w:szCs w:val="22"/>
        </w:rPr>
        <w:t>Zamawiający dla potrzeb oceny i porównania ofert w przypadku ofert Wykonawcy mającego siedzibę poza granicami Polski doliczy do przedstawionych cen podatek od towarów i usług VAT, który ma obowiązek zapłacić zgodnie z obowiązującymi przepisami.</w:t>
      </w:r>
    </w:p>
    <w:p w14:paraId="30F7E68E" w14:textId="77777777" w:rsidR="00615DA9" w:rsidRPr="00F80405" w:rsidRDefault="00615DA9" w:rsidP="00615DA9">
      <w:pPr>
        <w:pStyle w:val="Akapitzlist"/>
        <w:widowControl w:val="0"/>
        <w:ind w:left="1418"/>
        <w:jc w:val="both"/>
        <w:rPr>
          <w:sz w:val="22"/>
          <w:szCs w:val="22"/>
        </w:rPr>
      </w:pPr>
    </w:p>
    <w:p w14:paraId="47EB24BC" w14:textId="18BE8EF0" w:rsidR="00AE7B64" w:rsidRPr="003A6E6C" w:rsidRDefault="00AE7B64" w:rsidP="001E035A">
      <w:pPr>
        <w:numPr>
          <w:ilvl w:val="0"/>
          <w:numId w:val="7"/>
        </w:numPr>
        <w:shd w:val="clear" w:color="auto" w:fill="FBE4D5" w:themeFill="accent2" w:themeFillTint="33"/>
        <w:ind w:left="709" w:hanging="709"/>
        <w:jc w:val="both"/>
        <w:rPr>
          <w:b/>
          <w:bCs/>
          <w:sz w:val="22"/>
          <w:szCs w:val="22"/>
        </w:rPr>
      </w:pPr>
      <w:r w:rsidRPr="003A6E6C">
        <w:rPr>
          <w:b/>
          <w:bCs/>
          <w:sz w:val="22"/>
          <w:szCs w:val="22"/>
        </w:rPr>
        <w:t xml:space="preserve">Opis kryteriów, którymi Zamawiający będzie się kierował przy wyborze oferty, wraz z podaniem znaczenia tych kryteriów i sposobu oceny </w:t>
      </w:r>
      <w:r w:rsidRPr="00370449">
        <w:rPr>
          <w:b/>
          <w:bCs/>
          <w:sz w:val="22"/>
          <w:szCs w:val="22"/>
        </w:rPr>
        <w:t xml:space="preserve">ofert </w:t>
      </w:r>
    </w:p>
    <w:p w14:paraId="22ED1352" w14:textId="77777777" w:rsidR="00AE7B64" w:rsidRPr="003A6E6C" w:rsidRDefault="00AE7B64" w:rsidP="000C6DFA">
      <w:pPr>
        <w:numPr>
          <w:ilvl w:val="0"/>
          <w:numId w:val="14"/>
        </w:numPr>
        <w:tabs>
          <w:tab w:val="left" w:pos="0"/>
        </w:tabs>
        <w:ind w:left="1418" w:hanging="709"/>
        <w:jc w:val="both"/>
        <w:rPr>
          <w:sz w:val="22"/>
          <w:szCs w:val="22"/>
        </w:rPr>
      </w:pPr>
      <w:r w:rsidRPr="003A6E6C">
        <w:rPr>
          <w:sz w:val="22"/>
          <w:szCs w:val="22"/>
        </w:rPr>
        <w:t xml:space="preserve">Zamawiający wybiera ofertę </w:t>
      </w:r>
      <w:r>
        <w:rPr>
          <w:sz w:val="22"/>
          <w:szCs w:val="22"/>
        </w:rPr>
        <w:t>najwyżej ocenioną</w:t>
      </w:r>
      <w:r w:rsidRPr="003A6E6C">
        <w:rPr>
          <w:sz w:val="22"/>
          <w:szCs w:val="22"/>
        </w:rPr>
        <w:t xml:space="preserve"> na podstawie kryterium oceny ofert określonego w SIWZ. </w:t>
      </w:r>
    </w:p>
    <w:p w14:paraId="7C0AEE27" w14:textId="77777777" w:rsidR="00AE7B64" w:rsidRPr="007F5923" w:rsidRDefault="00AE7B64" w:rsidP="000C6DFA">
      <w:pPr>
        <w:numPr>
          <w:ilvl w:val="0"/>
          <w:numId w:val="14"/>
        </w:numPr>
        <w:shd w:val="clear" w:color="auto" w:fill="FBE4D5" w:themeFill="accent2" w:themeFillTint="33"/>
        <w:tabs>
          <w:tab w:val="left" w:pos="0"/>
        </w:tabs>
        <w:ind w:left="1418" w:hanging="709"/>
        <w:jc w:val="both"/>
        <w:rPr>
          <w:sz w:val="22"/>
          <w:szCs w:val="22"/>
        </w:rPr>
      </w:pPr>
      <w:r w:rsidRPr="007F5923">
        <w:rPr>
          <w:sz w:val="22"/>
          <w:szCs w:val="22"/>
        </w:rPr>
        <w:t>Kryteriami oceny są:</w:t>
      </w:r>
    </w:p>
    <w:p w14:paraId="4A5F454E" w14:textId="77777777" w:rsidR="00AE7B64" w:rsidRPr="007F5923" w:rsidRDefault="00AE7B64" w:rsidP="000C6DFA">
      <w:pPr>
        <w:numPr>
          <w:ilvl w:val="0"/>
          <w:numId w:val="15"/>
        </w:numPr>
        <w:shd w:val="clear" w:color="auto" w:fill="FBE4D5" w:themeFill="accent2" w:themeFillTint="33"/>
        <w:ind w:left="2127" w:hanging="720"/>
        <w:jc w:val="both"/>
        <w:rPr>
          <w:sz w:val="22"/>
          <w:szCs w:val="22"/>
        </w:rPr>
      </w:pPr>
      <w:r w:rsidRPr="007F5923">
        <w:rPr>
          <w:sz w:val="22"/>
          <w:szCs w:val="22"/>
        </w:rPr>
        <w:t xml:space="preserve">„Cena” – waga </w:t>
      </w:r>
      <w:r w:rsidRPr="007F5923">
        <w:rPr>
          <w:i/>
          <w:sz w:val="22"/>
          <w:szCs w:val="22"/>
        </w:rPr>
        <w:t>sześćdziesiąt</w:t>
      </w:r>
      <w:r w:rsidRPr="007F5923">
        <w:rPr>
          <w:sz w:val="22"/>
          <w:szCs w:val="22"/>
        </w:rPr>
        <w:t xml:space="preserve"> </w:t>
      </w:r>
      <w:proofErr w:type="gramStart"/>
      <w:r w:rsidRPr="007F5923">
        <w:rPr>
          <w:sz w:val="22"/>
          <w:szCs w:val="22"/>
        </w:rPr>
        <w:t>[ 60</w:t>
      </w:r>
      <w:proofErr w:type="gramEnd"/>
      <w:r w:rsidRPr="007F5923">
        <w:rPr>
          <w:sz w:val="22"/>
          <w:szCs w:val="22"/>
        </w:rPr>
        <w:t>,00 ] punktów</w:t>
      </w:r>
    </w:p>
    <w:p w14:paraId="4C23EB6F" w14:textId="70F9D30A" w:rsidR="00AE7B64" w:rsidRPr="007F5923" w:rsidRDefault="00AE7B64" w:rsidP="000C6DFA">
      <w:pPr>
        <w:numPr>
          <w:ilvl w:val="0"/>
          <w:numId w:val="15"/>
        </w:numPr>
        <w:shd w:val="clear" w:color="auto" w:fill="FBE4D5" w:themeFill="accent2" w:themeFillTint="33"/>
        <w:ind w:left="2127" w:hanging="720"/>
        <w:jc w:val="both"/>
        <w:rPr>
          <w:sz w:val="22"/>
          <w:szCs w:val="22"/>
        </w:rPr>
      </w:pPr>
      <w:r w:rsidRPr="007F5923">
        <w:rPr>
          <w:sz w:val="22"/>
          <w:szCs w:val="22"/>
        </w:rPr>
        <w:t xml:space="preserve">„Termin gwarancji na wykonane roboty budowlane” – waga </w:t>
      </w:r>
      <w:r w:rsidR="00672593">
        <w:rPr>
          <w:i/>
          <w:sz w:val="22"/>
          <w:szCs w:val="22"/>
        </w:rPr>
        <w:t>czterdzieści</w:t>
      </w:r>
      <w:r w:rsidR="00390C2E" w:rsidRPr="007F5923">
        <w:rPr>
          <w:sz w:val="22"/>
          <w:szCs w:val="22"/>
        </w:rPr>
        <w:t xml:space="preserve"> </w:t>
      </w:r>
      <w:r w:rsidR="000E0C00">
        <w:rPr>
          <w:sz w:val="22"/>
          <w:szCs w:val="22"/>
        </w:rPr>
        <w:br/>
      </w:r>
      <w:r w:rsidR="00390C2E" w:rsidRPr="007F5923">
        <w:rPr>
          <w:sz w:val="22"/>
          <w:szCs w:val="22"/>
        </w:rPr>
        <w:t xml:space="preserve">[ </w:t>
      </w:r>
      <w:r w:rsidR="00672593">
        <w:rPr>
          <w:sz w:val="22"/>
          <w:szCs w:val="22"/>
        </w:rPr>
        <w:t>4</w:t>
      </w:r>
      <w:r w:rsidR="00390C2E" w:rsidRPr="007F5923">
        <w:rPr>
          <w:sz w:val="22"/>
          <w:szCs w:val="22"/>
        </w:rPr>
        <w:t>0,</w:t>
      </w:r>
      <w:proofErr w:type="gramStart"/>
      <w:r w:rsidR="00390C2E" w:rsidRPr="007F5923">
        <w:rPr>
          <w:sz w:val="22"/>
          <w:szCs w:val="22"/>
        </w:rPr>
        <w:t>00 ]</w:t>
      </w:r>
      <w:proofErr w:type="gramEnd"/>
      <w:r w:rsidR="00390C2E" w:rsidRPr="007F5923">
        <w:rPr>
          <w:sz w:val="22"/>
          <w:szCs w:val="22"/>
        </w:rPr>
        <w:t xml:space="preserve"> </w:t>
      </w:r>
      <w:r w:rsidRPr="007F5923">
        <w:rPr>
          <w:sz w:val="22"/>
          <w:szCs w:val="22"/>
        </w:rPr>
        <w:t>punktów</w:t>
      </w:r>
    </w:p>
    <w:p w14:paraId="16648D1E" w14:textId="77777777" w:rsidR="009306DD" w:rsidRPr="00DF6719" w:rsidRDefault="009306DD" w:rsidP="00615DA9">
      <w:pPr>
        <w:pStyle w:val="Tekstprzypisudolnego"/>
        <w:ind w:left="1985"/>
        <w:jc w:val="both"/>
      </w:pPr>
    </w:p>
    <w:p w14:paraId="337E88E9" w14:textId="77777777" w:rsidR="009170E7" w:rsidRPr="00342732" w:rsidRDefault="009170E7" w:rsidP="000C6DFA">
      <w:pPr>
        <w:numPr>
          <w:ilvl w:val="0"/>
          <w:numId w:val="14"/>
        </w:numPr>
        <w:tabs>
          <w:tab w:val="left" w:pos="0"/>
        </w:tabs>
        <w:ind w:left="1418" w:hanging="709"/>
        <w:jc w:val="both"/>
        <w:rPr>
          <w:b/>
          <w:sz w:val="22"/>
          <w:szCs w:val="22"/>
        </w:rPr>
      </w:pPr>
      <w:r w:rsidRPr="00342732">
        <w:rPr>
          <w:sz w:val="22"/>
          <w:szCs w:val="22"/>
        </w:rPr>
        <w:t xml:space="preserve">Wzór do klasyfikacji ofert w </w:t>
      </w:r>
      <w:r w:rsidRPr="001E035A">
        <w:rPr>
          <w:sz w:val="22"/>
          <w:szCs w:val="22"/>
        </w:rPr>
        <w:t>kryterium „Cena”:</w:t>
      </w:r>
      <w:r w:rsidRPr="00342732">
        <w:rPr>
          <w:b/>
          <w:sz w:val="22"/>
          <w:szCs w:val="22"/>
        </w:rPr>
        <w:t xml:space="preserve"> </w:t>
      </w:r>
    </w:p>
    <w:tbl>
      <w:tblPr>
        <w:tblW w:w="9673" w:type="dxa"/>
        <w:tblInd w:w="-284" w:type="dxa"/>
        <w:tblLook w:val="04A0" w:firstRow="1" w:lastRow="0" w:firstColumn="1" w:lastColumn="0" w:noHBand="0" w:noVBand="1"/>
      </w:tblPr>
      <w:tblGrid>
        <w:gridCol w:w="1048"/>
        <w:gridCol w:w="521"/>
        <w:gridCol w:w="4440"/>
        <w:gridCol w:w="396"/>
        <w:gridCol w:w="3268"/>
      </w:tblGrid>
      <w:tr w:rsidR="009170E7" w:rsidRPr="00615DA9" w14:paraId="3E5C68ED" w14:textId="77777777" w:rsidTr="00615DA9">
        <w:trPr>
          <w:trHeight w:val="646"/>
        </w:trPr>
        <w:tc>
          <w:tcPr>
            <w:tcW w:w="1048" w:type="dxa"/>
            <w:vMerge w:val="restart"/>
            <w:shd w:val="clear" w:color="auto" w:fill="auto"/>
            <w:vAlign w:val="center"/>
          </w:tcPr>
          <w:p w14:paraId="63F07B9B" w14:textId="77777777" w:rsidR="009170E7" w:rsidRPr="00615DA9" w:rsidRDefault="009170E7" w:rsidP="00143970">
            <w:pPr>
              <w:ind w:firstLine="77"/>
              <w:jc w:val="center"/>
              <w:rPr>
                <w:b/>
                <w:sz w:val="20"/>
                <w:szCs w:val="20"/>
              </w:rPr>
            </w:pPr>
            <w:r w:rsidRPr="00615DA9">
              <w:rPr>
                <w:b/>
                <w:bCs/>
                <w:sz w:val="20"/>
                <w:szCs w:val="20"/>
              </w:rPr>
              <w:t>Liczba punktów</w:t>
            </w:r>
          </w:p>
        </w:tc>
        <w:tc>
          <w:tcPr>
            <w:tcW w:w="521" w:type="dxa"/>
            <w:vMerge w:val="restart"/>
            <w:shd w:val="clear" w:color="auto" w:fill="auto"/>
            <w:vAlign w:val="center"/>
          </w:tcPr>
          <w:p w14:paraId="1BC2C639" w14:textId="77777777" w:rsidR="009170E7" w:rsidRPr="00615DA9" w:rsidRDefault="009170E7" w:rsidP="00143970">
            <w:pPr>
              <w:jc w:val="center"/>
              <w:rPr>
                <w:b/>
                <w:sz w:val="20"/>
                <w:szCs w:val="20"/>
              </w:rPr>
            </w:pPr>
            <w:r w:rsidRPr="00615DA9">
              <w:rPr>
                <w:b/>
                <w:sz w:val="20"/>
                <w:szCs w:val="20"/>
              </w:rPr>
              <w:t>=</w:t>
            </w:r>
          </w:p>
        </w:tc>
        <w:tc>
          <w:tcPr>
            <w:tcW w:w="4440" w:type="dxa"/>
            <w:tcBorders>
              <w:bottom w:val="single" w:sz="4" w:space="0" w:color="auto"/>
            </w:tcBorders>
            <w:shd w:val="clear" w:color="auto" w:fill="auto"/>
            <w:vAlign w:val="center"/>
          </w:tcPr>
          <w:p w14:paraId="1A3B352D" w14:textId="5905CDEE" w:rsidR="009170E7" w:rsidRPr="00615DA9" w:rsidRDefault="009170E7" w:rsidP="00143970">
            <w:pPr>
              <w:jc w:val="center"/>
              <w:rPr>
                <w:b/>
                <w:sz w:val="20"/>
                <w:szCs w:val="20"/>
              </w:rPr>
            </w:pPr>
            <w:r w:rsidRPr="00615DA9">
              <w:rPr>
                <w:b/>
                <w:bCs/>
                <w:sz w:val="20"/>
                <w:szCs w:val="20"/>
              </w:rPr>
              <w:t xml:space="preserve">Najniższa </w:t>
            </w:r>
            <w:r w:rsidRPr="00615DA9">
              <w:rPr>
                <w:b/>
                <w:bCs/>
                <w:i/>
                <w:sz w:val="20"/>
                <w:szCs w:val="20"/>
              </w:rPr>
              <w:t xml:space="preserve">cena </w:t>
            </w:r>
            <w:r w:rsidRPr="00615DA9">
              <w:rPr>
                <w:b/>
                <w:bCs/>
                <w:sz w:val="20"/>
                <w:szCs w:val="20"/>
              </w:rPr>
              <w:t xml:space="preserve">brutto                                        </w:t>
            </w:r>
            <w:r w:rsidRPr="003C3405">
              <w:rPr>
                <w:sz w:val="20"/>
                <w:szCs w:val="20"/>
              </w:rPr>
              <w:t xml:space="preserve">spośród ofert </w:t>
            </w:r>
            <w:r w:rsidR="00615DA9" w:rsidRPr="003C3405">
              <w:rPr>
                <w:sz w:val="20"/>
                <w:szCs w:val="20"/>
              </w:rPr>
              <w:t>niepodlegających</w:t>
            </w:r>
            <w:r w:rsidRPr="003C3405">
              <w:rPr>
                <w:sz w:val="20"/>
                <w:szCs w:val="20"/>
              </w:rPr>
              <w:t xml:space="preserve"> odrzuceniu i złożonych przez Wykonawców, którzy     nie podlegali wykluczeniu </w:t>
            </w:r>
            <w:r w:rsidRPr="003C3405">
              <w:rPr>
                <w:sz w:val="20"/>
                <w:szCs w:val="20"/>
              </w:rPr>
              <w:br/>
              <w:t>w danym etapie badania i oceny ofert</w:t>
            </w:r>
          </w:p>
        </w:tc>
        <w:tc>
          <w:tcPr>
            <w:tcW w:w="396" w:type="dxa"/>
            <w:vMerge w:val="restart"/>
            <w:shd w:val="clear" w:color="auto" w:fill="auto"/>
            <w:vAlign w:val="center"/>
          </w:tcPr>
          <w:p w14:paraId="6C73C939" w14:textId="77777777" w:rsidR="009170E7" w:rsidRPr="00615DA9" w:rsidRDefault="009170E7" w:rsidP="00143970">
            <w:pPr>
              <w:jc w:val="center"/>
              <w:rPr>
                <w:b/>
                <w:sz w:val="20"/>
                <w:szCs w:val="20"/>
              </w:rPr>
            </w:pPr>
            <w:r w:rsidRPr="00615DA9">
              <w:rPr>
                <w:b/>
                <w:sz w:val="20"/>
                <w:szCs w:val="20"/>
                <w:vertAlign w:val="subscript"/>
              </w:rPr>
              <w:t>*</w:t>
            </w:r>
            <w:r w:rsidRPr="00615DA9">
              <w:rPr>
                <w:b/>
                <w:sz w:val="20"/>
                <w:szCs w:val="20"/>
              </w:rPr>
              <w:t xml:space="preserve">     </w:t>
            </w:r>
          </w:p>
        </w:tc>
        <w:tc>
          <w:tcPr>
            <w:tcW w:w="3268" w:type="dxa"/>
            <w:vMerge w:val="restart"/>
            <w:shd w:val="clear" w:color="auto" w:fill="auto"/>
            <w:vAlign w:val="center"/>
          </w:tcPr>
          <w:p w14:paraId="30FB93A8" w14:textId="77777777" w:rsidR="009170E7" w:rsidRPr="00615DA9" w:rsidRDefault="009170E7" w:rsidP="00143970">
            <w:pPr>
              <w:rPr>
                <w:b/>
                <w:sz w:val="20"/>
                <w:szCs w:val="20"/>
              </w:rPr>
            </w:pPr>
            <w:r w:rsidRPr="00615DA9">
              <w:rPr>
                <w:b/>
                <w:i/>
                <w:sz w:val="20"/>
                <w:szCs w:val="20"/>
              </w:rPr>
              <w:t>sześćdziesiąt</w:t>
            </w:r>
            <w:r w:rsidRPr="00615DA9">
              <w:rPr>
                <w:b/>
                <w:sz w:val="20"/>
                <w:szCs w:val="20"/>
              </w:rPr>
              <w:t xml:space="preserve"> </w:t>
            </w:r>
            <w:proofErr w:type="gramStart"/>
            <w:r w:rsidRPr="00615DA9">
              <w:rPr>
                <w:b/>
                <w:sz w:val="20"/>
                <w:szCs w:val="20"/>
              </w:rPr>
              <w:t>[ 60</w:t>
            </w:r>
            <w:proofErr w:type="gramEnd"/>
            <w:r w:rsidRPr="00615DA9">
              <w:rPr>
                <w:b/>
                <w:sz w:val="20"/>
                <w:szCs w:val="20"/>
              </w:rPr>
              <w:t>,00  ]</w:t>
            </w:r>
            <w:r w:rsidRPr="00615DA9">
              <w:rPr>
                <w:b/>
                <w:color w:val="C00000"/>
                <w:sz w:val="20"/>
                <w:szCs w:val="20"/>
              </w:rPr>
              <w:t xml:space="preserve"> </w:t>
            </w:r>
            <w:r w:rsidRPr="00615DA9">
              <w:rPr>
                <w:b/>
                <w:sz w:val="20"/>
                <w:szCs w:val="20"/>
              </w:rPr>
              <w:t>punktów</w:t>
            </w:r>
          </w:p>
        </w:tc>
      </w:tr>
      <w:tr w:rsidR="009170E7" w:rsidRPr="00615DA9" w14:paraId="5B3602CB" w14:textId="77777777" w:rsidTr="00615DA9">
        <w:trPr>
          <w:trHeight w:val="340"/>
        </w:trPr>
        <w:tc>
          <w:tcPr>
            <w:tcW w:w="1048" w:type="dxa"/>
            <w:vMerge/>
            <w:shd w:val="clear" w:color="auto" w:fill="auto"/>
            <w:vAlign w:val="center"/>
          </w:tcPr>
          <w:p w14:paraId="7A321E37" w14:textId="77777777" w:rsidR="009170E7" w:rsidRPr="00615DA9" w:rsidRDefault="009170E7" w:rsidP="00143970">
            <w:pPr>
              <w:jc w:val="center"/>
              <w:rPr>
                <w:b/>
                <w:bCs/>
                <w:sz w:val="20"/>
                <w:szCs w:val="20"/>
              </w:rPr>
            </w:pPr>
          </w:p>
        </w:tc>
        <w:tc>
          <w:tcPr>
            <w:tcW w:w="521" w:type="dxa"/>
            <w:vMerge/>
            <w:shd w:val="clear" w:color="auto" w:fill="auto"/>
            <w:vAlign w:val="center"/>
          </w:tcPr>
          <w:p w14:paraId="6FBE272D" w14:textId="77777777" w:rsidR="009170E7" w:rsidRPr="00615DA9" w:rsidRDefault="009170E7" w:rsidP="00143970">
            <w:pPr>
              <w:jc w:val="center"/>
              <w:rPr>
                <w:b/>
                <w:sz w:val="20"/>
                <w:szCs w:val="20"/>
              </w:rPr>
            </w:pPr>
          </w:p>
        </w:tc>
        <w:tc>
          <w:tcPr>
            <w:tcW w:w="4440" w:type="dxa"/>
            <w:tcBorders>
              <w:top w:val="single" w:sz="4" w:space="0" w:color="auto"/>
            </w:tcBorders>
            <w:shd w:val="clear" w:color="auto" w:fill="auto"/>
            <w:vAlign w:val="center"/>
          </w:tcPr>
          <w:p w14:paraId="6CF1EBA5" w14:textId="77777777" w:rsidR="009170E7" w:rsidRPr="00615DA9" w:rsidRDefault="009170E7" w:rsidP="00143970">
            <w:pPr>
              <w:jc w:val="center"/>
              <w:rPr>
                <w:b/>
                <w:bCs/>
                <w:sz w:val="20"/>
                <w:szCs w:val="20"/>
              </w:rPr>
            </w:pPr>
            <w:r w:rsidRPr="00615DA9">
              <w:rPr>
                <w:b/>
                <w:bCs/>
                <w:i/>
                <w:sz w:val="20"/>
                <w:szCs w:val="20"/>
              </w:rPr>
              <w:t>Cena</w:t>
            </w:r>
            <w:r w:rsidRPr="00615DA9">
              <w:rPr>
                <w:b/>
                <w:bCs/>
                <w:sz w:val="20"/>
                <w:szCs w:val="20"/>
              </w:rPr>
              <w:t xml:space="preserve"> badanej oferty brutto</w:t>
            </w:r>
          </w:p>
        </w:tc>
        <w:tc>
          <w:tcPr>
            <w:tcW w:w="396" w:type="dxa"/>
            <w:vMerge/>
            <w:shd w:val="clear" w:color="auto" w:fill="auto"/>
            <w:vAlign w:val="center"/>
          </w:tcPr>
          <w:p w14:paraId="17EA145A" w14:textId="77777777" w:rsidR="009170E7" w:rsidRPr="00615DA9" w:rsidRDefault="009170E7" w:rsidP="00143970">
            <w:pPr>
              <w:jc w:val="center"/>
              <w:rPr>
                <w:b/>
                <w:sz w:val="20"/>
                <w:szCs w:val="20"/>
                <w:vertAlign w:val="subscript"/>
              </w:rPr>
            </w:pPr>
          </w:p>
        </w:tc>
        <w:tc>
          <w:tcPr>
            <w:tcW w:w="3268" w:type="dxa"/>
            <w:vMerge/>
            <w:shd w:val="clear" w:color="auto" w:fill="auto"/>
            <w:vAlign w:val="center"/>
          </w:tcPr>
          <w:p w14:paraId="0A1B7A78" w14:textId="77777777" w:rsidR="009170E7" w:rsidRPr="00615DA9" w:rsidRDefault="009170E7" w:rsidP="00143970">
            <w:pPr>
              <w:rPr>
                <w:b/>
                <w:sz w:val="20"/>
                <w:szCs w:val="20"/>
              </w:rPr>
            </w:pPr>
          </w:p>
        </w:tc>
      </w:tr>
    </w:tbl>
    <w:p w14:paraId="4215FE3D" w14:textId="77777777" w:rsidR="009170E7" w:rsidRPr="00342732" w:rsidRDefault="009170E7" w:rsidP="009170E7">
      <w:pPr>
        <w:ind w:left="709"/>
        <w:jc w:val="both"/>
        <w:rPr>
          <w:bCs/>
          <w:sz w:val="22"/>
          <w:szCs w:val="22"/>
        </w:rPr>
      </w:pPr>
    </w:p>
    <w:p w14:paraId="60C7317D" w14:textId="26E13028" w:rsidR="009170E7" w:rsidRPr="00273FD1" w:rsidRDefault="009170E7" w:rsidP="000C6DFA">
      <w:pPr>
        <w:numPr>
          <w:ilvl w:val="0"/>
          <w:numId w:val="14"/>
        </w:numPr>
        <w:tabs>
          <w:tab w:val="left" w:pos="0"/>
        </w:tabs>
        <w:ind w:left="1418" w:hanging="709"/>
        <w:jc w:val="both"/>
        <w:rPr>
          <w:i/>
          <w:iCs/>
          <w:sz w:val="22"/>
          <w:szCs w:val="22"/>
        </w:rPr>
      </w:pPr>
      <w:r w:rsidRPr="00342732">
        <w:rPr>
          <w:sz w:val="22"/>
          <w:szCs w:val="22"/>
        </w:rPr>
        <w:t xml:space="preserve">Podstawą badania i oceny przez Zamawiającego w kryterium oceny ofert „Cena” będzie wartość wskazana przez </w:t>
      </w:r>
      <w:r w:rsidRPr="00273FD1">
        <w:rPr>
          <w:sz w:val="22"/>
          <w:szCs w:val="22"/>
        </w:rPr>
        <w:t xml:space="preserve">Wykonawcę, w </w:t>
      </w:r>
      <w:r w:rsidRPr="00273FD1">
        <w:rPr>
          <w:i/>
          <w:sz w:val="22"/>
          <w:szCs w:val="22"/>
        </w:rPr>
        <w:t>Formularzu ofertowym</w:t>
      </w:r>
      <w:r w:rsidRPr="00273FD1">
        <w:rPr>
          <w:sz w:val="22"/>
          <w:szCs w:val="22"/>
        </w:rPr>
        <w:t xml:space="preserve">, w pozycji: </w:t>
      </w:r>
      <w:r w:rsidRPr="00273FD1">
        <w:rPr>
          <w:i/>
          <w:iCs/>
          <w:sz w:val="22"/>
          <w:szCs w:val="22"/>
        </w:rPr>
        <w:t xml:space="preserve">Ryczałtowe wynagrodzenie złotych brutto </w:t>
      </w:r>
      <w:r w:rsidR="00DF6719" w:rsidRPr="00273FD1">
        <w:rPr>
          <w:i/>
          <w:iCs/>
          <w:sz w:val="22"/>
          <w:szCs w:val="22"/>
        </w:rPr>
        <w:t xml:space="preserve">za </w:t>
      </w:r>
      <w:r w:rsidR="002761B9" w:rsidRPr="002761B9">
        <w:rPr>
          <w:i/>
          <w:iCs/>
          <w:sz w:val="22"/>
          <w:szCs w:val="22"/>
        </w:rPr>
        <w:t>wykonanie całości przedmiotu zamówienia</w:t>
      </w:r>
      <w:r w:rsidRPr="00273FD1">
        <w:rPr>
          <w:sz w:val="22"/>
          <w:szCs w:val="22"/>
        </w:rPr>
        <w:t>.</w:t>
      </w:r>
    </w:p>
    <w:p w14:paraId="0BD986E4" w14:textId="56EFBA9B" w:rsidR="00294695" w:rsidRPr="00672593" w:rsidRDefault="009170E7" w:rsidP="00672593">
      <w:pPr>
        <w:numPr>
          <w:ilvl w:val="0"/>
          <w:numId w:val="14"/>
        </w:numPr>
        <w:tabs>
          <w:tab w:val="left" w:pos="0"/>
        </w:tabs>
        <w:ind w:left="1418" w:hanging="709"/>
        <w:jc w:val="both"/>
        <w:rPr>
          <w:sz w:val="22"/>
          <w:szCs w:val="22"/>
        </w:rPr>
      </w:pPr>
      <w:r w:rsidRPr="00273FD1">
        <w:rPr>
          <w:sz w:val="22"/>
          <w:szCs w:val="22"/>
        </w:rPr>
        <w:t xml:space="preserve">Maksymalna liczba punktów, jaką Wykonawca może otrzymać w kryterium oceny ofert „Cena” wynosi </w:t>
      </w:r>
      <w:r w:rsidRPr="001C629C">
        <w:rPr>
          <w:sz w:val="22"/>
          <w:szCs w:val="22"/>
        </w:rPr>
        <w:t xml:space="preserve">sześćdziesiąt </w:t>
      </w:r>
      <w:proofErr w:type="gramStart"/>
      <w:r w:rsidRPr="00273FD1">
        <w:rPr>
          <w:sz w:val="22"/>
          <w:szCs w:val="22"/>
        </w:rPr>
        <w:t>[ 60</w:t>
      </w:r>
      <w:proofErr w:type="gramEnd"/>
      <w:r w:rsidRPr="00273FD1">
        <w:rPr>
          <w:sz w:val="22"/>
          <w:szCs w:val="22"/>
        </w:rPr>
        <w:t>,00 ] punktów.</w:t>
      </w:r>
    </w:p>
    <w:p w14:paraId="47D34F06" w14:textId="11357321" w:rsidR="00AE7B64" w:rsidRPr="007F5923" w:rsidRDefault="00AE7B64" w:rsidP="000C6DFA">
      <w:pPr>
        <w:numPr>
          <w:ilvl w:val="0"/>
          <w:numId w:val="14"/>
        </w:numPr>
        <w:tabs>
          <w:tab w:val="left" w:pos="0"/>
        </w:tabs>
        <w:ind w:left="1418" w:hanging="709"/>
        <w:jc w:val="both"/>
        <w:rPr>
          <w:spacing w:val="-4"/>
          <w:sz w:val="22"/>
          <w:szCs w:val="22"/>
        </w:rPr>
      </w:pPr>
      <w:r w:rsidRPr="001C629C">
        <w:rPr>
          <w:sz w:val="22"/>
          <w:szCs w:val="22"/>
        </w:rPr>
        <w:t>Sposób</w:t>
      </w:r>
      <w:r w:rsidRPr="007F5923">
        <w:rPr>
          <w:spacing w:val="-4"/>
          <w:sz w:val="22"/>
          <w:szCs w:val="22"/>
        </w:rPr>
        <w:t xml:space="preserve"> klasyfikacji ofert w </w:t>
      </w:r>
      <w:r w:rsidR="001C629C" w:rsidRPr="007F5923">
        <w:rPr>
          <w:spacing w:val="-4"/>
          <w:sz w:val="22"/>
          <w:szCs w:val="22"/>
        </w:rPr>
        <w:t>kryterium „</w:t>
      </w:r>
      <w:r w:rsidRPr="007F5923">
        <w:rPr>
          <w:sz w:val="22"/>
          <w:szCs w:val="22"/>
        </w:rPr>
        <w:t>Termin gwarancji na wykonane roboty budowlane</w:t>
      </w:r>
      <w:r w:rsidRPr="007F5923">
        <w:rPr>
          <w:spacing w:val="-4"/>
          <w:sz w:val="22"/>
          <w:szCs w:val="22"/>
        </w:rPr>
        <w:t>”</w:t>
      </w:r>
      <w:r w:rsidR="00357930">
        <w:rPr>
          <w:spacing w:val="-4"/>
          <w:sz w:val="22"/>
          <w:szCs w:val="22"/>
        </w:rPr>
        <w:t>:</w:t>
      </w:r>
    </w:p>
    <w:tbl>
      <w:tblPr>
        <w:tblW w:w="8823"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ayout w:type="fixed"/>
        <w:tblLook w:val="04A0" w:firstRow="1" w:lastRow="0" w:firstColumn="1" w:lastColumn="0" w:noHBand="0" w:noVBand="1"/>
      </w:tblPr>
      <w:tblGrid>
        <w:gridCol w:w="4394"/>
        <w:gridCol w:w="4429"/>
      </w:tblGrid>
      <w:tr w:rsidR="00AE7B64" w:rsidRPr="003C3405" w14:paraId="5F6A21AB" w14:textId="77777777" w:rsidTr="007F5923">
        <w:trPr>
          <w:trHeight w:val="274"/>
        </w:trPr>
        <w:tc>
          <w:tcPr>
            <w:tcW w:w="4394" w:type="dxa"/>
            <w:shd w:val="clear" w:color="auto" w:fill="FBE4D5" w:themeFill="accent2" w:themeFillTint="33"/>
            <w:vAlign w:val="center"/>
          </w:tcPr>
          <w:p w14:paraId="0D07EC28" w14:textId="77777777" w:rsidR="00AE7B64" w:rsidRPr="003C3405" w:rsidRDefault="00AE7B64" w:rsidP="004D4439">
            <w:pPr>
              <w:tabs>
                <w:tab w:val="left" w:pos="360"/>
                <w:tab w:val="left" w:pos="720"/>
                <w:tab w:val="left" w:pos="927"/>
              </w:tabs>
              <w:jc w:val="center"/>
              <w:rPr>
                <w:b/>
                <w:sz w:val="20"/>
                <w:szCs w:val="20"/>
              </w:rPr>
            </w:pPr>
            <w:r w:rsidRPr="003C3405">
              <w:rPr>
                <w:b/>
                <w:sz w:val="20"/>
                <w:szCs w:val="20"/>
              </w:rPr>
              <w:t xml:space="preserve">– Liczba miesięcy – </w:t>
            </w:r>
          </w:p>
        </w:tc>
        <w:tc>
          <w:tcPr>
            <w:tcW w:w="4429" w:type="dxa"/>
            <w:shd w:val="clear" w:color="auto" w:fill="FBE4D5" w:themeFill="accent2" w:themeFillTint="33"/>
            <w:vAlign w:val="center"/>
          </w:tcPr>
          <w:p w14:paraId="4BBAFC34" w14:textId="77777777" w:rsidR="00AE7B64" w:rsidRPr="003C3405" w:rsidRDefault="00AE7B64" w:rsidP="004D4439">
            <w:pPr>
              <w:tabs>
                <w:tab w:val="left" w:pos="360"/>
                <w:tab w:val="left" w:pos="720"/>
                <w:tab w:val="left" w:pos="927"/>
              </w:tabs>
              <w:jc w:val="center"/>
              <w:rPr>
                <w:b/>
                <w:sz w:val="20"/>
                <w:szCs w:val="20"/>
              </w:rPr>
            </w:pPr>
            <w:r w:rsidRPr="003C3405">
              <w:rPr>
                <w:b/>
                <w:sz w:val="20"/>
                <w:szCs w:val="20"/>
              </w:rPr>
              <w:t>– Liczba punktów –</w:t>
            </w:r>
          </w:p>
        </w:tc>
      </w:tr>
      <w:tr w:rsidR="00AE7B64" w:rsidRPr="003C3405" w14:paraId="00884E80" w14:textId="77777777" w:rsidTr="007F5923">
        <w:trPr>
          <w:trHeight w:val="259"/>
        </w:trPr>
        <w:tc>
          <w:tcPr>
            <w:tcW w:w="4394" w:type="dxa"/>
            <w:shd w:val="clear" w:color="auto" w:fill="auto"/>
          </w:tcPr>
          <w:p w14:paraId="059A819B" w14:textId="6C894978" w:rsidR="00AE7B64" w:rsidRPr="003C3405" w:rsidRDefault="00C44F5D" w:rsidP="004D4439">
            <w:pPr>
              <w:jc w:val="center"/>
              <w:rPr>
                <w:sz w:val="20"/>
                <w:szCs w:val="20"/>
              </w:rPr>
            </w:pPr>
            <w:r w:rsidRPr="003C3405">
              <w:rPr>
                <w:bCs/>
                <w:i/>
                <w:sz w:val="20"/>
                <w:szCs w:val="20"/>
              </w:rPr>
              <w:t>sześćdziesiąt</w:t>
            </w:r>
            <w:r w:rsidRPr="003C3405">
              <w:rPr>
                <w:bCs/>
                <w:sz w:val="20"/>
                <w:szCs w:val="20"/>
              </w:rPr>
              <w:t xml:space="preserve"> </w:t>
            </w:r>
            <w:proofErr w:type="gramStart"/>
            <w:r w:rsidRPr="003C3405">
              <w:rPr>
                <w:bCs/>
                <w:sz w:val="20"/>
                <w:szCs w:val="20"/>
              </w:rPr>
              <w:t>[ 60</w:t>
            </w:r>
            <w:proofErr w:type="gramEnd"/>
            <w:r w:rsidRPr="003C3405">
              <w:rPr>
                <w:bCs/>
                <w:sz w:val="20"/>
                <w:szCs w:val="20"/>
              </w:rPr>
              <w:t xml:space="preserve"> ] </w:t>
            </w:r>
          </w:p>
        </w:tc>
        <w:tc>
          <w:tcPr>
            <w:tcW w:w="4429" w:type="dxa"/>
            <w:shd w:val="clear" w:color="auto" w:fill="auto"/>
            <w:vAlign w:val="center"/>
          </w:tcPr>
          <w:p w14:paraId="136ABAAE" w14:textId="70978DCA" w:rsidR="00AE7B64" w:rsidRPr="003C3405" w:rsidRDefault="007F5923" w:rsidP="004D4439">
            <w:pPr>
              <w:tabs>
                <w:tab w:val="left" w:pos="360"/>
                <w:tab w:val="left" w:pos="720"/>
                <w:tab w:val="left" w:pos="927"/>
              </w:tabs>
              <w:jc w:val="center"/>
              <w:rPr>
                <w:color w:val="FF0000"/>
                <w:sz w:val="20"/>
                <w:szCs w:val="20"/>
              </w:rPr>
            </w:pPr>
            <w:r w:rsidRPr="003C3405">
              <w:rPr>
                <w:i/>
                <w:sz w:val="20"/>
                <w:szCs w:val="20"/>
              </w:rPr>
              <w:t>zero</w:t>
            </w:r>
            <w:r w:rsidRPr="003C3405">
              <w:rPr>
                <w:sz w:val="20"/>
                <w:szCs w:val="20"/>
              </w:rPr>
              <w:t xml:space="preserve"> </w:t>
            </w:r>
            <w:proofErr w:type="gramStart"/>
            <w:r w:rsidRPr="003C3405">
              <w:rPr>
                <w:sz w:val="20"/>
                <w:szCs w:val="20"/>
              </w:rPr>
              <w:t>[ 0</w:t>
            </w:r>
            <w:proofErr w:type="gramEnd"/>
            <w:r w:rsidRPr="003C3405">
              <w:rPr>
                <w:sz w:val="20"/>
                <w:szCs w:val="20"/>
              </w:rPr>
              <w:t>,00 ]</w:t>
            </w:r>
          </w:p>
        </w:tc>
      </w:tr>
      <w:tr w:rsidR="00AE7B64" w:rsidRPr="003C3405" w14:paraId="76A5E6F6" w14:textId="77777777" w:rsidTr="007F5923">
        <w:trPr>
          <w:trHeight w:val="259"/>
        </w:trPr>
        <w:tc>
          <w:tcPr>
            <w:tcW w:w="4394" w:type="dxa"/>
            <w:shd w:val="clear" w:color="auto" w:fill="auto"/>
            <w:vAlign w:val="center"/>
          </w:tcPr>
          <w:p w14:paraId="08383B34" w14:textId="6C8E4F39" w:rsidR="00AE7B64" w:rsidRPr="003C3405" w:rsidRDefault="00C44F5D" w:rsidP="004D4439">
            <w:pPr>
              <w:jc w:val="center"/>
              <w:rPr>
                <w:i/>
                <w:sz w:val="20"/>
                <w:szCs w:val="20"/>
              </w:rPr>
            </w:pPr>
            <w:r w:rsidRPr="003C3405">
              <w:rPr>
                <w:i/>
                <w:sz w:val="20"/>
                <w:szCs w:val="20"/>
              </w:rPr>
              <w:t>siedemdziesiąt dwa</w:t>
            </w:r>
            <w:r w:rsidRPr="003C3405">
              <w:rPr>
                <w:sz w:val="20"/>
                <w:szCs w:val="20"/>
              </w:rPr>
              <w:t xml:space="preserve"> </w:t>
            </w:r>
            <w:proofErr w:type="gramStart"/>
            <w:r w:rsidRPr="003C3405">
              <w:rPr>
                <w:sz w:val="20"/>
                <w:szCs w:val="20"/>
              </w:rPr>
              <w:t>[ 72</w:t>
            </w:r>
            <w:proofErr w:type="gramEnd"/>
            <w:r w:rsidRPr="003C3405">
              <w:rPr>
                <w:sz w:val="20"/>
                <w:szCs w:val="20"/>
              </w:rPr>
              <w:t xml:space="preserve"> ]</w:t>
            </w:r>
            <w:r w:rsidR="007F5923" w:rsidRPr="003C3405">
              <w:rPr>
                <w:sz w:val="20"/>
                <w:szCs w:val="20"/>
              </w:rPr>
              <w:t xml:space="preserve"> </w:t>
            </w:r>
          </w:p>
        </w:tc>
        <w:tc>
          <w:tcPr>
            <w:tcW w:w="4429" w:type="dxa"/>
            <w:shd w:val="clear" w:color="auto" w:fill="auto"/>
            <w:vAlign w:val="center"/>
          </w:tcPr>
          <w:p w14:paraId="7043DDEE" w14:textId="72CE54C9" w:rsidR="00AE7B64" w:rsidRPr="003C3405" w:rsidRDefault="007F5923" w:rsidP="004D4439">
            <w:pPr>
              <w:tabs>
                <w:tab w:val="left" w:pos="360"/>
                <w:tab w:val="left" w:pos="720"/>
                <w:tab w:val="left" w:pos="927"/>
              </w:tabs>
              <w:jc w:val="center"/>
              <w:rPr>
                <w:i/>
                <w:sz w:val="20"/>
                <w:szCs w:val="20"/>
              </w:rPr>
            </w:pPr>
            <w:r w:rsidRPr="003C3405">
              <w:rPr>
                <w:i/>
                <w:sz w:val="20"/>
                <w:szCs w:val="20"/>
              </w:rPr>
              <w:t xml:space="preserve">dziesięć </w:t>
            </w:r>
            <w:proofErr w:type="gramStart"/>
            <w:r w:rsidRPr="003C3405">
              <w:rPr>
                <w:sz w:val="20"/>
                <w:szCs w:val="20"/>
              </w:rPr>
              <w:t>[ 10</w:t>
            </w:r>
            <w:proofErr w:type="gramEnd"/>
            <w:r w:rsidRPr="003C3405">
              <w:rPr>
                <w:sz w:val="20"/>
                <w:szCs w:val="20"/>
              </w:rPr>
              <w:t>,00 ]</w:t>
            </w:r>
          </w:p>
        </w:tc>
      </w:tr>
      <w:tr w:rsidR="007F5923" w:rsidRPr="003C3405" w14:paraId="08C02152" w14:textId="77777777" w:rsidTr="007F5923">
        <w:trPr>
          <w:trHeight w:val="259"/>
        </w:trPr>
        <w:tc>
          <w:tcPr>
            <w:tcW w:w="4394" w:type="dxa"/>
            <w:shd w:val="clear" w:color="auto" w:fill="auto"/>
            <w:vAlign w:val="center"/>
          </w:tcPr>
          <w:p w14:paraId="73AAA37B" w14:textId="7F581D19" w:rsidR="007F5923" w:rsidRPr="003C3405" w:rsidRDefault="007F5923" w:rsidP="004D4439">
            <w:pPr>
              <w:jc w:val="center"/>
              <w:rPr>
                <w:i/>
                <w:sz w:val="20"/>
                <w:szCs w:val="20"/>
              </w:rPr>
            </w:pPr>
            <w:r w:rsidRPr="003C3405">
              <w:rPr>
                <w:i/>
                <w:sz w:val="20"/>
                <w:szCs w:val="20"/>
              </w:rPr>
              <w:t>osiemdziesiąt cztery</w:t>
            </w:r>
            <w:r w:rsidRPr="003C3405">
              <w:rPr>
                <w:sz w:val="20"/>
                <w:szCs w:val="20"/>
              </w:rPr>
              <w:t xml:space="preserve"> </w:t>
            </w:r>
            <w:proofErr w:type="gramStart"/>
            <w:r w:rsidRPr="003C3405">
              <w:rPr>
                <w:sz w:val="20"/>
                <w:szCs w:val="20"/>
              </w:rPr>
              <w:t>[ 84</w:t>
            </w:r>
            <w:proofErr w:type="gramEnd"/>
            <w:r w:rsidRPr="003C3405">
              <w:rPr>
                <w:sz w:val="20"/>
                <w:szCs w:val="20"/>
              </w:rPr>
              <w:t xml:space="preserve"> ]</w:t>
            </w:r>
            <w:r w:rsidR="00882CD9" w:rsidRPr="003C3405">
              <w:rPr>
                <w:sz w:val="20"/>
                <w:szCs w:val="20"/>
              </w:rPr>
              <w:t xml:space="preserve"> </w:t>
            </w:r>
            <w:r w:rsidR="00882CD9" w:rsidRPr="003C3405">
              <w:rPr>
                <w:i/>
                <w:sz w:val="20"/>
                <w:szCs w:val="20"/>
              </w:rPr>
              <w:t>i więcej</w:t>
            </w:r>
          </w:p>
        </w:tc>
        <w:tc>
          <w:tcPr>
            <w:tcW w:w="4429" w:type="dxa"/>
            <w:shd w:val="clear" w:color="auto" w:fill="auto"/>
            <w:vAlign w:val="center"/>
          </w:tcPr>
          <w:p w14:paraId="744EA941" w14:textId="613C8EC2" w:rsidR="007F5923" w:rsidRPr="003C3405" w:rsidRDefault="007F5923" w:rsidP="004D4439">
            <w:pPr>
              <w:tabs>
                <w:tab w:val="left" w:pos="360"/>
                <w:tab w:val="left" w:pos="720"/>
                <w:tab w:val="left" w:pos="927"/>
              </w:tabs>
              <w:jc w:val="center"/>
              <w:rPr>
                <w:i/>
                <w:sz w:val="20"/>
                <w:szCs w:val="20"/>
              </w:rPr>
            </w:pPr>
            <w:r w:rsidRPr="003C3405">
              <w:rPr>
                <w:i/>
                <w:sz w:val="20"/>
                <w:szCs w:val="20"/>
              </w:rPr>
              <w:t xml:space="preserve">dwadzieścia </w:t>
            </w:r>
            <w:proofErr w:type="gramStart"/>
            <w:r w:rsidRPr="003C3405">
              <w:rPr>
                <w:sz w:val="20"/>
                <w:szCs w:val="20"/>
              </w:rPr>
              <w:t>[ 20</w:t>
            </w:r>
            <w:proofErr w:type="gramEnd"/>
            <w:r w:rsidRPr="003C3405">
              <w:rPr>
                <w:sz w:val="20"/>
                <w:szCs w:val="20"/>
              </w:rPr>
              <w:t>,00 ]</w:t>
            </w:r>
          </w:p>
        </w:tc>
      </w:tr>
    </w:tbl>
    <w:p w14:paraId="50FF057D" w14:textId="7E9EC396" w:rsidR="007F5923" w:rsidRPr="001C629C" w:rsidRDefault="007F5923" w:rsidP="000C6DFA">
      <w:pPr>
        <w:numPr>
          <w:ilvl w:val="0"/>
          <w:numId w:val="14"/>
        </w:numPr>
        <w:tabs>
          <w:tab w:val="left" w:pos="0"/>
        </w:tabs>
        <w:ind w:left="1418" w:hanging="709"/>
        <w:jc w:val="both"/>
        <w:rPr>
          <w:sz w:val="22"/>
          <w:szCs w:val="22"/>
        </w:rPr>
      </w:pPr>
      <w:r w:rsidRPr="001C629C">
        <w:rPr>
          <w:sz w:val="22"/>
          <w:szCs w:val="22"/>
        </w:rPr>
        <w:t>Zamawiający przewiduje innych niż wskazane w pkt 19.8. SIWZ terminów gwarancji na wykonane roboty budowlane.</w:t>
      </w:r>
    </w:p>
    <w:p w14:paraId="559A5863" w14:textId="040C4736" w:rsidR="00AE7B64" w:rsidRPr="001C629C" w:rsidRDefault="00AE7B64" w:rsidP="000C6DFA">
      <w:pPr>
        <w:numPr>
          <w:ilvl w:val="0"/>
          <w:numId w:val="14"/>
        </w:numPr>
        <w:tabs>
          <w:tab w:val="left" w:pos="0"/>
        </w:tabs>
        <w:ind w:left="1418" w:hanging="709"/>
        <w:jc w:val="both"/>
        <w:rPr>
          <w:sz w:val="22"/>
          <w:szCs w:val="22"/>
        </w:rPr>
      </w:pPr>
      <w:r w:rsidRPr="001C629C">
        <w:rPr>
          <w:sz w:val="22"/>
          <w:szCs w:val="22"/>
        </w:rPr>
        <w:t xml:space="preserve">Maksymalna liczba punktów, jaką Wykonawca może otrzymać w kryterium oceny ofert „Termin gwarancji na wykonane roboty budowlane” wynosi </w:t>
      </w:r>
      <w:r w:rsidR="002761B9">
        <w:rPr>
          <w:sz w:val="22"/>
          <w:szCs w:val="22"/>
        </w:rPr>
        <w:t>czterdzieści</w:t>
      </w:r>
      <w:r w:rsidR="007F5923" w:rsidRPr="001C629C">
        <w:rPr>
          <w:sz w:val="22"/>
          <w:szCs w:val="22"/>
        </w:rPr>
        <w:t xml:space="preserve"> </w:t>
      </w:r>
      <w:proofErr w:type="gramStart"/>
      <w:r w:rsidR="007F5923" w:rsidRPr="001C629C">
        <w:rPr>
          <w:sz w:val="22"/>
          <w:szCs w:val="22"/>
        </w:rPr>
        <w:t xml:space="preserve">[ </w:t>
      </w:r>
      <w:r w:rsidR="002761B9">
        <w:rPr>
          <w:sz w:val="22"/>
          <w:szCs w:val="22"/>
        </w:rPr>
        <w:t>4</w:t>
      </w:r>
      <w:r w:rsidR="007F5923" w:rsidRPr="001C629C">
        <w:rPr>
          <w:sz w:val="22"/>
          <w:szCs w:val="22"/>
        </w:rPr>
        <w:t>0</w:t>
      </w:r>
      <w:proofErr w:type="gramEnd"/>
      <w:r w:rsidR="007F5923" w:rsidRPr="001C629C">
        <w:rPr>
          <w:sz w:val="22"/>
          <w:szCs w:val="22"/>
        </w:rPr>
        <w:t>,00 ]</w:t>
      </w:r>
      <w:r w:rsidRPr="001C629C">
        <w:rPr>
          <w:sz w:val="22"/>
          <w:szCs w:val="22"/>
        </w:rPr>
        <w:t xml:space="preserve"> punktów. </w:t>
      </w:r>
    </w:p>
    <w:p w14:paraId="6304C85E" w14:textId="1C589EC6" w:rsidR="00AE7B64" w:rsidRPr="001C629C" w:rsidRDefault="00AE7B64" w:rsidP="000C6DFA">
      <w:pPr>
        <w:numPr>
          <w:ilvl w:val="0"/>
          <w:numId w:val="14"/>
        </w:numPr>
        <w:tabs>
          <w:tab w:val="left" w:pos="0"/>
        </w:tabs>
        <w:ind w:left="1418" w:hanging="709"/>
        <w:jc w:val="both"/>
        <w:rPr>
          <w:sz w:val="22"/>
          <w:szCs w:val="22"/>
        </w:rPr>
      </w:pPr>
      <w:r w:rsidRPr="001C629C">
        <w:rPr>
          <w:sz w:val="22"/>
          <w:szCs w:val="22"/>
        </w:rPr>
        <w:t xml:space="preserve">Niewypełnienie Formularza ofertowego (załącznik nr 1 do SIWZ) w pozycji „Termin gwarancji na wykonane roboty budowlane” powodować będzie uznaniem przez Zamawiającego, iż Wykonawca zaoferował minimalny termin gwarancji na </w:t>
      </w:r>
      <w:r w:rsidR="007F5923" w:rsidRPr="001C629C">
        <w:rPr>
          <w:sz w:val="22"/>
          <w:szCs w:val="22"/>
        </w:rPr>
        <w:t>wykonane roboty budowlane</w:t>
      </w:r>
      <w:r w:rsidRPr="001C629C">
        <w:rPr>
          <w:sz w:val="22"/>
          <w:szCs w:val="22"/>
        </w:rPr>
        <w:t xml:space="preserve"> oraz otrzymaniem zera </w:t>
      </w:r>
      <w:proofErr w:type="gramStart"/>
      <w:r w:rsidRPr="001C629C">
        <w:rPr>
          <w:sz w:val="22"/>
          <w:szCs w:val="22"/>
        </w:rPr>
        <w:t>[ 0</w:t>
      </w:r>
      <w:proofErr w:type="gramEnd"/>
      <w:r w:rsidRPr="001C629C">
        <w:rPr>
          <w:sz w:val="22"/>
          <w:szCs w:val="22"/>
        </w:rPr>
        <w:t xml:space="preserve"> ] punktów w tym kryterium.</w:t>
      </w:r>
    </w:p>
    <w:p w14:paraId="7262D0A1" w14:textId="77777777" w:rsidR="00AE7B64" w:rsidRPr="007F5923" w:rsidRDefault="00AE7B64" w:rsidP="000C6DFA">
      <w:pPr>
        <w:numPr>
          <w:ilvl w:val="0"/>
          <w:numId w:val="14"/>
        </w:numPr>
        <w:tabs>
          <w:tab w:val="left" w:pos="0"/>
        </w:tabs>
        <w:ind w:left="1418" w:hanging="709"/>
        <w:jc w:val="both"/>
        <w:rPr>
          <w:sz w:val="22"/>
          <w:szCs w:val="22"/>
        </w:rPr>
      </w:pPr>
      <w:r w:rsidRPr="001C629C">
        <w:rPr>
          <w:sz w:val="22"/>
          <w:szCs w:val="22"/>
        </w:rPr>
        <w:t>Punktacja</w:t>
      </w:r>
      <w:r w:rsidRPr="007F5923">
        <w:rPr>
          <w:sz w:val="22"/>
          <w:szCs w:val="22"/>
        </w:rPr>
        <w:t xml:space="preserve"> według powyższych kryteriów wyliczana zostanie według wzoru:</w:t>
      </w:r>
    </w:p>
    <w:tbl>
      <w:tblPr>
        <w:tblW w:w="7796" w:type="dxa"/>
        <w:tblInd w:w="1418" w:type="dxa"/>
        <w:tblLayout w:type="fixed"/>
        <w:tblLook w:val="04A0" w:firstRow="1" w:lastRow="0" w:firstColumn="1" w:lastColumn="0" w:noHBand="0" w:noVBand="1"/>
      </w:tblPr>
      <w:tblGrid>
        <w:gridCol w:w="509"/>
        <w:gridCol w:w="240"/>
        <w:gridCol w:w="1757"/>
        <w:gridCol w:w="329"/>
        <w:gridCol w:w="2068"/>
        <w:gridCol w:w="236"/>
        <w:gridCol w:w="2657"/>
      </w:tblGrid>
      <w:tr w:rsidR="00AE7B64" w:rsidRPr="00615DA9" w14:paraId="754DCAB7" w14:textId="77777777" w:rsidTr="002761B9">
        <w:trPr>
          <w:trHeight w:val="863"/>
        </w:trPr>
        <w:tc>
          <w:tcPr>
            <w:tcW w:w="509" w:type="dxa"/>
            <w:vAlign w:val="center"/>
          </w:tcPr>
          <w:p w14:paraId="6DCE44F1" w14:textId="77777777" w:rsidR="00AE7B64" w:rsidRPr="00615DA9" w:rsidRDefault="00AE7B64" w:rsidP="004D4439">
            <w:pPr>
              <w:ind w:left="-252"/>
              <w:jc w:val="center"/>
              <w:rPr>
                <w:b/>
                <w:sz w:val="20"/>
                <w:szCs w:val="20"/>
              </w:rPr>
            </w:pPr>
            <w:r w:rsidRPr="00615DA9">
              <w:rPr>
                <w:b/>
                <w:sz w:val="20"/>
                <w:szCs w:val="20"/>
              </w:rPr>
              <w:lastRenderedPageBreak/>
              <w:t xml:space="preserve">      </w:t>
            </w:r>
            <w:proofErr w:type="spellStart"/>
            <w:r w:rsidRPr="00615DA9">
              <w:rPr>
                <w:b/>
                <w:sz w:val="20"/>
                <w:szCs w:val="20"/>
              </w:rPr>
              <w:t>P</w:t>
            </w:r>
            <w:r w:rsidRPr="00615DA9">
              <w:rPr>
                <w:b/>
                <w:sz w:val="20"/>
                <w:szCs w:val="20"/>
                <w:vertAlign w:val="subscript"/>
              </w:rPr>
              <w:t>bo</w:t>
            </w:r>
            <w:proofErr w:type="spellEnd"/>
          </w:p>
        </w:tc>
        <w:tc>
          <w:tcPr>
            <w:tcW w:w="240" w:type="dxa"/>
            <w:vAlign w:val="center"/>
          </w:tcPr>
          <w:p w14:paraId="1D37C218" w14:textId="77777777" w:rsidR="00AE7B64" w:rsidRPr="00615DA9" w:rsidRDefault="00AE7B64" w:rsidP="004D4439">
            <w:pPr>
              <w:ind w:left="-76"/>
              <w:jc w:val="center"/>
              <w:rPr>
                <w:b/>
                <w:sz w:val="20"/>
                <w:szCs w:val="20"/>
              </w:rPr>
            </w:pPr>
            <w:r w:rsidRPr="00615DA9">
              <w:rPr>
                <w:b/>
                <w:sz w:val="20"/>
                <w:szCs w:val="20"/>
              </w:rPr>
              <w:t>=</w:t>
            </w:r>
          </w:p>
        </w:tc>
        <w:tc>
          <w:tcPr>
            <w:tcW w:w="1757" w:type="dxa"/>
            <w:vAlign w:val="center"/>
          </w:tcPr>
          <w:p w14:paraId="7F1DE5F6" w14:textId="77777777" w:rsidR="00AE7B64" w:rsidRPr="00615DA9" w:rsidRDefault="00AE7B64" w:rsidP="004D4439">
            <w:pPr>
              <w:jc w:val="center"/>
              <w:rPr>
                <w:b/>
                <w:sz w:val="20"/>
                <w:szCs w:val="20"/>
              </w:rPr>
            </w:pPr>
            <w:r w:rsidRPr="00615DA9">
              <w:rPr>
                <w:b/>
                <w:sz w:val="20"/>
                <w:szCs w:val="20"/>
              </w:rPr>
              <w:t xml:space="preserve">Liczba punktów </w:t>
            </w:r>
            <w:r w:rsidRPr="00615DA9">
              <w:rPr>
                <w:b/>
                <w:sz w:val="20"/>
                <w:szCs w:val="20"/>
              </w:rPr>
              <w:br/>
            </w:r>
            <w:r w:rsidRPr="00615DA9">
              <w:rPr>
                <w:sz w:val="20"/>
                <w:szCs w:val="20"/>
              </w:rPr>
              <w:t>w kryterium</w:t>
            </w:r>
            <w:r w:rsidRPr="00615DA9">
              <w:rPr>
                <w:b/>
                <w:sz w:val="20"/>
                <w:szCs w:val="20"/>
              </w:rPr>
              <w:t xml:space="preserve"> „Cena”</w:t>
            </w:r>
          </w:p>
        </w:tc>
        <w:tc>
          <w:tcPr>
            <w:tcW w:w="329" w:type="dxa"/>
            <w:vAlign w:val="center"/>
          </w:tcPr>
          <w:p w14:paraId="390C0701" w14:textId="77777777" w:rsidR="00AE7B64" w:rsidRPr="00615DA9" w:rsidRDefault="00AE7B64" w:rsidP="004D4439">
            <w:pPr>
              <w:ind w:left="-181" w:hanging="101"/>
              <w:jc w:val="center"/>
              <w:rPr>
                <w:b/>
                <w:sz w:val="20"/>
                <w:szCs w:val="20"/>
              </w:rPr>
            </w:pPr>
            <w:r w:rsidRPr="00615DA9">
              <w:rPr>
                <w:b/>
                <w:sz w:val="20"/>
                <w:szCs w:val="20"/>
              </w:rPr>
              <w:t xml:space="preserve">      +</w:t>
            </w:r>
          </w:p>
        </w:tc>
        <w:tc>
          <w:tcPr>
            <w:tcW w:w="2068" w:type="dxa"/>
            <w:vAlign w:val="center"/>
          </w:tcPr>
          <w:p w14:paraId="135605D7" w14:textId="77777777" w:rsidR="002761B9" w:rsidRPr="00615DA9" w:rsidRDefault="002761B9" w:rsidP="002761B9">
            <w:pPr>
              <w:ind w:left="8"/>
              <w:jc w:val="center"/>
              <w:rPr>
                <w:b/>
                <w:sz w:val="20"/>
                <w:szCs w:val="20"/>
              </w:rPr>
            </w:pPr>
            <w:r w:rsidRPr="00615DA9">
              <w:rPr>
                <w:b/>
                <w:sz w:val="20"/>
                <w:szCs w:val="20"/>
              </w:rPr>
              <w:t xml:space="preserve">Liczba punktów </w:t>
            </w:r>
            <w:r w:rsidRPr="00615DA9">
              <w:rPr>
                <w:b/>
                <w:sz w:val="20"/>
                <w:szCs w:val="20"/>
              </w:rPr>
              <w:br/>
            </w:r>
            <w:r w:rsidRPr="00615DA9">
              <w:rPr>
                <w:sz w:val="20"/>
                <w:szCs w:val="20"/>
              </w:rPr>
              <w:t>w kryterium</w:t>
            </w:r>
          </w:p>
          <w:p w14:paraId="3E39C04B" w14:textId="662ACE43" w:rsidR="00AE7B64" w:rsidRPr="00615DA9" w:rsidRDefault="002761B9" w:rsidP="002761B9">
            <w:pPr>
              <w:ind w:left="8"/>
              <w:jc w:val="center"/>
              <w:rPr>
                <w:b/>
                <w:sz w:val="20"/>
                <w:szCs w:val="20"/>
              </w:rPr>
            </w:pPr>
            <w:r w:rsidRPr="00615DA9">
              <w:rPr>
                <w:b/>
                <w:sz w:val="20"/>
                <w:szCs w:val="20"/>
              </w:rPr>
              <w:t>„Termin gwarancji na wykonane roboty budowlane”</w:t>
            </w:r>
          </w:p>
        </w:tc>
        <w:tc>
          <w:tcPr>
            <w:tcW w:w="236" w:type="dxa"/>
            <w:vAlign w:val="center"/>
          </w:tcPr>
          <w:p w14:paraId="4892C3C1" w14:textId="1337D348" w:rsidR="00AE7B64" w:rsidRPr="00615DA9" w:rsidRDefault="00AE7B64" w:rsidP="004D4439">
            <w:pPr>
              <w:ind w:left="8"/>
              <w:jc w:val="center"/>
              <w:rPr>
                <w:b/>
                <w:sz w:val="20"/>
                <w:szCs w:val="20"/>
              </w:rPr>
            </w:pPr>
          </w:p>
        </w:tc>
        <w:tc>
          <w:tcPr>
            <w:tcW w:w="2657" w:type="dxa"/>
            <w:vAlign w:val="center"/>
          </w:tcPr>
          <w:p w14:paraId="7E5DF35A" w14:textId="04A6F01C" w:rsidR="00AE7B64" w:rsidRPr="00615DA9" w:rsidRDefault="00AE7B64" w:rsidP="004D4439">
            <w:pPr>
              <w:ind w:left="8"/>
              <w:jc w:val="center"/>
              <w:rPr>
                <w:b/>
                <w:sz w:val="20"/>
                <w:szCs w:val="20"/>
              </w:rPr>
            </w:pPr>
          </w:p>
        </w:tc>
      </w:tr>
    </w:tbl>
    <w:p w14:paraId="4466B49C" w14:textId="0ECFD272" w:rsidR="00AE7B64" w:rsidRPr="007F5923" w:rsidRDefault="00AE7B64" w:rsidP="007F5923">
      <w:pPr>
        <w:ind w:left="1418"/>
        <w:jc w:val="both"/>
        <w:rPr>
          <w:sz w:val="20"/>
          <w:szCs w:val="22"/>
        </w:rPr>
      </w:pPr>
      <w:proofErr w:type="spellStart"/>
      <w:r w:rsidRPr="007F5923">
        <w:rPr>
          <w:sz w:val="20"/>
          <w:szCs w:val="22"/>
        </w:rPr>
        <w:t>P</w:t>
      </w:r>
      <w:r w:rsidRPr="007F5923">
        <w:rPr>
          <w:sz w:val="20"/>
          <w:szCs w:val="22"/>
          <w:vertAlign w:val="subscript"/>
        </w:rPr>
        <w:t>bo</w:t>
      </w:r>
      <w:proofErr w:type="spellEnd"/>
      <w:r w:rsidRPr="007F5923">
        <w:rPr>
          <w:sz w:val="20"/>
          <w:szCs w:val="22"/>
        </w:rPr>
        <w:t xml:space="preserve"> – punktacja badanej oferty </w:t>
      </w:r>
    </w:p>
    <w:p w14:paraId="332B8E54" w14:textId="77777777" w:rsidR="00AE7B64" w:rsidRPr="007F5923" w:rsidRDefault="00AE7B64" w:rsidP="00AE7B64">
      <w:pPr>
        <w:tabs>
          <w:tab w:val="left" w:pos="360"/>
        </w:tabs>
        <w:jc w:val="both"/>
        <w:rPr>
          <w:sz w:val="22"/>
          <w:szCs w:val="22"/>
        </w:rPr>
      </w:pPr>
    </w:p>
    <w:p w14:paraId="28FFF533" w14:textId="77777777" w:rsidR="00AE7B64" w:rsidRPr="001C629C" w:rsidRDefault="00AE7B64" w:rsidP="000C6DFA">
      <w:pPr>
        <w:numPr>
          <w:ilvl w:val="0"/>
          <w:numId w:val="14"/>
        </w:numPr>
        <w:tabs>
          <w:tab w:val="left" w:pos="0"/>
        </w:tabs>
        <w:ind w:left="1418" w:hanging="709"/>
        <w:jc w:val="both"/>
        <w:rPr>
          <w:sz w:val="22"/>
          <w:szCs w:val="22"/>
        </w:rPr>
      </w:pPr>
      <w:r w:rsidRPr="001C629C">
        <w:rPr>
          <w:sz w:val="22"/>
          <w:szCs w:val="22"/>
        </w:rPr>
        <w:t xml:space="preserve">Maksymalna liczba punktów, jaką Wykonawca może otrzymać wynosi sto </w:t>
      </w:r>
      <w:proofErr w:type="gramStart"/>
      <w:r w:rsidRPr="001C629C">
        <w:rPr>
          <w:sz w:val="22"/>
          <w:szCs w:val="22"/>
        </w:rPr>
        <w:t>[ 100</w:t>
      </w:r>
      <w:proofErr w:type="gramEnd"/>
      <w:r w:rsidRPr="001C629C">
        <w:rPr>
          <w:sz w:val="22"/>
          <w:szCs w:val="22"/>
        </w:rPr>
        <w:t xml:space="preserve">,00 ] punktów. </w:t>
      </w:r>
    </w:p>
    <w:p w14:paraId="7E6E6058" w14:textId="408F5437" w:rsidR="00AE7B64" w:rsidRPr="001C629C" w:rsidRDefault="00AE7B64" w:rsidP="000C6DFA">
      <w:pPr>
        <w:numPr>
          <w:ilvl w:val="0"/>
          <w:numId w:val="14"/>
        </w:numPr>
        <w:tabs>
          <w:tab w:val="left" w:pos="0"/>
        </w:tabs>
        <w:ind w:left="1418" w:hanging="709"/>
        <w:jc w:val="both"/>
        <w:rPr>
          <w:sz w:val="22"/>
          <w:szCs w:val="22"/>
        </w:rPr>
      </w:pPr>
      <w:r w:rsidRPr="001C629C">
        <w:rPr>
          <w:sz w:val="22"/>
          <w:szCs w:val="22"/>
        </w:rPr>
        <w:t xml:space="preserve">Za najwyżej ocenioną zostanie uznana oferta, która otrzyma najwyższą liczbę punktów w wyniku zastosowania wzoru przedstawionego w pkt. </w:t>
      </w:r>
      <w:r w:rsidRPr="002761B9">
        <w:rPr>
          <w:b/>
          <w:bCs/>
          <w:sz w:val="22"/>
          <w:szCs w:val="22"/>
        </w:rPr>
        <w:t>19.</w:t>
      </w:r>
      <w:r w:rsidR="001C629C" w:rsidRPr="002761B9">
        <w:rPr>
          <w:b/>
          <w:bCs/>
          <w:sz w:val="22"/>
          <w:szCs w:val="22"/>
        </w:rPr>
        <w:t>1</w:t>
      </w:r>
      <w:r w:rsidR="002761B9">
        <w:rPr>
          <w:b/>
          <w:bCs/>
          <w:sz w:val="22"/>
          <w:szCs w:val="22"/>
        </w:rPr>
        <w:t>0</w:t>
      </w:r>
      <w:r w:rsidRPr="002761B9">
        <w:rPr>
          <w:b/>
          <w:bCs/>
          <w:sz w:val="22"/>
          <w:szCs w:val="22"/>
        </w:rPr>
        <w:t xml:space="preserve"> SIWZ</w:t>
      </w:r>
      <w:r w:rsidRPr="001C629C">
        <w:rPr>
          <w:sz w:val="22"/>
          <w:szCs w:val="22"/>
        </w:rPr>
        <w:t xml:space="preserve"> oraz odpowiadająca okolicznościom, o których mowa w art. 25 ust. 1 ustawy.</w:t>
      </w:r>
    </w:p>
    <w:p w14:paraId="6B73005C" w14:textId="77777777" w:rsidR="00AE7B64" w:rsidRPr="007F5923" w:rsidRDefault="00AE7B64" w:rsidP="000C6DFA">
      <w:pPr>
        <w:numPr>
          <w:ilvl w:val="0"/>
          <w:numId w:val="14"/>
        </w:numPr>
        <w:tabs>
          <w:tab w:val="left" w:pos="0"/>
        </w:tabs>
        <w:ind w:left="1418" w:hanging="709"/>
        <w:jc w:val="both"/>
        <w:rPr>
          <w:sz w:val="22"/>
          <w:szCs w:val="22"/>
        </w:rPr>
      </w:pPr>
      <w:r w:rsidRPr="001C629C">
        <w:rPr>
          <w:sz w:val="22"/>
          <w:szCs w:val="22"/>
        </w:rPr>
        <w:t>Wszystkie</w:t>
      </w:r>
      <w:r w:rsidRPr="007F5923">
        <w:rPr>
          <w:sz w:val="22"/>
          <w:szCs w:val="22"/>
        </w:rPr>
        <w:t xml:space="preserve"> obliczenia będą dokonywane z dokładnością do dwóch miejsc po przecinku.</w:t>
      </w:r>
    </w:p>
    <w:p w14:paraId="35E1B4F2" w14:textId="77777777" w:rsidR="00AE7B64" w:rsidRPr="003A6E6C" w:rsidRDefault="00AE7B64" w:rsidP="000C6DFA">
      <w:pPr>
        <w:numPr>
          <w:ilvl w:val="0"/>
          <w:numId w:val="14"/>
        </w:numPr>
        <w:tabs>
          <w:tab w:val="left" w:pos="0"/>
        </w:tabs>
        <w:ind w:left="1418" w:hanging="709"/>
        <w:jc w:val="both"/>
        <w:rPr>
          <w:sz w:val="22"/>
          <w:szCs w:val="22"/>
        </w:rPr>
      </w:pPr>
      <w:r w:rsidRPr="007F5923">
        <w:rPr>
          <w:sz w:val="22"/>
          <w:szCs w:val="22"/>
        </w:rPr>
        <w:t>Za najkorzystniejszą ofertę zostanie uznana oferta, która została złożona przez Wykonawcę niepodlegającego wykluczeniu, która</w:t>
      </w:r>
      <w:r w:rsidRPr="003A6E6C">
        <w:rPr>
          <w:sz w:val="22"/>
          <w:szCs w:val="22"/>
        </w:rPr>
        <w:t xml:space="preserve"> jest najwyżej oceniona i nie podlega odrzuceniu oraz spełnia wymagania Zamawiającego określone w SIWZ.</w:t>
      </w:r>
    </w:p>
    <w:p w14:paraId="2EE77491" w14:textId="77777777" w:rsidR="00AE7B64" w:rsidRPr="003A6E6C" w:rsidRDefault="00AE7B64" w:rsidP="00AE7B64">
      <w:pPr>
        <w:tabs>
          <w:tab w:val="left" w:pos="0"/>
        </w:tabs>
        <w:ind w:left="709"/>
        <w:jc w:val="both"/>
        <w:rPr>
          <w:b/>
          <w:sz w:val="22"/>
          <w:szCs w:val="22"/>
        </w:rPr>
      </w:pPr>
    </w:p>
    <w:p w14:paraId="2A44A7D2" w14:textId="77777777" w:rsidR="001C629C" w:rsidRDefault="00AE7B64" w:rsidP="000C6DFA">
      <w:pPr>
        <w:numPr>
          <w:ilvl w:val="0"/>
          <w:numId w:val="7"/>
        </w:numPr>
        <w:ind w:left="709" w:hanging="709"/>
        <w:jc w:val="both"/>
        <w:rPr>
          <w:b/>
          <w:bCs/>
          <w:sz w:val="22"/>
          <w:szCs w:val="22"/>
        </w:rPr>
      </w:pPr>
      <w:r w:rsidRPr="001C629C">
        <w:rPr>
          <w:b/>
          <w:bCs/>
          <w:sz w:val="22"/>
          <w:szCs w:val="22"/>
          <w:shd w:val="clear" w:color="auto" w:fill="FBE4D5" w:themeFill="accent2" w:themeFillTint="33"/>
        </w:rPr>
        <w:t>Informacje o czynnościach dokonywanych po wyborze najkorzystniejszej oferty, w celu zawarcia umowy w sprawie zamówienia publicznego</w:t>
      </w:r>
    </w:p>
    <w:p w14:paraId="133455F5" w14:textId="50942560" w:rsidR="001C629C" w:rsidRPr="001C629C" w:rsidRDefault="001C629C" w:rsidP="000C6DFA">
      <w:pPr>
        <w:pStyle w:val="Akapitzlist"/>
        <w:numPr>
          <w:ilvl w:val="1"/>
          <w:numId w:val="7"/>
        </w:numPr>
        <w:ind w:left="1276" w:hanging="567"/>
        <w:jc w:val="both"/>
        <w:rPr>
          <w:b/>
          <w:bCs/>
          <w:sz w:val="22"/>
          <w:szCs w:val="22"/>
        </w:rPr>
      </w:pPr>
      <w:r w:rsidRPr="001C629C">
        <w:rPr>
          <w:sz w:val="22"/>
          <w:szCs w:val="22"/>
        </w:rPr>
        <w:t xml:space="preserve">Wykonawca, którego oferta zostanie uznana za najkorzystniejszą, ma obowiązek zawarcia umowy, zgodnie z postanowieniami określonymi w projekcie umowy stanowiącym </w:t>
      </w:r>
      <w:r w:rsidRPr="001C629C">
        <w:rPr>
          <w:b/>
          <w:sz w:val="22"/>
          <w:szCs w:val="22"/>
        </w:rPr>
        <w:t>załącznik nr 3</w:t>
      </w:r>
      <w:r w:rsidRPr="001C629C">
        <w:rPr>
          <w:sz w:val="22"/>
          <w:szCs w:val="22"/>
        </w:rPr>
        <w:t xml:space="preserve"> </w:t>
      </w:r>
      <w:r w:rsidRPr="001C629C">
        <w:rPr>
          <w:b/>
          <w:sz w:val="22"/>
          <w:szCs w:val="22"/>
        </w:rPr>
        <w:t>do SIWZ (Projekt umowy)</w:t>
      </w:r>
      <w:r w:rsidRPr="001C629C">
        <w:rPr>
          <w:sz w:val="22"/>
          <w:szCs w:val="22"/>
        </w:rPr>
        <w:t xml:space="preserve"> oraz na warunkach podanych w swojej ofercie, tożsamych z SIWZ, w terminie określonym przez Zamawiającego.</w:t>
      </w:r>
    </w:p>
    <w:p w14:paraId="59D25046" w14:textId="77777777" w:rsidR="001C629C" w:rsidRPr="00342732" w:rsidRDefault="001C629C" w:rsidP="000C6DFA">
      <w:pPr>
        <w:pStyle w:val="Akapitzlist"/>
        <w:numPr>
          <w:ilvl w:val="1"/>
          <w:numId w:val="7"/>
        </w:numPr>
        <w:ind w:left="1276" w:hanging="567"/>
        <w:jc w:val="both"/>
        <w:rPr>
          <w:sz w:val="22"/>
          <w:szCs w:val="22"/>
        </w:rPr>
      </w:pPr>
      <w:r w:rsidRPr="001C629C">
        <w:rPr>
          <w:sz w:val="22"/>
          <w:szCs w:val="22"/>
        </w:rPr>
        <w:t>Termin</w:t>
      </w:r>
      <w:r w:rsidRPr="00342732">
        <w:rPr>
          <w:sz w:val="22"/>
          <w:szCs w:val="22"/>
        </w:rPr>
        <w:t xml:space="preserve"> zawarcia umowy zostanie wyznaczony przez Zamawiającego, niezwłocznie po dokonaniu wyboru najkorzystniejszej oferty (zgodnie z art. 94 ustawy). Miejscem zawarcia umowy będzie siedziba Zamawiającego. Zawarcie umowy nastąpi w formie pisemnej, tzw. papierowej.</w:t>
      </w:r>
    </w:p>
    <w:p w14:paraId="745E7713" w14:textId="0F6F5659" w:rsidR="001C629C" w:rsidRPr="00342732" w:rsidRDefault="001C629C" w:rsidP="000C6DFA">
      <w:pPr>
        <w:pStyle w:val="Akapitzlist"/>
        <w:numPr>
          <w:ilvl w:val="1"/>
          <w:numId w:val="7"/>
        </w:numPr>
        <w:ind w:left="1276" w:hanging="567"/>
        <w:jc w:val="both"/>
        <w:rPr>
          <w:sz w:val="22"/>
          <w:szCs w:val="22"/>
        </w:rPr>
      </w:pPr>
      <w:r w:rsidRPr="001C629C">
        <w:rPr>
          <w:sz w:val="22"/>
          <w:szCs w:val="22"/>
        </w:rPr>
        <w:t xml:space="preserve">W przypadku braku możliwości stawiennictwa Wykonawcy, </w:t>
      </w:r>
      <w:r w:rsidRPr="00342732">
        <w:rPr>
          <w:sz w:val="22"/>
          <w:szCs w:val="22"/>
        </w:rPr>
        <w:t>którego oferta zostanie uznana za najkorzystniejszą,</w:t>
      </w:r>
      <w:r w:rsidRPr="001C629C">
        <w:rPr>
          <w:sz w:val="22"/>
          <w:szCs w:val="22"/>
        </w:rPr>
        <w:t xml:space="preserve"> w wyznaczonym przez Zamawiającego terminie i miejscu (wyznaczonym zgodnie</w:t>
      </w:r>
      <w:r w:rsidRPr="00342732">
        <w:rPr>
          <w:color w:val="000000"/>
          <w:sz w:val="22"/>
          <w:szCs w:val="22"/>
        </w:rPr>
        <w:t xml:space="preserve"> z pkt. 20.2 SIWZ), na wniosek Wykonawcy umowa (podpisana ze strony Zamawiającego) może zostać przesłana Wykonawcy za pośrednictwem poczty tradycyjnej, a Zamawiający może dodatkowo za pośrednictwem poczty elektronicznej przesłać Wykonawcy skan umowy podpisanej ze strony Zamawiającego. Wówczas data zawarcia umowy pozostanie niezmieniona, zgodna z terminem zawarcia umowy wyznaczonym przez Zamawiającego (zgodnie z </w:t>
      </w:r>
      <w:r w:rsidRPr="00342732">
        <w:rPr>
          <w:b/>
          <w:color w:val="000000"/>
          <w:sz w:val="22"/>
          <w:szCs w:val="22"/>
        </w:rPr>
        <w:t>pkt. 20.2 SIWZ</w:t>
      </w:r>
      <w:r w:rsidRPr="00342732">
        <w:rPr>
          <w:color w:val="000000"/>
          <w:sz w:val="22"/>
          <w:szCs w:val="22"/>
        </w:rPr>
        <w:t xml:space="preserve">). </w:t>
      </w:r>
      <w:r w:rsidR="003C3405" w:rsidRPr="003C3405">
        <w:rPr>
          <w:sz w:val="22"/>
          <w:szCs w:val="22"/>
        </w:rPr>
        <w:t>W</w:t>
      </w:r>
      <w:r w:rsidRPr="00342732">
        <w:rPr>
          <w:color w:val="000000"/>
          <w:sz w:val="22"/>
          <w:szCs w:val="22"/>
        </w:rPr>
        <w:t xml:space="preserve"> takim przypadku</w:t>
      </w:r>
      <w:r w:rsidRPr="00342732">
        <w:rPr>
          <w:sz w:val="22"/>
          <w:szCs w:val="22"/>
        </w:rPr>
        <w:t xml:space="preserve">, termin określony w </w:t>
      </w:r>
      <w:r w:rsidRPr="00342732">
        <w:rPr>
          <w:b/>
          <w:sz w:val="22"/>
          <w:szCs w:val="22"/>
        </w:rPr>
        <w:t xml:space="preserve">pkt. 4.1 SIWZ </w:t>
      </w:r>
      <w:r w:rsidRPr="00342732">
        <w:rPr>
          <w:sz w:val="22"/>
          <w:szCs w:val="22"/>
        </w:rPr>
        <w:t xml:space="preserve">rozpoczyna swój bieg od daty zawarcia umowy wyznaczonej przez Zamawiającego zgodnie z </w:t>
      </w:r>
      <w:r w:rsidRPr="00342732">
        <w:rPr>
          <w:b/>
          <w:sz w:val="22"/>
          <w:szCs w:val="22"/>
        </w:rPr>
        <w:t>pkt. 20.2 SIWZ</w:t>
      </w:r>
      <w:r w:rsidRPr="00342732">
        <w:rPr>
          <w:sz w:val="22"/>
          <w:szCs w:val="22"/>
        </w:rPr>
        <w:t xml:space="preserve">. </w:t>
      </w:r>
    </w:p>
    <w:p w14:paraId="670B1873" w14:textId="64223076" w:rsidR="001C629C" w:rsidRPr="00342732" w:rsidRDefault="001C629C" w:rsidP="000C6DFA">
      <w:pPr>
        <w:pStyle w:val="Akapitzlist"/>
        <w:numPr>
          <w:ilvl w:val="1"/>
          <w:numId w:val="7"/>
        </w:numPr>
        <w:ind w:left="1276" w:hanging="567"/>
        <w:jc w:val="both"/>
        <w:rPr>
          <w:sz w:val="22"/>
          <w:szCs w:val="22"/>
        </w:rPr>
      </w:pPr>
      <w:r w:rsidRPr="001C629C">
        <w:rPr>
          <w:sz w:val="22"/>
          <w:szCs w:val="22"/>
        </w:rPr>
        <w:t xml:space="preserve">W przypadku niestawiennictwa Wykonawcy, </w:t>
      </w:r>
      <w:r w:rsidRPr="00342732">
        <w:rPr>
          <w:sz w:val="22"/>
          <w:szCs w:val="22"/>
        </w:rPr>
        <w:t>którego oferta zostanie uznana za najkorzystniejszą,</w:t>
      </w:r>
      <w:r w:rsidRPr="001C629C">
        <w:rPr>
          <w:sz w:val="22"/>
          <w:szCs w:val="22"/>
        </w:rPr>
        <w:t xml:space="preserve"> w wyznaczonym przez Zamawiającego terminie i miejscu (wyznaczonym zgodnie z pkt. 20.2 SIWZ) lub w przypadku braku złożenia przez Wykonawcę do Zamawiającego wniosku w sprawie przesłania umowy za pośrednictwem poczty tradycyjnej; w </w:t>
      </w:r>
      <w:r w:rsidRPr="00342732">
        <w:rPr>
          <w:sz w:val="22"/>
          <w:szCs w:val="22"/>
        </w:rPr>
        <w:t xml:space="preserve">terminie </w:t>
      </w:r>
      <w:r w:rsidRPr="001C629C">
        <w:rPr>
          <w:sz w:val="22"/>
          <w:szCs w:val="22"/>
        </w:rPr>
        <w:t xml:space="preserve">czterech </w:t>
      </w:r>
      <w:r w:rsidRPr="00342732">
        <w:rPr>
          <w:sz w:val="22"/>
          <w:szCs w:val="22"/>
        </w:rPr>
        <w:t>[ 4 ] dni</w:t>
      </w:r>
      <w:r w:rsidRPr="001C629C">
        <w:rPr>
          <w:sz w:val="22"/>
          <w:szCs w:val="22"/>
        </w:rPr>
        <w:t xml:space="preserve"> od wyznaczonego, zgodnie z pkt. 20.2 SIWZ, terminu zawarcia umowy, Zamawiający może uznać, że </w:t>
      </w:r>
      <w:r w:rsidRPr="00342732">
        <w:rPr>
          <w:sz w:val="22"/>
          <w:szCs w:val="22"/>
        </w:rPr>
        <w:t>Wykonawca uchyla się od zawarcia umowy w sprawie zamówienia publicznego.</w:t>
      </w:r>
    </w:p>
    <w:p w14:paraId="25EDF4D1" w14:textId="77777777" w:rsidR="008A764C" w:rsidRDefault="001C629C" w:rsidP="000C6DFA">
      <w:pPr>
        <w:pStyle w:val="Akapitzlist"/>
        <w:numPr>
          <w:ilvl w:val="1"/>
          <w:numId w:val="7"/>
        </w:numPr>
        <w:ind w:left="1276" w:hanging="567"/>
        <w:jc w:val="both"/>
        <w:rPr>
          <w:sz w:val="22"/>
          <w:szCs w:val="22"/>
        </w:rPr>
      </w:pPr>
      <w:r w:rsidRPr="00342732">
        <w:rPr>
          <w:sz w:val="22"/>
          <w:szCs w:val="22"/>
        </w:rPr>
        <w:t xml:space="preserve">Wykonawca zobowiązany jest zwrócić Zamawiającemu umowę (przesłaną zgodnie z pkt. 20.3 SIWZ), niezwłocznie, nie później niż w terminie </w:t>
      </w:r>
      <w:r w:rsidRPr="001C629C">
        <w:rPr>
          <w:sz w:val="22"/>
          <w:szCs w:val="22"/>
        </w:rPr>
        <w:t xml:space="preserve">siedmiu </w:t>
      </w:r>
      <w:proofErr w:type="gramStart"/>
      <w:r w:rsidRPr="00342732">
        <w:rPr>
          <w:sz w:val="22"/>
          <w:szCs w:val="22"/>
        </w:rPr>
        <w:t>[ 7</w:t>
      </w:r>
      <w:proofErr w:type="gramEnd"/>
      <w:r w:rsidRPr="00342732">
        <w:rPr>
          <w:sz w:val="22"/>
          <w:szCs w:val="22"/>
        </w:rPr>
        <w:t xml:space="preserve"> ] dni od daty jej odbioru. W przeciwnym wypadku Zamawiający może uznać, że Wykonawca uchyla się od zawarcia umowy w sprawie zamówienia publicznego.</w:t>
      </w:r>
    </w:p>
    <w:p w14:paraId="68668016" w14:textId="7EBCA409" w:rsidR="00D410D4" w:rsidRPr="008A764C" w:rsidRDefault="00D410D4" w:rsidP="000C6DFA">
      <w:pPr>
        <w:pStyle w:val="Akapitzlist"/>
        <w:numPr>
          <w:ilvl w:val="1"/>
          <w:numId w:val="7"/>
        </w:numPr>
        <w:shd w:val="clear" w:color="auto" w:fill="FBE4D5" w:themeFill="accent2" w:themeFillTint="33"/>
        <w:ind w:left="1276" w:hanging="567"/>
        <w:jc w:val="both"/>
        <w:rPr>
          <w:sz w:val="22"/>
          <w:szCs w:val="22"/>
        </w:rPr>
      </w:pPr>
      <w:r w:rsidRPr="008A764C">
        <w:rPr>
          <w:b/>
          <w:sz w:val="22"/>
          <w:szCs w:val="22"/>
        </w:rPr>
        <w:t>Wykonawca, którego oferta zostanie uznana za najkorzystniejszą, przed zawarciem umowy:</w:t>
      </w:r>
    </w:p>
    <w:p w14:paraId="40FF3397" w14:textId="65ADB6F5" w:rsidR="002F0A30" w:rsidRDefault="00D410D4" w:rsidP="000C6DFA">
      <w:pPr>
        <w:pStyle w:val="Akapitzlist"/>
        <w:numPr>
          <w:ilvl w:val="2"/>
          <w:numId w:val="22"/>
        </w:numPr>
        <w:tabs>
          <w:tab w:val="left" w:pos="0"/>
        </w:tabs>
        <w:jc w:val="both"/>
        <w:rPr>
          <w:sz w:val="22"/>
          <w:szCs w:val="22"/>
        </w:rPr>
      </w:pPr>
      <w:r w:rsidRPr="00D410D4">
        <w:rPr>
          <w:b/>
          <w:sz w:val="22"/>
          <w:szCs w:val="22"/>
        </w:rPr>
        <w:t>dostarczy</w:t>
      </w:r>
      <w:r w:rsidRPr="003A6E6C">
        <w:rPr>
          <w:sz w:val="22"/>
          <w:szCs w:val="22"/>
        </w:rPr>
        <w:t xml:space="preserve"> Zamawiającemu (</w:t>
      </w:r>
      <w:r w:rsidRPr="003A6E6C">
        <w:rPr>
          <w:sz w:val="22"/>
          <w:szCs w:val="22"/>
          <w:u w:val="single"/>
        </w:rPr>
        <w:t>w terminie wyznaczonym przez Zamawiającego</w:t>
      </w:r>
      <w:r w:rsidRPr="003A6E6C">
        <w:rPr>
          <w:sz w:val="22"/>
          <w:szCs w:val="22"/>
        </w:rPr>
        <w:t xml:space="preserve">) </w:t>
      </w:r>
      <w:r w:rsidRPr="00225C82">
        <w:rPr>
          <w:b/>
          <w:color w:val="000099"/>
          <w:sz w:val="22"/>
          <w:szCs w:val="22"/>
        </w:rPr>
        <w:t>dokumenty potwierdzające, że Wykonawca jest ubezpieczony od odpowiedzialności cywilnej</w:t>
      </w:r>
      <w:r w:rsidRPr="00225C82">
        <w:rPr>
          <w:b/>
          <w:i/>
          <w:color w:val="000099"/>
          <w:sz w:val="22"/>
          <w:szCs w:val="22"/>
        </w:rPr>
        <w:t xml:space="preserve"> </w:t>
      </w:r>
      <w:r w:rsidRPr="00225C82">
        <w:rPr>
          <w:b/>
          <w:color w:val="000099"/>
          <w:sz w:val="22"/>
          <w:szCs w:val="22"/>
        </w:rPr>
        <w:t>(wraz z dowodem zapłaty)</w:t>
      </w:r>
      <w:r w:rsidRPr="00D410D4">
        <w:rPr>
          <w:b/>
          <w:sz w:val="22"/>
          <w:szCs w:val="22"/>
        </w:rPr>
        <w:t xml:space="preserve"> </w:t>
      </w:r>
      <w:r w:rsidRPr="002F0A30">
        <w:rPr>
          <w:sz w:val="22"/>
          <w:szCs w:val="22"/>
        </w:rPr>
        <w:t xml:space="preserve">na cały okres realizacji przedmiotu zamówienia w zakresie prowadzonej działalności </w:t>
      </w:r>
      <w:r w:rsidRPr="002F0A30">
        <w:rPr>
          <w:sz w:val="22"/>
          <w:szCs w:val="22"/>
        </w:rPr>
        <w:lastRenderedPageBreak/>
        <w:t xml:space="preserve">związanej z przedmiotem zamówienia, na kwotę nie mniejszą niż </w:t>
      </w:r>
      <w:proofErr w:type="spellStart"/>
      <w:r w:rsidR="00911BC6">
        <w:rPr>
          <w:i/>
          <w:sz w:val="22"/>
          <w:szCs w:val="22"/>
        </w:rPr>
        <w:t>piećset</w:t>
      </w:r>
      <w:proofErr w:type="spellEnd"/>
      <w:r w:rsidRPr="002F0A30">
        <w:rPr>
          <w:i/>
          <w:sz w:val="22"/>
          <w:szCs w:val="22"/>
        </w:rPr>
        <w:t xml:space="preserve"> tysięcy</w:t>
      </w:r>
      <w:r w:rsidRPr="002F0A30">
        <w:rPr>
          <w:b/>
          <w:i/>
          <w:sz w:val="22"/>
          <w:szCs w:val="22"/>
        </w:rPr>
        <w:t xml:space="preserve"> </w:t>
      </w:r>
      <w:proofErr w:type="gramStart"/>
      <w:r w:rsidRPr="002F0A30">
        <w:rPr>
          <w:b/>
          <w:sz w:val="22"/>
          <w:szCs w:val="22"/>
        </w:rPr>
        <w:t xml:space="preserve">[ </w:t>
      </w:r>
      <w:r w:rsidR="00911BC6">
        <w:rPr>
          <w:b/>
          <w:sz w:val="22"/>
          <w:szCs w:val="22"/>
        </w:rPr>
        <w:t>500</w:t>
      </w:r>
      <w:r w:rsidRPr="002F0A30">
        <w:rPr>
          <w:b/>
          <w:sz w:val="22"/>
          <w:szCs w:val="22"/>
        </w:rPr>
        <w:t>.000</w:t>
      </w:r>
      <w:proofErr w:type="gramEnd"/>
      <w:r w:rsidRPr="002F0A30">
        <w:rPr>
          <w:b/>
          <w:sz w:val="22"/>
          <w:szCs w:val="22"/>
        </w:rPr>
        <w:t xml:space="preserve">,00 ] </w:t>
      </w:r>
      <w:r w:rsidRPr="002F0A30">
        <w:rPr>
          <w:b/>
          <w:i/>
          <w:sz w:val="22"/>
          <w:szCs w:val="22"/>
        </w:rPr>
        <w:t>złotych</w:t>
      </w:r>
      <w:r w:rsidRPr="002F0A30">
        <w:rPr>
          <w:sz w:val="22"/>
          <w:szCs w:val="22"/>
        </w:rPr>
        <w:t>.</w:t>
      </w:r>
      <w:r w:rsidRPr="002F0A30">
        <w:rPr>
          <w:b/>
          <w:i/>
          <w:sz w:val="22"/>
          <w:szCs w:val="22"/>
        </w:rPr>
        <w:t xml:space="preserve"> </w:t>
      </w:r>
      <w:r w:rsidRPr="002F0A30">
        <w:rPr>
          <w:sz w:val="22"/>
          <w:szCs w:val="22"/>
        </w:rPr>
        <w:t>Zakres ubezpieczenia Wykonawcy, o którym mowa w zdaniu poprzedzającym wskazany w dokumentach potwierdzających, że Wykonawca jest</w:t>
      </w:r>
      <w:r w:rsidRPr="00F65525">
        <w:rPr>
          <w:sz w:val="22"/>
          <w:szCs w:val="22"/>
        </w:rPr>
        <w:t xml:space="preserve"> ubezpieczony od odpowiedzialności cywilnej</w:t>
      </w:r>
      <w:r w:rsidRPr="003A6E6C">
        <w:rPr>
          <w:b/>
          <w:i/>
          <w:color w:val="C00000"/>
          <w:sz w:val="22"/>
          <w:szCs w:val="22"/>
        </w:rPr>
        <w:t xml:space="preserve"> </w:t>
      </w:r>
      <w:r w:rsidRPr="003A6E6C">
        <w:rPr>
          <w:sz w:val="22"/>
          <w:szCs w:val="22"/>
        </w:rPr>
        <w:t xml:space="preserve">musi </w:t>
      </w:r>
      <w:r>
        <w:rPr>
          <w:sz w:val="22"/>
          <w:szCs w:val="22"/>
        </w:rPr>
        <w:t xml:space="preserve">jednoznacznie i precyzyjnie </w:t>
      </w:r>
      <w:r w:rsidRPr="003A6E6C">
        <w:rPr>
          <w:sz w:val="22"/>
          <w:szCs w:val="22"/>
        </w:rPr>
        <w:t xml:space="preserve">odpowiadać zakresowi, o którym mowa w </w:t>
      </w:r>
      <w:r w:rsidRPr="003A6E6C">
        <w:rPr>
          <w:i/>
          <w:sz w:val="22"/>
          <w:szCs w:val="22"/>
        </w:rPr>
        <w:t>Projekcie umowy</w:t>
      </w:r>
      <w:r w:rsidRPr="003A6E6C">
        <w:rPr>
          <w:sz w:val="22"/>
          <w:szCs w:val="22"/>
        </w:rPr>
        <w:t xml:space="preserve"> (załącznik nr 3 do SIWZ)</w:t>
      </w:r>
      <w:r>
        <w:rPr>
          <w:sz w:val="22"/>
          <w:szCs w:val="22"/>
        </w:rPr>
        <w:t>,</w:t>
      </w:r>
    </w:p>
    <w:p w14:paraId="48EE2D2F" w14:textId="77777777" w:rsidR="00D410D4" w:rsidRPr="00911BC6" w:rsidRDefault="00D410D4" w:rsidP="000C6DFA">
      <w:pPr>
        <w:pStyle w:val="Akapitzlist"/>
        <w:numPr>
          <w:ilvl w:val="2"/>
          <w:numId w:val="22"/>
        </w:numPr>
        <w:tabs>
          <w:tab w:val="left" w:pos="0"/>
        </w:tabs>
        <w:jc w:val="both"/>
        <w:rPr>
          <w:sz w:val="22"/>
          <w:szCs w:val="22"/>
        </w:rPr>
      </w:pPr>
      <w:r w:rsidRPr="00D410D4">
        <w:rPr>
          <w:b/>
          <w:color w:val="000000"/>
          <w:sz w:val="22"/>
          <w:szCs w:val="22"/>
        </w:rPr>
        <w:t>wniesie</w:t>
      </w:r>
      <w:r w:rsidRPr="003A6E6C">
        <w:rPr>
          <w:color w:val="000000"/>
          <w:sz w:val="22"/>
          <w:szCs w:val="22"/>
        </w:rPr>
        <w:t xml:space="preserve"> </w:t>
      </w:r>
      <w:r>
        <w:rPr>
          <w:color w:val="000000"/>
          <w:sz w:val="22"/>
          <w:szCs w:val="22"/>
        </w:rPr>
        <w:t xml:space="preserve">Zamawiającemu </w:t>
      </w:r>
      <w:r w:rsidRPr="00911BC6">
        <w:rPr>
          <w:sz w:val="22"/>
          <w:szCs w:val="22"/>
        </w:rPr>
        <w:t>(w terminie wyznaczonym przez Zamawiającego)</w:t>
      </w:r>
      <w:r w:rsidRPr="00911BC6">
        <w:rPr>
          <w:color w:val="000000"/>
          <w:sz w:val="22"/>
          <w:szCs w:val="22"/>
        </w:rPr>
        <w:t xml:space="preserve"> </w:t>
      </w:r>
      <w:r w:rsidRPr="00911BC6">
        <w:rPr>
          <w:b/>
          <w:color w:val="000099"/>
          <w:sz w:val="22"/>
          <w:szCs w:val="22"/>
        </w:rPr>
        <w:t>zabezpieczenie należytego wykonania umowy</w:t>
      </w:r>
      <w:r w:rsidRPr="00911BC6">
        <w:rPr>
          <w:color w:val="000099"/>
          <w:sz w:val="22"/>
          <w:szCs w:val="22"/>
        </w:rPr>
        <w:t xml:space="preserve"> </w:t>
      </w:r>
      <w:r w:rsidRPr="00911BC6">
        <w:rPr>
          <w:color w:val="000000"/>
          <w:sz w:val="22"/>
          <w:szCs w:val="22"/>
        </w:rPr>
        <w:t xml:space="preserve">(zgodnie z </w:t>
      </w:r>
      <w:r w:rsidRPr="00911BC6">
        <w:rPr>
          <w:b/>
          <w:color w:val="000000"/>
          <w:sz w:val="22"/>
          <w:szCs w:val="22"/>
        </w:rPr>
        <w:t>pkt. 21. SIWZ</w:t>
      </w:r>
      <w:r w:rsidRPr="00911BC6">
        <w:rPr>
          <w:color w:val="000000"/>
          <w:sz w:val="22"/>
          <w:szCs w:val="22"/>
        </w:rPr>
        <w:t>).</w:t>
      </w:r>
      <w:r w:rsidRPr="00911BC6">
        <w:rPr>
          <w:sz w:val="22"/>
          <w:szCs w:val="22"/>
        </w:rPr>
        <w:t xml:space="preserve"> </w:t>
      </w:r>
    </w:p>
    <w:p w14:paraId="078DC9A8" w14:textId="4A2393F2" w:rsidR="00D410D4" w:rsidRPr="00CF373B" w:rsidRDefault="00D410D4" w:rsidP="000C6DFA">
      <w:pPr>
        <w:pStyle w:val="Akapitzlist"/>
        <w:numPr>
          <w:ilvl w:val="3"/>
          <w:numId w:val="22"/>
        </w:numPr>
        <w:tabs>
          <w:tab w:val="left" w:pos="0"/>
        </w:tabs>
        <w:ind w:left="2977" w:hanging="850"/>
        <w:jc w:val="both"/>
        <w:rPr>
          <w:sz w:val="22"/>
          <w:szCs w:val="22"/>
        </w:rPr>
      </w:pPr>
      <w:r w:rsidRPr="00911BC6">
        <w:rPr>
          <w:sz w:val="22"/>
          <w:szCs w:val="22"/>
        </w:rPr>
        <w:t>W przypadku wniesienia Zabezpieczenia należytego wykonania umowy w formie pieniądza – kwotę, w wysokości</w:t>
      </w:r>
      <w:r w:rsidRPr="00CF373B">
        <w:rPr>
          <w:sz w:val="22"/>
          <w:szCs w:val="22"/>
        </w:rPr>
        <w:t xml:space="preserve"> </w:t>
      </w:r>
      <w:r w:rsidRPr="002F0A30">
        <w:rPr>
          <w:i/>
          <w:sz w:val="22"/>
          <w:szCs w:val="22"/>
        </w:rPr>
        <w:t>dziesięciu</w:t>
      </w:r>
      <w:r w:rsidRPr="00CF373B">
        <w:rPr>
          <w:sz w:val="22"/>
          <w:szCs w:val="22"/>
        </w:rPr>
        <w:t xml:space="preserve"> </w:t>
      </w:r>
      <w:proofErr w:type="gramStart"/>
      <w:r w:rsidRPr="002F0A30">
        <w:rPr>
          <w:b/>
          <w:sz w:val="22"/>
          <w:szCs w:val="22"/>
        </w:rPr>
        <w:t>[ 10</w:t>
      </w:r>
      <w:proofErr w:type="gramEnd"/>
      <w:r w:rsidRPr="002F0A30">
        <w:rPr>
          <w:b/>
          <w:sz w:val="22"/>
          <w:szCs w:val="22"/>
        </w:rPr>
        <w:t xml:space="preserve"> ] </w:t>
      </w:r>
      <w:r w:rsidRPr="00CF373B">
        <w:rPr>
          <w:sz w:val="22"/>
          <w:szCs w:val="22"/>
        </w:rPr>
        <w:t xml:space="preserve">procent  </w:t>
      </w:r>
      <w:r w:rsidRPr="002F0A30">
        <w:rPr>
          <w:b/>
          <w:sz w:val="22"/>
          <w:szCs w:val="22"/>
        </w:rPr>
        <w:t>[ % ]</w:t>
      </w:r>
      <w:r w:rsidRPr="00CF373B">
        <w:rPr>
          <w:sz w:val="22"/>
          <w:szCs w:val="22"/>
        </w:rPr>
        <w:t xml:space="preserve"> wynagrodzenia określonego przez Wykonawcę w ofercie</w:t>
      </w:r>
      <w:r>
        <w:rPr>
          <w:sz w:val="22"/>
          <w:szCs w:val="22"/>
        </w:rPr>
        <w:t>,</w:t>
      </w:r>
      <w:r w:rsidRPr="00CF373B">
        <w:rPr>
          <w:sz w:val="22"/>
          <w:szCs w:val="22"/>
        </w:rPr>
        <w:t xml:space="preserve"> należy wnieść na rachunek bankowy Zamawiającego</w:t>
      </w:r>
      <w:r>
        <w:rPr>
          <w:sz w:val="22"/>
          <w:szCs w:val="22"/>
        </w:rPr>
        <w:t xml:space="preserve">, wskazany w pkt. 1 SIWZ, </w:t>
      </w:r>
      <w:r w:rsidRPr="00CF373B">
        <w:rPr>
          <w:sz w:val="22"/>
          <w:szCs w:val="22"/>
        </w:rPr>
        <w:t>z adnotacją: „</w:t>
      </w:r>
      <w:r w:rsidRPr="00C34E31">
        <w:rPr>
          <w:b/>
          <w:i/>
          <w:sz w:val="22"/>
          <w:szCs w:val="22"/>
        </w:rPr>
        <w:t>Zabezpieczenie należytego wykonania umowy – nr sprawy: PN/0</w:t>
      </w:r>
      <w:r w:rsidR="00B1642F">
        <w:rPr>
          <w:b/>
          <w:i/>
          <w:sz w:val="22"/>
          <w:szCs w:val="22"/>
        </w:rPr>
        <w:t>3</w:t>
      </w:r>
      <w:r w:rsidRPr="00C34E31">
        <w:rPr>
          <w:b/>
          <w:i/>
          <w:sz w:val="22"/>
          <w:szCs w:val="22"/>
        </w:rPr>
        <w:t>/20</w:t>
      </w:r>
      <w:r w:rsidR="00B1642F">
        <w:rPr>
          <w:b/>
          <w:i/>
          <w:sz w:val="22"/>
          <w:szCs w:val="22"/>
        </w:rPr>
        <w:t>20</w:t>
      </w:r>
      <w:r w:rsidRPr="00CF373B">
        <w:rPr>
          <w:sz w:val="22"/>
          <w:szCs w:val="22"/>
        </w:rPr>
        <w:t>”</w:t>
      </w:r>
      <w:r>
        <w:rPr>
          <w:sz w:val="22"/>
          <w:szCs w:val="22"/>
        </w:rPr>
        <w:t>.</w:t>
      </w:r>
    </w:p>
    <w:p w14:paraId="7C769AA3" w14:textId="061DDBEC" w:rsidR="00D410D4" w:rsidRDefault="00D410D4" w:rsidP="000C6DFA">
      <w:pPr>
        <w:pStyle w:val="Akapitzlist"/>
        <w:numPr>
          <w:ilvl w:val="3"/>
          <w:numId w:val="22"/>
        </w:numPr>
        <w:tabs>
          <w:tab w:val="left" w:pos="0"/>
        </w:tabs>
        <w:ind w:left="2977" w:hanging="850"/>
        <w:jc w:val="both"/>
        <w:rPr>
          <w:sz w:val="22"/>
          <w:szCs w:val="22"/>
        </w:rPr>
      </w:pPr>
      <w:r w:rsidRPr="00CF373B">
        <w:rPr>
          <w:sz w:val="22"/>
          <w:szCs w:val="22"/>
        </w:rPr>
        <w:t>W przypadku wniesienia Zabezpieczenia należytego wykonania umowy w innej formie</w:t>
      </w:r>
      <w:r>
        <w:rPr>
          <w:sz w:val="22"/>
          <w:szCs w:val="22"/>
        </w:rPr>
        <w:t xml:space="preserve"> </w:t>
      </w:r>
      <w:r w:rsidRPr="00CF373B">
        <w:rPr>
          <w:sz w:val="22"/>
          <w:szCs w:val="22"/>
        </w:rPr>
        <w:t>(zgodnie z art. 148 ustawy)</w:t>
      </w:r>
      <w:r>
        <w:rPr>
          <w:sz w:val="22"/>
          <w:szCs w:val="22"/>
        </w:rPr>
        <w:t>,</w:t>
      </w:r>
      <w:r w:rsidRPr="00CF373B">
        <w:rPr>
          <w:sz w:val="22"/>
          <w:szCs w:val="22"/>
        </w:rPr>
        <w:t xml:space="preserve"> niż w pieniądzu Wykonawca może przed zawarciem umowy dostarczyć Zamawiającemu projekt dokumentu</w:t>
      </w:r>
      <w:r>
        <w:rPr>
          <w:sz w:val="22"/>
          <w:szCs w:val="22"/>
        </w:rPr>
        <w:t xml:space="preserve"> zabezpieczenia należytego wykonania umowy</w:t>
      </w:r>
      <w:r w:rsidR="007F0A83">
        <w:rPr>
          <w:sz w:val="22"/>
          <w:szCs w:val="22"/>
        </w:rPr>
        <w:t xml:space="preserve"> (zgodnie z</w:t>
      </w:r>
      <w:r w:rsidR="00094991">
        <w:rPr>
          <w:sz w:val="22"/>
          <w:szCs w:val="22"/>
        </w:rPr>
        <w:t xml:space="preserve"> wzorem zawartym w Projekcie umowy – załącznik nr 3 do SIWZ</w:t>
      </w:r>
      <w:r w:rsidR="007F0A83">
        <w:rPr>
          <w:sz w:val="22"/>
          <w:szCs w:val="22"/>
        </w:rPr>
        <w:t>)</w:t>
      </w:r>
      <w:r w:rsidRPr="00CF373B">
        <w:rPr>
          <w:sz w:val="22"/>
          <w:szCs w:val="22"/>
        </w:rPr>
        <w:t xml:space="preserve">, celem </w:t>
      </w:r>
      <w:r>
        <w:rPr>
          <w:sz w:val="22"/>
          <w:szCs w:val="22"/>
        </w:rPr>
        <w:t xml:space="preserve">wcześniejszej </w:t>
      </w:r>
      <w:r w:rsidRPr="00CF373B">
        <w:rPr>
          <w:sz w:val="22"/>
          <w:szCs w:val="22"/>
        </w:rPr>
        <w:t>weryfikacji przez Zamawiającego</w:t>
      </w:r>
      <w:r>
        <w:rPr>
          <w:sz w:val="22"/>
          <w:szCs w:val="22"/>
        </w:rPr>
        <w:t>. O</w:t>
      </w:r>
      <w:r w:rsidRPr="00CF373B">
        <w:rPr>
          <w:sz w:val="22"/>
          <w:szCs w:val="22"/>
        </w:rPr>
        <w:t xml:space="preserve">ryginał </w:t>
      </w:r>
      <w:r>
        <w:rPr>
          <w:sz w:val="22"/>
          <w:szCs w:val="22"/>
        </w:rPr>
        <w:t xml:space="preserve">przedmiotowego </w:t>
      </w:r>
      <w:r w:rsidRPr="00CF373B">
        <w:rPr>
          <w:sz w:val="22"/>
          <w:szCs w:val="22"/>
        </w:rPr>
        <w:t>dokumentu</w:t>
      </w:r>
      <w:r>
        <w:rPr>
          <w:sz w:val="22"/>
          <w:szCs w:val="22"/>
        </w:rPr>
        <w:t xml:space="preserve"> </w:t>
      </w:r>
      <w:r w:rsidRPr="00CF373B">
        <w:rPr>
          <w:sz w:val="22"/>
          <w:szCs w:val="22"/>
        </w:rPr>
        <w:t>stanowił będzie Zabezpieczenie należytego wykonania umowy</w:t>
      </w:r>
      <w:r>
        <w:rPr>
          <w:sz w:val="22"/>
          <w:szCs w:val="22"/>
        </w:rPr>
        <w:t xml:space="preserve"> </w:t>
      </w:r>
      <w:r w:rsidRPr="00CF373B">
        <w:rPr>
          <w:sz w:val="22"/>
          <w:szCs w:val="22"/>
        </w:rPr>
        <w:t xml:space="preserve">od dnia </w:t>
      </w:r>
      <w:r>
        <w:rPr>
          <w:sz w:val="22"/>
          <w:szCs w:val="22"/>
        </w:rPr>
        <w:t xml:space="preserve">jej </w:t>
      </w:r>
      <w:r w:rsidRPr="00CF373B">
        <w:rPr>
          <w:sz w:val="22"/>
          <w:szCs w:val="22"/>
        </w:rPr>
        <w:t>zawarcia</w:t>
      </w:r>
      <w:r>
        <w:rPr>
          <w:sz w:val="22"/>
          <w:szCs w:val="22"/>
        </w:rPr>
        <w:t>,</w:t>
      </w:r>
    </w:p>
    <w:p w14:paraId="43E00470" w14:textId="62B02E81" w:rsidR="00CF373B" w:rsidRPr="00615DA9" w:rsidRDefault="00D410D4" w:rsidP="000C6DFA">
      <w:pPr>
        <w:pStyle w:val="Akapitzlist"/>
        <w:numPr>
          <w:ilvl w:val="2"/>
          <w:numId w:val="22"/>
        </w:numPr>
        <w:tabs>
          <w:tab w:val="left" w:pos="0"/>
        </w:tabs>
        <w:jc w:val="both"/>
        <w:rPr>
          <w:sz w:val="22"/>
          <w:szCs w:val="22"/>
        </w:rPr>
      </w:pPr>
      <w:r w:rsidRPr="00D410D4">
        <w:rPr>
          <w:b/>
          <w:sz w:val="22"/>
          <w:szCs w:val="22"/>
        </w:rPr>
        <w:t>dostarczy</w:t>
      </w:r>
      <w:r w:rsidRPr="00CF373B">
        <w:rPr>
          <w:sz w:val="22"/>
          <w:szCs w:val="22"/>
        </w:rPr>
        <w:t xml:space="preserve"> Zamawiającemu </w:t>
      </w:r>
      <w:r w:rsidRPr="00225C82">
        <w:rPr>
          <w:b/>
          <w:color w:val="000099"/>
          <w:sz w:val="22"/>
          <w:szCs w:val="22"/>
        </w:rPr>
        <w:t>pełnomocnictwo</w:t>
      </w:r>
      <w:r w:rsidRPr="00225C82">
        <w:rPr>
          <w:color w:val="000099"/>
          <w:sz w:val="22"/>
          <w:szCs w:val="22"/>
        </w:rPr>
        <w:t xml:space="preserve"> </w:t>
      </w:r>
      <w:r w:rsidRPr="00CF373B">
        <w:rPr>
          <w:sz w:val="22"/>
          <w:szCs w:val="22"/>
        </w:rPr>
        <w:t xml:space="preserve">(w formie oryginału lub notarialnie poświadczonej kopii) </w:t>
      </w:r>
      <w:r w:rsidRPr="00225C82">
        <w:rPr>
          <w:b/>
          <w:color w:val="000099"/>
          <w:sz w:val="22"/>
          <w:szCs w:val="22"/>
        </w:rPr>
        <w:t>dla osoby/osób podpisującej umowę</w:t>
      </w:r>
      <w:r w:rsidRPr="00225C82">
        <w:rPr>
          <w:color w:val="000099"/>
          <w:sz w:val="22"/>
          <w:szCs w:val="22"/>
        </w:rPr>
        <w:t xml:space="preserve"> </w:t>
      </w:r>
      <w:r w:rsidRPr="00CF373B">
        <w:rPr>
          <w:sz w:val="22"/>
          <w:szCs w:val="22"/>
        </w:rPr>
        <w:t xml:space="preserve">(jeśli uprawnienie tej/tych osób/osoby nie wynika z dokumentów dostarczonych </w:t>
      </w:r>
      <w:r w:rsidRPr="00615DA9">
        <w:rPr>
          <w:sz w:val="22"/>
          <w:szCs w:val="22"/>
        </w:rPr>
        <w:t>Zamawiającemu w trakcie postępowania).</w:t>
      </w:r>
    </w:p>
    <w:p w14:paraId="053FB0EE" w14:textId="34A67A5F" w:rsidR="00AE7B64" w:rsidRPr="00615DA9" w:rsidRDefault="00AE7B64" w:rsidP="000C6DFA">
      <w:pPr>
        <w:pStyle w:val="Akapitzlist"/>
        <w:numPr>
          <w:ilvl w:val="1"/>
          <w:numId w:val="7"/>
        </w:numPr>
        <w:ind w:left="1276" w:hanging="567"/>
        <w:jc w:val="both"/>
        <w:rPr>
          <w:iCs/>
          <w:spacing w:val="2"/>
          <w:sz w:val="22"/>
          <w:szCs w:val="22"/>
        </w:rPr>
      </w:pPr>
      <w:r w:rsidRPr="00615DA9">
        <w:rPr>
          <w:iCs/>
          <w:spacing w:val="2"/>
          <w:sz w:val="22"/>
          <w:szCs w:val="22"/>
        </w:rPr>
        <w:t xml:space="preserve">W przypadku niedostarczenia lub dostarczenia Zamawiającemu przez Wykonawcę dokumentów, wymienionych w </w:t>
      </w:r>
      <w:r w:rsidRPr="00615DA9">
        <w:rPr>
          <w:b/>
          <w:iCs/>
          <w:spacing w:val="2"/>
          <w:sz w:val="22"/>
          <w:szCs w:val="22"/>
        </w:rPr>
        <w:t>pkt. 20.4 SIWZ</w:t>
      </w:r>
      <w:r w:rsidRPr="00615DA9">
        <w:rPr>
          <w:iCs/>
          <w:spacing w:val="2"/>
          <w:sz w:val="22"/>
          <w:szCs w:val="22"/>
        </w:rPr>
        <w:t xml:space="preserve">, niespełniających </w:t>
      </w:r>
      <w:r w:rsidR="00CF373B" w:rsidRPr="00615DA9">
        <w:rPr>
          <w:iCs/>
          <w:spacing w:val="2"/>
          <w:sz w:val="22"/>
          <w:szCs w:val="22"/>
        </w:rPr>
        <w:t xml:space="preserve">jego </w:t>
      </w:r>
      <w:r w:rsidRPr="00615DA9">
        <w:rPr>
          <w:iCs/>
          <w:spacing w:val="2"/>
          <w:sz w:val="22"/>
          <w:szCs w:val="22"/>
        </w:rPr>
        <w:t>wymagań oraz niewniesienia lub wniesienia przez Wykonawcę zabezpieczenia należytego wykonania umowy w niewłaściwej formie lub niewłaściwym terminie lub niewłaściwej kwocie</w:t>
      </w:r>
      <w:r w:rsidR="00CF373B" w:rsidRPr="00615DA9">
        <w:rPr>
          <w:iCs/>
          <w:spacing w:val="2"/>
          <w:sz w:val="22"/>
          <w:szCs w:val="22"/>
        </w:rPr>
        <w:t>,</w:t>
      </w:r>
      <w:r w:rsidRPr="00615DA9">
        <w:rPr>
          <w:iCs/>
          <w:spacing w:val="2"/>
          <w:sz w:val="22"/>
          <w:szCs w:val="22"/>
        </w:rPr>
        <w:t xml:space="preserve"> Zamawiający nie zawrze umowy z Wykonawcą w terminie określonym zgodnie z </w:t>
      </w:r>
      <w:r w:rsidRPr="00615DA9">
        <w:rPr>
          <w:b/>
          <w:iCs/>
          <w:spacing w:val="2"/>
          <w:sz w:val="22"/>
          <w:szCs w:val="22"/>
        </w:rPr>
        <w:t>pkt. 20.2. SIWZ</w:t>
      </w:r>
      <w:r w:rsidR="00CF373B" w:rsidRPr="00615DA9">
        <w:rPr>
          <w:iCs/>
          <w:spacing w:val="2"/>
          <w:sz w:val="22"/>
          <w:szCs w:val="22"/>
        </w:rPr>
        <w:t>. W takim przypadku Zamawiający</w:t>
      </w:r>
      <w:r w:rsidRPr="00615DA9">
        <w:rPr>
          <w:iCs/>
          <w:spacing w:val="2"/>
          <w:sz w:val="22"/>
          <w:szCs w:val="22"/>
        </w:rPr>
        <w:t xml:space="preserve"> wezwie Wykonawcę do uzupełnienia nieprawidłowości, a następnie ponownie wyznaczy termin zawarcia umowy.</w:t>
      </w:r>
    </w:p>
    <w:p w14:paraId="77735C9F" w14:textId="17BA38F4" w:rsidR="00AE7B64" w:rsidRPr="00CF373B" w:rsidRDefault="00AE7B64" w:rsidP="000C6DFA">
      <w:pPr>
        <w:pStyle w:val="Akapitzlist"/>
        <w:numPr>
          <w:ilvl w:val="1"/>
          <w:numId w:val="7"/>
        </w:numPr>
        <w:ind w:left="1276" w:hanging="567"/>
        <w:jc w:val="both"/>
        <w:rPr>
          <w:sz w:val="22"/>
          <w:szCs w:val="22"/>
        </w:rPr>
      </w:pPr>
      <w:r w:rsidRPr="00615DA9">
        <w:rPr>
          <w:sz w:val="22"/>
          <w:szCs w:val="22"/>
        </w:rPr>
        <w:t>Jeżeli Wykonawca, którego oferta zostanie wybrana, będzie uchylał się od zawarcia umowy w sprawie zamówienia publicznego Zamawiający wybierze ofertę najkorzystniejszą spośród pozostałych ofert, bez przeprowadzania ich ponownej oceny, jeżeli nie będą zachodzić przesłanka, o której mowa w</w:t>
      </w:r>
      <w:r w:rsidRPr="00CF373B">
        <w:rPr>
          <w:sz w:val="22"/>
          <w:szCs w:val="22"/>
        </w:rPr>
        <w:t> art. 93 ust. 1 ustawy.</w:t>
      </w:r>
    </w:p>
    <w:p w14:paraId="1FB52884" w14:textId="77777777" w:rsidR="00AE7B64" w:rsidRPr="00CF373B" w:rsidRDefault="00AE7B64" w:rsidP="00AE7B64">
      <w:pPr>
        <w:jc w:val="both"/>
        <w:rPr>
          <w:b/>
          <w:bCs/>
          <w:sz w:val="22"/>
          <w:szCs w:val="22"/>
        </w:rPr>
      </w:pPr>
    </w:p>
    <w:p w14:paraId="439468C5" w14:textId="5B42F4DF" w:rsidR="00AE7B64" w:rsidRPr="00D410D4" w:rsidRDefault="00D410D4" w:rsidP="003F775D">
      <w:pPr>
        <w:numPr>
          <w:ilvl w:val="0"/>
          <w:numId w:val="7"/>
        </w:numPr>
        <w:shd w:val="clear" w:color="auto" w:fill="FBE4D5" w:themeFill="accent2" w:themeFillTint="33"/>
        <w:ind w:left="709" w:hanging="709"/>
        <w:jc w:val="both"/>
        <w:rPr>
          <w:b/>
          <w:bCs/>
          <w:sz w:val="22"/>
          <w:szCs w:val="22"/>
        </w:rPr>
      </w:pPr>
      <w:r w:rsidRPr="00D410D4">
        <w:rPr>
          <w:b/>
          <w:bCs/>
          <w:sz w:val="22"/>
          <w:szCs w:val="22"/>
        </w:rPr>
        <w:t xml:space="preserve">Zamawiający wymaga </w:t>
      </w:r>
      <w:r w:rsidR="00AE7B64" w:rsidRPr="00D410D4">
        <w:rPr>
          <w:b/>
          <w:sz w:val="22"/>
          <w:szCs w:val="22"/>
        </w:rPr>
        <w:t>wniesieni</w:t>
      </w:r>
      <w:r w:rsidRPr="00D410D4">
        <w:rPr>
          <w:b/>
          <w:sz w:val="22"/>
          <w:szCs w:val="22"/>
        </w:rPr>
        <w:t>a</w:t>
      </w:r>
      <w:r w:rsidR="00AE7B64" w:rsidRPr="00D410D4">
        <w:rPr>
          <w:b/>
          <w:sz w:val="22"/>
          <w:szCs w:val="22"/>
        </w:rPr>
        <w:t xml:space="preserve"> zabezpieczenia należytego wykonania umowy</w:t>
      </w:r>
      <w:r w:rsidR="00AE7B64" w:rsidRPr="00D410D4">
        <w:rPr>
          <w:sz w:val="22"/>
          <w:szCs w:val="22"/>
        </w:rPr>
        <w:t xml:space="preserve"> </w:t>
      </w:r>
      <w:r w:rsidRPr="00D410D4">
        <w:rPr>
          <w:b/>
          <w:bCs/>
          <w:sz w:val="22"/>
          <w:szCs w:val="22"/>
        </w:rPr>
        <w:t>(zgodnie z art. 148</w:t>
      </w:r>
      <w:r>
        <w:rPr>
          <w:b/>
          <w:bCs/>
          <w:sz w:val="22"/>
          <w:szCs w:val="22"/>
        </w:rPr>
        <w:t>-</w:t>
      </w:r>
      <w:r w:rsidRPr="00D410D4">
        <w:rPr>
          <w:b/>
          <w:bCs/>
          <w:sz w:val="22"/>
          <w:szCs w:val="22"/>
        </w:rPr>
        <w:t>151 ustawy)</w:t>
      </w:r>
      <w:r>
        <w:rPr>
          <w:b/>
          <w:bCs/>
          <w:sz w:val="22"/>
          <w:szCs w:val="22"/>
        </w:rPr>
        <w:t xml:space="preserve"> </w:t>
      </w:r>
      <w:r w:rsidR="00AE7B64" w:rsidRPr="00D410D4">
        <w:rPr>
          <w:sz w:val="22"/>
          <w:szCs w:val="22"/>
        </w:rPr>
        <w:t xml:space="preserve">w wysokości </w:t>
      </w:r>
      <w:r w:rsidR="0064079A" w:rsidRPr="00C34E31">
        <w:rPr>
          <w:i/>
          <w:sz w:val="22"/>
          <w:szCs w:val="22"/>
        </w:rPr>
        <w:t>dziesięciu</w:t>
      </w:r>
      <w:r w:rsidR="00AE7B64" w:rsidRPr="00C34E31">
        <w:rPr>
          <w:sz w:val="22"/>
          <w:szCs w:val="22"/>
        </w:rPr>
        <w:t xml:space="preserve"> </w:t>
      </w:r>
      <w:proofErr w:type="gramStart"/>
      <w:r w:rsidR="00AE7B64" w:rsidRPr="00C34E31">
        <w:rPr>
          <w:sz w:val="22"/>
          <w:szCs w:val="22"/>
        </w:rPr>
        <w:t xml:space="preserve">[ </w:t>
      </w:r>
      <w:r w:rsidR="0064079A" w:rsidRPr="0050238C">
        <w:rPr>
          <w:b/>
          <w:sz w:val="22"/>
          <w:szCs w:val="22"/>
        </w:rPr>
        <w:t>10</w:t>
      </w:r>
      <w:proofErr w:type="gramEnd"/>
      <w:r w:rsidR="00AE7B64" w:rsidRPr="00C34E31">
        <w:rPr>
          <w:sz w:val="22"/>
          <w:szCs w:val="22"/>
        </w:rPr>
        <w:t xml:space="preserve"> ] </w:t>
      </w:r>
      <w:r w:rsidR="00AE7B64" w:rsidRPr="00C34E31">
        <w:rPr>
          <w:i/>
          <w:sz w:val="22"/>
          <w:szCs w:val="22"/>
        </w:rPr>
        <w:t>procent</w:t>
      </w:r>
      <w:r w:rsidR="00AE7B64" w:rsidRPr="00C34E31">
        <w:rPr>
          <w:sz w:val="22"/>
          <w:szCs w:val="22"/>
        </w:rPr>
        <w:t xml:space="preserve"> [ </w:t>
      </w:r>
      <w:r w:rsidR="00AE7B64" w:rsidRPr="0050238C">
        <w:rPr>
          <w:b/>
          <w:sz w:val="22"/>
          <w:szCs w:val="22"/>
        </w:rPr>
        <w:t>%</w:t>
      </w:r>
      <w:r w:rsidR="00AE7B64" w:rsidRPr="00C34E31">
        <w:rPr>
          <w:sz w:val="22"/>
          <w:szCs w:val="22"/>
        </w:rPr>
        <w:t xml:space="preserve"> ] wynagrodzenia</w:t>
      </w:r>
      <w:r w:rsidR="00AE7B64" w:rsidRPr="00D410D4">
        <w:rPr>
          <w:sz w:val="22"/>
          <w:szCs w:val="22"/>
        </w:rPr>
        <w:t xml:space="preserve"> określonego w ofercie przez Wykonawcę.</w:t>
      </w:r>
    </w:p>
    <w:p w14:paraId="2F8437BE" w14:textId="77777777" w:rsidR="00AE7B64" w:rsidRPr="00CF373B" w:rsidRDefault="00AE7B64" w:rsidP="00AE7B64">
      <w:pPr>
        <w:jc w:val="both"/>
        <w:rPr>
          <w:sz w:val="22"/>
          <w:szCs w:val="22"/>
        </w:rPr>
      </w:pPr>
    </w:p>
    <w:p w14:paraId="585474DC" w14:textId="77777777" w:rsidR="003C3405" w:rsidRDefault="003C3405" w:rsidP="003F775D">
      <w:pPr>
        <w:numPr>
          <w:ilvl w:val="0"/>
          <w:numId w:val="7"/>
        </w:numPr>
        <w:shd w:val="clear" w:color="auto" w:fill="FBE4D5" w:themeFill="accent2" w:themeFillTint="33"/>
        <w:ind w:left="709" w:hanging="709"/>
        <w:jc w:val="both"/>
        <w:rPr>
          <w:b/>
          <w:bCs/>
          <w:sz w:val="22"/>
          <w:szCs w:val="22"/>
        </w:rPr>
      </w:pPr>
      <w:r w:rsidRPr="0008159E">
        <w:rPr>
          <w:b/>
          <w:bCs/>
          <w:sz w:val="22"/>
          <w:szCs w:val="22"/>
        </w:rPr>
        <w:t>Zamawiający przewiduje zastosowanie procedury, o której mowa w art. 24aa ust. 1 ustawy.</w:t>
      </w:r>
    </w:p>
    <w:p w14:paraId="3B14099E" w14:textId="77777777" w:rsidR="003C3405" w:rsidRDefault="003C3405" w:rsidP="003C3405">
      <w:pPr>
        <w:ind w:left="709"/>
        <w:jc w:val="both"/>
        <w:rPr>
          <w:b/>
          <w:bCs/>
          <w:sz w:val="22"/>
          <w:szCs w:val="22"/>
        </w:rPr>
      </w:pPr>
    </w:p>
    <w:p w14:paraId="0AC1C93E" w14:textId="77777777" w:rsidR="003C3405" w:rsidRDefault="003C3405" w:rsidP="003F775D">
      <w:pPr>
        <w:numPr>
          <w:ilvl w:val="0"/>
          <w:numId w:val="7"/>
        </w:numPr>
        <w:shd w:val="clear" w:color="auto" w:fill="FBE4D5" w:themeFill="accent2" w:themeFillTint="33"/>
        <w:ind w:left="709" w:hanging="709"/>
        <w:jc w:val="both"/>
        <w:rPr>
          <w:b/>
          <w:bCs/>
          <w:sz w:val="22"/>
          <w:szCs w:val="22"/>
        </w:rPr>
      </w:pPr>
      <w:r w:rsidRPr="0008159E">
        <w:rPr>
          <w:b/>
          <w:bCs/>
          <w:sz w:val="22"/>
          <w:szCs w:val="22"/>
        </w:rPr>
        <w:t>Zamawiający nie podaje kwoty środków, jaką zamierza przeznaczyć na sfinansowanie przedmiotowego zamówienia.</w:t>
      </w:r>
    </w:p>
    <w:p w14:paraId="21E058AF" w14:textId="77777777" w:rsidR="003C3405" w:rsidRPr="003C3405" w:rsidRDefault="003C3405" w:rsidP="003C3405">
      <w:pPr>
        <w:ind w:left="709"/>
        <w:jc w:val="both"/>
        <w:rPr>
          <w:b/>
          <w:bCs/>
          <w:sz w:val="22"/>
          <w:szCs w:val="22"/>
        </w:rPr>
      </w:pPr>
    </w:p>
    <w:p w14:paraId="36B6F0BD" w14:textId="77777777" w:rsidR="003C3405" w:rsidRPr="003A6E6C" w:rsidRDefault="003C3405" w:rsidP="003F775D">
      <w:pPr>
        <w:numPr>
          <w:ilvl w:val="0"/>
          <w:numId w:val="7"/>
        </w:numPr>
        <w:shd w:val="clear" w:color="auto" w:fill="FBE4D5" w:themeFill="accent2" w:themeFillTint="33"/>
        <w:ind w:left="709" w:hanging="709"/>
        <w:jc w:val="both"/>
        <w:rPr>
          <w:b/>
          <w:bCs/>
          <w:sz w:val="22"/>
          <w:szCs w:val="22"/>
        </w:rPr>
      </w:pPr>
      <w:r w:rsidRPr="003F775D">
        <w:rPr>
          <w:b/>
          <w:bCs/>
          <w:sz w:val="22"/>
          <w:szCs w:val="22"/>
          <w:shd w:val="clear" w:color="auto" w:fill="FBE4D5" w:themeFill="accent2" w:themeFillTint="33"/>
        </w:rPr>
        <w:t>Projekt umowy, w tym</w:t>
      </w:r>
      <w:r w:rsidRPr="003A6E6C">
        <w:rPr>
          <w:b/>
          <w:bCs/>
          <w:sz w:val="22"/>
          <w:szCs w:val="22"/>
        </w:rPr>
        <w:t xml:space="preserve"> treści dotyczące zmian do umowy, </w:t>
      </w:r>
      <w:r w:rsidRPr="003C3405">
        <w:rPr>
          <w:b/>
          <w:bCs/>
          <w:sz w:val="22"/>
          <w:szCs w:val="22"/>
        </w:rPr>
        <w:t xml:space="preserve">stanowi załącznik nr 3 do SIWZ. </w:t>
      </w:r>
    </w:p>
    <w:p w14:paraId="233E6139" w14:textId="77777777" w:rsidR="003C3405" w:rsidRPr="003C3405" w:rsidRDefault="003C3405" w:rsidP="003C3405">
      <w:pPr>
        <w:ind w:left="709"/>
        <w:jc w:val="both"/>
        <w:rPr>
          <w:b/>
          <w:bCs/>
          <w:sz w:val="22"/>
          <w:szCs w:val="22"/>
        </w:rPr>
      </w:pPr>
    </w:p>
    <w:p w14:paraId="2B248407" w14:textId="77777777" w:rsidR="003C3405" w:rsidRPr="00D0361B" w:rsidRDefault="003C3405" w:rsidP="003F775D">
      <w:pPr>
        <w:numPr>
          <w:ilvl w:val="0"/>
          <w:numId w:val="7"/>
        </w:numPr>
        <w:shd w:val="clear" w:color="auto" w:fill="FBE4D5" w:themeFill="accent2" w:themeFillTint="33"/>
        <w:ind w:left="709" w:hanging="709"/>
        <w:jc w:val="both"/>
        <w:rPr>
          <w:b/>
          <w:bCs/>
          <w:sz w:val="22"/>
          <w:szCs w:val="22"/>
        </w:rPr>
      </w:pPr>
      <w:r>
        <w:rPr>
          <w:b/>
          <w:bCs/>
          <w:sz w:val="22"/>
          <w:szCs w:val="22"/>
        </w:rPr>
        <w:t>Ś</w:t>
      </w:r>
      <w:r w:rsidRPr="003A6E6C">
        <w:rPr>
          <w:b/>
          <w:bCs/>
          <w:sz w:val="22"/>
          <w:szCs w:val="22"/>
        </w:rPr>
        <w:t>rodk</w:t>
      </w:r>
      <w:r>
        <w:rPr>
          <w:b/>
          <w:bCs/>
          <w:sz w:val="22"/>
          <w:szCs w:val="22"/>
        </w:rPr>
        <w:t>i</w:t>
      </w:r>
      <w:r w:rsidRPr="003A6E6C">
        <w:rPr>
          <w:b/>
          <w:bCs/>
          <w:sz w:val="22"/>
          <w:szCs w:val="22"/>
        </w:rPr>
        <w:t xml:space="preserve"> ochrony prawnej przysługują Wykonawcy w toku postępowania o udzielenie zamówienia</w:t>
      </w:r>
      <w:r>
        <w:rPr>
          <w:b/>
          <w:bCs/>
          <w:sz w:val="22"/>
          <w:szCs w:val="22"/>
        </w:rPr>
        <w:t xml:space="preserve"> </w:t>
      </w:r>
      <w:r w:rsidRPr="00D0361B">
        <w:rPr>
          <w:b/>
          <w:bCs/>
          <w:sz w:val="22"/>
          <w:szCs w:val="22"/>
        </w:rPr>
        <w:t>z</w:t>
      </w:r>
      <w:r w:rsidRPr="003C3405">
        <w:rPr>
          <w:b/>
          <w:bCs/>
          <w:sz w:val="22"/>
          <w:szCs w:val="22"/>
        </w:rPr>
        <w:t>godnie z przepisami zawartymi w dziale VI art. 179-198g ustawy.</w:t>
      </w:r>
    </w:p>
    <w:p w14:paraId="32E9BC7D" w14:textId="77777777" w:rsidR="003C3405" w:rsidRPr="003C3405" w:rsidRDefault="003C3405" w:rsidP="003C3405">
      <w:pPr>
        <w:ind w:left="709"/>
        <w:jc w:val="both"/>
        <w:rPr>
          <w:b/>
          <w:bCs/>
          <w:sz w:val="22"/>
          <w:szCs w:val="22"/>
        </w:rPr>
      </w:pPr>
    </w:p>
    <w:p w14:paraId="4BF0C6E0" w14:textId="77777777" w:rsidR="003C3405" w:rsidRPr="002D2893" w:rsidRDefault="003C3405" w:rsidP="003F775D">
      <w:pPr>
        <w:numPr>
          <w:ilvl w:val="0"/>
          <w:numId w:val="7"/>
        </w:numPr>
        <w:shd w:val="clear" w:color="auto" w:fill="FBE4D5" w:themeFill="accent2" w:themeFillTint="33"/>
        <w:ind w:left="709" w:hanging="709"/>
        <w:jc w:val="both"/>
        <w:rPr>
          <w:b/>
          <w:bCs/>
          <w:sz w:val="22"/>
          <w:szCs w:val="22"/>
        </w:rPr>
      </w:pPr>
      <w:r w:rsidRPr="003C3405">
        <w:rPr>
          <w:b/>
          <w:bCs/>
          <w:sz w:val="22"/>
          <w:szCs w:val="22"/>
        </w:rPr>
        <w:lastRenderedPageBreak/>
        <w:t>Zamawiający nie dopuszcza możliwości składania ofert częściowych.</w:t>
      </w:r>
    </w:p>
    <w:p w14:paraId="6F0A5371" w14:textId="77777777" w:rsidR="003C3405" w:rsidRPr="003C3405" w:rsidRDefault="003C3405" w:rsidP="003C3405">
      <w:pPr>
        <w:ind w:left="709"/>
        <w:jc w:val="both"/>
        <w:rPr>
          <w:b/>
          <w:bCs/>
          <w:sz w:val="22"/>
          <w:szCs w:val="22"/>
        </w:rPr>
      </w:pPr>
    </w:p>
    <w:p w14:paraId="7A300E9B" w14:textId="77777777" w:rsidR="003C3405" w:rsidRPr="003C3405" w:rsidRDefault="003C3405" w:rsidP="003F775D">
      <w:pPr>
        <w:numPr>
          <w:ilvl w:val="0"/>
          <w:numId w:val="7"/>
        </w:numPr>
        <w:shd w:val="clear" w:color="auto" w:fill="FBE4D5" w:themeFill="accent2" w:themeFillTint="33"/>
        <w:ind w:left="709" w:hanging="709"/>
        <w:jc w:val="both"/>
        <w:rPr>
          <w:b/>
          <w:bCs/>
          <w:sz w:val="22"/>
          <w:szCs w:val="22"/>
        </w:rPr>
      </w:pPr>
      <w:r w:rsidRPr="003C3405">
        <w:rPr>
          <w:b/>
          <w:bCs/>
          <w:sz w:val="22"/>
          <w:szCs w:val="22"/>
        </w:rPr>
        <w:t>Zamawiający nie przewiduje zawarcia umowy ramowej.</w:t>
      </w:r>
    </w:p>
    <w:p w14:paraId="20AD5A8E" w14:textId="77777777" w:rsidR="003C3405" w:rsidRPr="003C3405" w:rsidRDefault="003C3405" w:rsidP="003C3405">
      <w:pPr>
        <w:ind w:left="709"/>
        <w:jc w:val="both"/>
        <w:rPr>
          <w:b/>
          <w:bCs/>
          <w:sz w:val="22"/>
          <w:szCs w:val="22"/>
        </w:rPr>
      </w:pPr>
    </w:p>
    <w:p w14:paraId="3577B202" w14:textId="77777777" w:rsidR="003C3405" w:rsidRPr="003C3405" w:rsidRDefault="003C3405" w:rsidP="003F775D">
      <w:pPr>
        <w:numPr>
          <w:ilvl w:val="0"/>
          <w:numId w:val="7"/>
        </w:numPr>
        <w:shd w:val="clear" w:color="auto" w:fill="FBE4D5" w:themeFill="accent2" w:themeFillTint="33"/>
        <w:ind w:left="709" w:hanging="709"/>
        <w:jc w:val="both"/>
        <w:rPr>
          <w:b/>
          <w:bCs/>
          <w:sz w:val="22"/>
          <w:szCs w:val="22"/>
        </w:rPr>
      </w:pPr>
      <w:r w:rsidRPr="003C3405">
        <w:rPr>
          <w:b/>
          <w:bCs/>
          <w:sz w:val="22"/>
          <w:szCs w:val="22"/>
        </w:rPr>
        <w:t>Zamawiający nie dopuszcza składania ofert wariantowych.</w:t>
      </w:r>
    </w:p>
    <w:p w14:paraId="4BF4C7F3" w14:textId="77777777" w:rsidR="003C3405" w:rsidRPr="003C3405" w:rsidRDefault="003C3405" w:rsidP="003C3405">
      <w:pPr>
        <w:ind w:left="709"/>
        <w:jc w:val="both"/>
        <w:rPr>
          <w:b/>
          <w:bCs/>
          <w:sz w:val="22"/>
          <w:szCs w:val="22"/>
        </w:rPr>
      </w:pPr>
    </w:p>
    <w:p w14:paraId="08A78B39" w14:textId="77777777" w:rsidR="003C3405" w:rsidRPr="003C3405" w:rsidRDefault="003C3405" w:rsidP="003F775D">
      <w:pPr>
        <w:numPr>
          <w:ilvl w:val="0"/>
          <w:numId w:val="7"/>
        </w:numPr>
        <w:shd w:val="clear" w:color="auto" w:fill="FBE4D5" w:themeFill="accent2" w:themeFillTint="33"/>
        <w:ind w:left="709" w:hanging="709"/>
        <w:jc w:val="both"/>
        <w:rPr>
          <w:b/>
          <w:bCs/>
          <w:sz w:val="22"/>
          <w:szCs w:val="22"/>
        </w:rPr>
      </w:pPr>
      <w:r w:rsidRPr="003C3405">
        <w:rPr>
          <w:b/>
          <w:bCs/>
          <w:sz w:val="22"/>
          <w:szCs w:val="22"/>
        </w:rPr>
        <w:t>Zamawiający nie przewiduje zamówień, o których mowa w art. 67 ust. 1 pkt. 6) ustawy</w:t>
      </w:r>
      <w:r w:rsidRPr="0008159E">
        <w:rPr>
          <w:b/>
          <w:bCs/>
          <w:sz w:val="22"/>
          <w:szCs w:val="22"/>
        </w:rPr>
        <w:t>.</w:t>
      </w:r>
    </w:p>
    <w:p w14:paraId="1E94CA4C" w14:textId="77777777" w:rsidR="003C3405" w:rsidRPr="003C3405" w:rsidRDefault="003C3405" w:rsidP="003C3405">
      <w:pPr>
        <w:ind w:left="709"/>
        <w:jc w:val="both"/>
        <w:rPr>
          <w:b/>
          <w:bCs/>
          <w:sz w:val="22"/>
          <w:szCs w:val="22"/>
        </w:rPr>
      </w:pPr>
    </w:p>
    <w:p w14:paraId="4D218F1D" w14:textId="77777777" w:rsidR="003C3405" w:rsidRPr="003C3405" w:rsidRDefault="003C3405" w:rsidP="003F775D">
      <w:pPr>
        <w:numPr>
          <w:ilvl w:val="0"/>
          <w:numId w:val="7"/>
        </w:numPr>
        <w:shd w:val="clear" w:color="auto" w:fill="FBE4D5" w:themeFill="accent2" w:themeFillTint="33"/>
        <w:ind w:left="709" w:hanging="709"/>
        <w:jc w:val="both"/>
        <w:rPr>
          <w:b/>
          <w:bCs/>
          <w:sz w:val="22"/>
          <w:szCs w:val="22"/>
        </w:rPr>
      </w:pPr>
      <w:r w:rsidRPr="003C3405">
        <w:rPr>
          <w:b/>
          <w:bCs/>
          <w:sz w:val="22"/>
          <w:szCs w:val="22"/>
        </w:rPr>
        <w:t>W związku z wykonaniem umowy w sprawie zamówienia publicznego nie będą prowadzone rozliczenia w walutach obcych między Zamawiającym a Wykonawcą.</w:t>
      </w:r>
    </w:p>
    <w:p w14:paraId="1B7C2CA5" w14:textId="77777777" w:rsidR="003C3405" w:rsidRPr="003C3405" w:rsidRDefault="003C3405" w:rsidP="003C3405">
      <w:pPr>
        <w:ind w:left="709"/>
        <w:jc w:val="both"/>
        <w:rPr>
          <w:b/>
          <w:bCs/>
          <w:sz w:val="22"/>
          <w:szCs w:val="22"/>
        </w:rPr>
      </w:pPr>
    </w:p>
    <w:p w14:paraId="05C97902" w14:textId="77777777" w:rsidR="003C3405" w:rsidRPr="003C3405" w:rsidRDefault="003C3405" w:rsidP="003F775D">
      <w:pPr>
        <w:numPr>
          <w:ilvl w:val="0"/>
          <w:numId w:val="7"/>
        </w:numPr>
        <w:shd w:val="clear" w:color="auto" w:fill="FBE4D5" w:themeFill="accent2" w:themeFillTint="33"/>
        <w:ind w:left="709" w:hanging="709"/>
        <w:jc w:val="both"/>
        <w:rPr>
          <w:b/>
          <w:bCs/>
          <w:sz w:val="22"/>
          <w:szCs w:val="22"/>
        </w:rPr>
      </w:pPr>
      <w:r w:rsidRPr="003C3405">
        <w:rPr>
          <w:b/>
          <w:bCs/>
          <w:sz w:val="22"/>
          <w:szCs w:val="22"/>
        </w:rPr>
        <w:t>Zamawiający nie przewiduje prowadzenia aukcji elektronicznej.</w:t>
      </w:r>
    </w:p>
    <w:p w14:paraId="1D33E4A5" w14:textId="77777777" w:rsidR="003C3405" w:rsidRPr="003C3405" w:rsidRDefault="003C3405" w:rsidP="003C3405">
      <w:pPr>
        <w:ind w:left="709"/>
        <w:jc w:val="both"/>
        <w:rPr>
          <w:b/>
          <w:bCs/>
          <w:sz w:val="22"/>
          <w:szCs w:val="22"/>
        </w:rPr>
      </w:pPr>
    </w:p>
    <w:p w14:paraId="6AD75A24" w14:textId="77777777" w:rsidR="003C3405" w:rsidRPr="003C3405" w:rsidRDefault="003C3405" w:rsidP="003F775D">
      <w:pPr>
        <w:numPr>
          <w:ilvl w:val="0"/>
          <w:numId w:val="7"/>
        </w:numPr>
        <w:shd w:val="clear" w:color="auto" w:fill="FBE4D5" w:themeFill="accent2" w:themeFillTint="33"/>
        <w:ind w:left="709" w:hanging="709"/>
        <w:jc w:val="both"/>
        <w:rPr>
          <w:b/>
          <w:bCs/>
          <w:sz w:val="22"/>
          <w:szCs w:val="22"/>
        </w:rPr>
      </w:pPr>
      <w:r w:rsidRPr="003C3405">
        <w:rPr>
          <w:b/>
          <w:bCs/>
          <w:sz w:val="22"/>
          <w:szCs w:val="22"/>
        </w:rPr>
        <w:t>Zamawiający nie przewiduje zwrotu kosztów postępowania.</w:t>
      </w:r>
    </w:p>
    <w:p w14:paraId="62AA0CDD" w14:textId="77777777" w:rsidR="003C3405" w:rsidRPr="003C3405" w:rsidRDefault="003C3405" w:rsidP="003C3405">
      <w:pPr>
        <w:ind w:left="709"/>
        <w:jc w:val="both"/>
        <w:rPr>
          <w:b/>
          <w:bCs/>
          <w:sz w:val="22"/>
          <w:szCs w:val="22"/>
        </w:rPr>
      </w:pPr>
    </w:p>
    <w:p w14:paraId="30BC68CE" w14:textId="77777777" w:rsidR="003C3405" w:rsidRPr="00D0361B" w:rsidRDefault="003C3405" w:rsidP="003F775D">
      <w:pPr>
        <w:numPr>
          <w:ilvl w:val="0"/>
          <w:numId w:val="7"/>
        </w:numPr>
        <w:shd w:val="clear" w:color="auto" w:fill="FBE4D5" w:themeFill="accent2" w:themeFillTint="33"/>
        <w:ind w:left="709" w:hanging="709"/>
        <w:jc w:val="both"/>
        <w:rPr>
          <w:b/>
          <w:bCs/>
          <w:sz w:val="22"/>
          <w:szCs w:val="22"/>
        </w:rPr>
      </w:pPr>
      <w:r w:rsidRPr="003C3405">
        <w:rPr>
          <w:b/>
          <w:bCs/>
          <w:sz w:val="22"/>
          <w:szCs w:val="22"/>
        </w:rPr>
        <w:t>Zamawiający nie przewiduje obowiązku osobistego wykonywania przez Wykonawcę kluczowych</w:t>
      </w:r>
      <w:r w:rsidRPr="00D0361B">
        <w:rPr>
          <w:b/>
          <w:bCs/>
          <w:sz w:val="22"/>
          <w:szCs w:val="22"/>
        </w:rPr>
        <w:t xml:space="preserve"> części zamówienia.</w:t>
      </w:r>
    </w:p>
    <w:p w14:paraId="5EC81D59" w14:textId="24853BB0" w:rsidR="009D47DD" w:rsidRDefault="009D47DD" w:rsidP="003C3405">
      <w:pPr>
        <w:ind w:left="709"/>
        <w:jc w:val="both"/>
        <w:rPr>
          <w:b/>
          <w:bCs/>
          <w:sz w:val="22"/>
          <w:szCs w:val="22"/>
        </w:rPr>
      </w:pPr>
    </w:p>
    <w:p w14:paraId="264F86FC" w14:textId="77777777" w:rsidR="003F775D" w:rsidRDefault="003F775D" w:rsidP="003C3405">
      <w:pPr>
        <w:ind w:left="709"/>
        <w:jc w:val="both"/>
        <w:rPr>
          <w:b/>
          <w:bCs/>
          <w:sz w:val="22"/>
          <w:szCs w:val="22"/>
        </w:rPr>
      </w:pPr>
    </w:p>
    <w:p w14:paraId="4A5D38C4" w14:textId="3E1ADAAA" w:rsidR="00AE7B64" w:rsidRPr="00225C82" w:rsidRDefault="00AE7B64" w:rsidP="009D47DD">
      <w:pPr>
        <w:rPr>
          <w:b/>
          <w:bCs/>
          <w:sz w:val="22"/>
          <w:szCs w:val="22"/>
          <w:u w:val="single"/>
        </w:rPr>
      </w:pPr>
      <w:r w:rsidRPr="00225C82">
        <w:rPr>
          <w:b/>
          <w:bCs/>
          <w:sz w:val="22"/>
          <w:szCs w:val="22"/>
          <w:u w:val="single"/>
          <w:shd w:val="clear" w:color="auto" w:fill="FBE4D5" w:themeFill="accent2" w:themeFillTint="33"/>
        </w:rPr>
        <w:t>ZAŁĄCZNIKI DO SIWZ</w:t>
      </w:r>
    </w:p>
    <w:p w14:paraId="75579802" w14:textId="77777777" w:rsidR="00AE7B64" w:rsidRPr="00225C82" w:rsidRDefault="00AE7B64" w:rsidP="00AE7B64">
      <w:pPr>
        <w:rPr>
          <w:rStyle w:val="Styl11pt"/>
          <w:sz w:val="20"/>
        </w:rPr>
      </w:pPr>
      <w:r w:rsidRPr="00225C82">
        <w:rPr>
          <w:rStyle w:val="Styl11pt"/>
          <w:b/>
          <w:sz w:val="20"/>
        </w:rPr>
        <w:t>Załącznik nr 1</w:t>
      </w:r>
      <w:r w:rsidRPr="00225C82">
        <w:rPr>
          <w:rStyle w:val="Styl11pt"/>
          <w:sz w:val="20"/>
        </w:rPr>
        <w:t xml:space="preserve"> – Formularz ofertowy</w:t>
      </w:r>
    </w:p>
    <w:p w14:paraId="3C6F78A4" w14:textId="70F557F1" w:rsidR="00AE7B64" w:rsidRPr="00225C82" w:rsidRDefault="00AE7B64" w:rsidP="00AE7B64">
      <w:pPr>
        <w:jc w:val="both"/>
        <w:rPr>
          <w:bCs/>
          <w:sz w:val="20"/>
          <w:szCs w:val="22"/>
        </w:rPr>
      </w:pPr>
      <w:r w:rsidRPr="00225C82">
        <w:rPr>
          <w:rStyle w:val="Styl11pt"/>
          <w:b/>
          <w:sz w:val="20"/>
        </w:rPr>
        <w:t>Załącznik nr 2</w:t>
      </w:r>
      <w:r w:rsidRPr="00225C82">
        <w:rPr>
          <w:rStyle w:val="Styl11pt"/>
          <w:sz w:val="20"/>
        </w:rPr>
        <w:t xml:space="preserve"> </w:t>
      </w:r>
      <w:r w:rsidR="003C3405" w:rsidRPr="00225C82">
        <w:rPr>
          <w:rStyle w:val="Styl11pt"/>
          <w:sz w:val="20"/>
        </w:rPr>
        <w:t>– Oświadczenie</w:t>
      </w:r>
      <w:r w:rsidR="00D0361B" w:rsidRPr="00225C82">
        <w:rPr>
          <w:rStyle w:val="Styl11pt"/>
          <w:sz w:val="20"/>
        </w:rPr>
        <w:t xml:space="preserve"> o niepodleganiu wykluczeniu oraz spełnianiu warunków udziału w postępowaniu</w:t>
      </w:r>
    </w:p>
    <w:p w14:paraId="1B74056B" w14:textId="77777777" w:rsidR="00AE7B64" w:rsidRPr="00225C82" w:rsidRDefault="00AE7B64" w:rsidP="00AE7B64">
      <w:pPr>
        <w:jc w:val="both"/>
        <w:rPr>
          <w:rStyle w:val="Styl11pt"/>
          <w:sz w:val="20"/>
        </w:rPr>
      </w:pPr>
      <w:r w:rsidRPr="00225C82">
        <w:rPr>
          <w:b/>
          <w:bCs/>
          <w:sz w:val="20"/>
          <w:szCs w:val="22"/>
        </w:rPr>
        <w:t>Załącznik nr 3</w:t>
      </w:r>
      <w:r w:rsidRPr="00225C82">
        <w:rPr>
          <w:bCs/>
          <w:sz w:val="20"/>
          <w:szCs w:val="22"/>
        </w:rPr>
        <w:t xml:space="preserve"> – Projekt umowy</w:t>
      </w:r>
    </w:p>
    <w:p w14:paraId="2DC1CCE3" w14:textId="7B1B0CAD" w:rsidR="00AE7B64" w:rsidRPr="00225C82" w:rsidRDefault="00AE7B64" w:rsidP="00AE7B64">
      <w:pPr>
        <w:rPr>
          <w:bCs/>
          <w:sz w:val="20"/>
          <w:szCs w:val="22"/>
        </w:rPr>
      </w:pPr>
      <w:r w:rsidRPr="00225C82">
        <w:rPr>
          <w:b/>
          <w:bCs/>
          <w:sz w:val="20"/>
          <w:szCs w:val="22"/>
        </w:rPr>
        <w:t xml:space="preserve">Załącznik nr </w:t>
      </w:r>
      <w:r w:rsidR="003C3405">
        <w:rPr>
          <w:b/>
          <w:bCs/>
          <w:sz w:val="20"/>
          <w:szCs w:val="22"/>
        </w:rPr>
        <w:t>4</w:t>
      </w:r>
      <w:r w:rsidRPr="00225C82">
        <w:rPr>
          <w:b/>
          <w:bCs/>
          <w:sz w:val="20"/>
          <w:szCs w:val="22"/>
        </w:rPr>
        <w:t xml:space="preserve"> </w:t>
      </w:r>
      <w:r w:rsidRPr="00225C82">
        <w:rPr>
          <w:bCs/>
          <w:sz w:val="20"/>
          <w:szCs w:val="22"/>
        </w:rPr>
        <w:t xml:space="preserve">– </w:t>
      </w:r>
      <w:r w:rsidR="003C3405" w:rsidRPr="003C3405">
        <w:rPr>
          <w:bCs/>
          <w:sz w:val="20"/>
          <w:szCs w:val="22"/>
        </w:rPr>
        <w:t>Oświadczenie Wykonawcy dotyczące zatrudnienia na podstawie umowy o pracę</w:t>
      </w:r>
    </w:p>
    <w:p w14:paraId="7EDDEEB0" w14:textId="11A022A3" w:rsidR="00AE7B64" w:rsidRPr="00225C82" w:rsidRDefault="00AE7B64" w:rsidP="00AE7B64">
      <w:pPr>
        <w:rPr>
          <w:bCs/>
          <w:sz w:val="20"/>
          <w:szCs w:val="22"/>
        </w:rPr>
      </w:pPr>
      <w:r w:rsidRPr="00225C82">
        <w:rPr>
          <w:b/>
          <w:bCs/>
          <w:sz w:val="20"/>
          <w:szCs w:val="22"/>
        </w:rPr>
        <w:t xml:space="preserve">Załącznik nr </w:t>
      </w:r>
      <w:r w:rsidR="003C3405">
        <w:rPr>
          <w:b/>
          <w:bCs/>
          <w:sz w:val="20"/>
          <w:szCs w:val="22"/>
        </w:rPr>
        <w:t>5</w:t>
      </w:r>
      <w:r w:rsidRPr="00225C82">
        <w:rPr>
          <w:b/>
          <w:bCs/>
          <w:sz w:val="20"/>
          <w:szCs w:val="22"/>
        </w:rPr>
        <w:t xml:space="preserve"> </w:t>
      </w:r>
      <w:r w:rsidRPr="00225C82">
        <w:rPr>
          <w:bCs/>
          <w:sz w:val="20"/>
          <w:szCs w:val="22"/>
        </w:rPr>
        <w:t xml:space="preserve">– </w:t>
      </w:r>
      <w:r w:rsidR="003C3405" w:rsidRPr="003C3405">
        <w:rPr>
          <w:bCs/>
          <w:sz w:val="20"/>
          <w:szCs w:val="22"/>
        </w:rPr>
        <w:t xml:space="preserve">Zobowiązanie podmiotów trzecich </w:t>
      </w:r>
    </w:p>
    <w:p w14:paraId="231AC80E" w14:textId="71553CAD" w:rsidR="00AE7B64" w:rsidRDefault="00AE7B64" w:rsidP="00AE7B64">
      <w:pPr>
        <w:rPr>
          <w:bCs/>
          <w:sz w:val="20"/>
          <w:szCs w:val="22"/>
        </w:rPr>
      </w:pPr>
      <w:r w:rsidRPr="00225C82">
        <w:rPr>
          <w:b/>
          <w:bCs/>
          <w:sz w:val="20"/>
          <w:szCs w:val="22"/>
        </w:rPr>
        <w:t xml:space="preserve">Załącznik nr </w:t>
      </w:r>
      <w:r w:rsidR="003C3405">
        <w:rPr>
          <w:b/>
          <w:bCs/>
          <w:sz w:val="20"/>
          <w:szCs w:val="22"/>
        </w:rPr>
        <w:t>6</w:t>
      </w:r>
      <w:r w:rsidRPr="00225C82">
        <w:rPr>
          <w:b/>
          <w:bCs/>
          <w:sz w:val="20"/>
          <w:szCs w:val="22"/>
        </w:rPr>
        <w:t xml:space="preserve"> </w:t>
      </w:r>
      <w:r w:rsidRPr="00225C82">
        <w:rPr>
          <w:bCs/>
          <w:sz w:val="20"/>
          <w:szCs w:val="22"/>
        </w:rPr>
        <w:t xml:space="preserve">– </w:t>
      </w:r>
      <w:r w:rsidR="00D0361B" w:rsidRPr="00225C82">
        <w:rPr>
          <w:bCs/>
          <w:sz w:val="20"/>
          <w:szCs w:val="22"/>
        </w:rPr>
        <w:t>Wykaz osób</w:t>
      </w:r>
    </w:p>
    <w:p w14:paraId="271371D1" w14:textId="7230CCC1" w:rsidR="00ED2C84" w:rsidRDefault="00ED2C84" w:rsidP="00ED2C84">
      <w:pPr>
        <w:rPr>
          <w:bCs/>
          <w:sz w:val="20"/>
          <w:szCs w:val="22"/>
        </w:rPr>
      </w:pPr>
      <w:r w:rsidRPr="00225C82">
        <w:rPr>
          <w:b/>
          <w:bCs/>
          <w:sz w:val="20"/>
          <w:szCs w:val="22"/>
        </w:rPr>
        <w:t xml:space="preserve">Załącznik nr </w:t>
      </w:r>
      <w:r>
        <w:rPr>
          <w:b/>
          <w:bCs/>
          <w:sz w:val="20"/>
          <w:szCs w:val="22"/>
        </w:rPr>
        <w:t>7</w:t>
      </w:r>
      <w:r w:rsidRPr="00225C82">
        <w:rPr>
          <w:b/>
          <w:bCs/>
          <w:sz w:val="20"/>
          <w:szCs w:val="22"/>
        </w:rPr>
        <w:t xml:space="preserve"> </w:t>
      </w:r>
      <w:r w:rsidRPr="00225C82">
        <w:rPr>
          <w:bCs/>
          <w:sz w:val="20"/>
          <w:szCs w:val="22"/>
        </w:rPr>
        <w:t xml:space="preserve">– </w:t>
      </w:r>
      <w:r>
        <w:rPr>
          <w:bCs/>
          <w:sz w:val="20"/>
          <w:szCs w:val="22"/>
        </w:rPr>
        <w:t>Opis przedmiotu zamówienia (folder zawierający komplet dokumentacji technicznej)</w:t>
      </w:r>
    </w:p>
    <w:p w14:paraId="6E05B96C" w14:textId="77777777" w:rsidR="00ED2C84" w:rsidRPr="00225C82" w:rsidRDefault="00ED2C84" w:rsidP="00AE7B64">
      <w:pPr>
        <w:rPr>
          <w:bCs/>
          <w:sz w:val="20"/>
          <w:szCs w:val="22"/>
        </w:rPr>
      </w:pPr>
    </w:p>
    <w:p w14:paraId="2371345F" w14:textId="61332B64" w:rsidR="00307A26" w:rsidRDefault="00307A26" w:rsidP="00307A26"/>
    <w:p w14:paraId="7F32F110" w14:textId="77777777" w:rsidR="003C3405" w:rsidRDefault="003C3405" w:rsidP="003C3405"/>
    <w:p w14:paraId="6056EC45" w14:textId="77777777" w:rsidR="003C3405" w:rsidRDefault="003C3405" w:rsidP="003C3405"/>
    <w:p w14:paraId="4AC0F4BA" w14:textId="4321D1FA" w:rsidR="003C3405" w:rsidRPr="003C3405" w:rsidRDefault="003C3405" w:rsidP="003C3405">
      <w:pPr>
        <w:shd w:val="clear" w:color="auto" w:fill="FBE4D5" w:themeFill="accent2" w:themeFillTint="33"/>
        <w:jc w:val="center"/>
        <w:rPr>
          <w:b/>
          <w:color w:val="FF0000"/>
        </w:rPr>
      </w:pPr>
      <w:r>
        <w:rPr>
          <w:b/>
        </w:rPr>
        <w:t>KLAUZULA INFORMACYJNA</w:t>
      </w:r>
    </w:p>
    <w:p w14:paraId="67795252" w14:textId="77777777" w:rsidR="003C3405" w:rsidRPr="00132679" w:rsidRDefault="003C3405" w:rsidP="003C3405">
      <w:pPr>
        <w:suppressAutoHyphens w:val="0"/>
        <w:autoSpaceDE w:val="0"/>
        <w:autoSpaceDN w:val="0"/>
        <w:adjustRightInd w:val="0"/>
        <w:rPr>
          <w:rFonts w:eastAsiaTheme="minorHAnsi"/>
          <w:color w:val="000000"/>
          <w:lang w:eastAsia="en-US"/>
        </w:rPr>
      </w:pPr>
    </w:p>
    <w:p w14:paraId="345800F6" w14:textId="77777777" w:rsidR="003C3405" w:rsidRPr="00603470" w:rsidRDefault="003C3405" w:rsidP="003C3405">
      <w:pPr>
        <w:suppressAutoHyphens w:val="0"/>
        <w:autoSpaceDE w:val="0"/>
        <w:autoSpaceDN w:val="0"/>
        <w:adjustRightInd w:val="0"/>
        <w:spacing w:after="21"/>
        <w:jc w:val="both"/>
        <w:rPr>
          <w:rFonts w:eastAsiaTheme="minorHAnsi"/>
          <w:color w:val="000000"/>
          <w:sz w:val="22"/>
          <w:szCs w:val="22"/>
          <w:lang w:eastAsia="en-US"/>
        </w:rPr>
      </w:pPr>
      <w:r w:rsidRPr="00603470">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sz w:val="22"/>
          <w:szCs w:val="22"/>
        </w:rPr>
        <w:t xml:space="preserve">zwanym </w:t>
      </w:r>
      <w:r w:rsidRPr="00603470">
        <w:rPr>
          <w:sz w:val="22"/>
          <w:szCs w:val="22"/>
        </w:rPr>
        <w:t>dalej „RODO”, Zamawiający informuje, że:</w:t>
      </w:r>
    </w:p>
    <w:p w14:paraId="2F29A9CC" w14:textId="77777777" w:rsidR="003C3405" w:rsidRPr="00132679" w:rsidRDefault="003C3405" w:rsidP="003C3405">
      <w:pPr>
        <w:pStyle w:val="Akapitzlist"/>
        <w:numPr>
          <w:ilvl w:val="4"/>
          <w:numId w:val="39"/>
        </w:numPr>
        <w:suppressAutoHyphens w:val="0"/>
        <w:autoSpaceDE w:val="0"/>
        <w:autoSpaceDN w:val="0"/>
        <w:adjustRightInd w:val="0"/>
        <w:spacing w:after="21"/>
        <w:ind w:left="426" w:hanging="426"/>
        <w:jc w:val="both"/>
        <w:rPr>
          <w:sz w:val="22"/>
          <w:szCs w:val="22"/>
        </w:rPr>
      </w:pPr>
      <w:r>
        <w:rPr>
          <w:sz w:val="22"/>
          <w:szCs w:val="22"/>
        </w:rPr>
        <w:t>A</w:t>
      </w:r>
      <w:r w:rsidRPr="00132679">
        <w:rPr>
          <w:sz w:val="22"/>
          <w:szCs w:val="22"/>
        </w:rPr>
        <w:t xml:space="preserve">dministratorem </w:t>
      </w:r>
      <w:r>
        <w:rPr>
          <w:sz w:val="22"/>
          <w:szCs w:val="22"/>
        </w:rPr>
        <w:t>Państwa</w:t>
      </w:r>
      <w:r w:rsidRPr="00132679">
        <w:rPr>
          <w:sz w:val="22"/>
          <w:szCs w:val="22"/>
        </w:rPr>
        <w:t xml:space="preserve"> danych osobowych jest Filharmonia Opolska im. Józefa Elsnera w Opolu, z siedzibą w Opolu, ul. Krakowska 24</w:t>
      </w:r>
      <w:r>
        <w:rPr>
          <w:sz w:val="22"/>
          <w:szCs w:val="22"/>
        </w:rPr>
        <w:t>.</w:t>
      </w:r>
    </w:p>
    <w:p w14:paraId="6C63B513" w14:textId="77777777" w:rsidR="003C3405" w:rsidRDefault="003C3405" w:rsidP="003C3405">
      <w:pPr>
        <w:pStyle w:val="Akapitzlist"/>
        <w:numPr>
          <w:ilvl w:val="4"/>
          <w:numId w:val="39"/>
        </w:numPr>
        <w:suppressAutoHyphens w:val="0"/>
        <w:autoSpaceDE w:val="0"/>
        <w:autoSpaceDN w:val="0"/>
        <w:adjustRightInd w:val="0"/>
        <w:spacing w:after="21"/>
        <w:ind w:left="426" w:hanging="426"/>
        <w:jc w:val="both"/>
        <w:rPr>
          <w:rFonts w:eastAsiaTheme="minorHAnsi"/>
          <w:color w:val="000000"/>
          <w:sz w:val="22"/>
          <w:szCs w:val="22"/>
          <w:lang w:eastAsia="en-US"/>
        </w:rPr>
      </w:pPr>
      <w:r>
        <w:rPr>
          <w:sz w:val="22"/>
          <w:szCs w:val="22"/>
        </w:rPr>
        <w:t>K</w:t>
      </w:r>
      <w:r w:rsidRPr="00132679">
        <w:rPr>
          <w:sz w:val="22"/>
          <w:szCs w:val="22"/>
        </w:rPr>
        <w:t>ontakt z Inspektorem Ochrony Danych - iod@filharmonia.opole.pl</w:t>
      </w:r>
      <w:r>
        <w:rPr>
          <w:sz w:val="22"/>
          <w:szCs w:val="22"/>
        </w:rPr>
        <w:t>.</w:t>
      </w:r>
    </w:p>
    <w:p w14:paraId="48267C0F" w14:textId="71401991" w:rsidR="003C3405" w:rsidRPr="00132679" w:rsidRDefault="003C3405" w:rsidP="003C3405">
      <w:pPr>
        <w:pStyle w:val="Akapitzlist"/>
        <w:numPr>
          <w:ilvl w:val="4"/>
          <w:numId w:val="39"/>
        </w:numPr>
        <w:suppressAutoHyphens w:val="0"/>
        <w:autoSpaceDE w:val="0"/>
        <w:autoSpaceDN w:val="0"/>
        <w:adjustRightInd w:val="0"/>
        <w:spacing w:after="21"/>
        <w:ind w:left="426" w:hanging="426"/>
        <w:jc w:val="both"/>
        <w:rPr>
          <w:rFonts w:eastAsiaTheme="minorHAnsi"/>
          <w:color w:val="000000"/>
          <w:sz w:val="22"/>
          <w:szCs w:val="22"/>
          <w:lang w:eastAsia="en-US"/>
        </w:rPr>
      </w:pPr>
      <w:r w:rsidRPr="00132679">
        <w:rPr>
          <w:rFonts w:eastAsiaTheme="minorHAnsi"/>
          <w:color w:val="000000"/>
          <w:sz w:val="22"/>
          <w:szCs w:val="22"/>
          <w:lang w:eastAsia="en-US"/>
        </w:rPr>
        <w:t xml:space="preserve">Państwa dane osobowe przetwarzane będą na podstawie art. 6 ust. 1 lit. c RODO w celu związanym z postępowaniem o udzielenie zamówienia publicznego nr </w:t>
      </w:r>
      <w:r w:rsidRPr="00132679">
        <w:rPr>
          <w:rFonts w:eastAsiaTheme="minorHAnsi"/>
          <w:b/>
          <w:bCs/>
          <w:color w:val="000000"/>
          <w:sz w:val="22"/>
          <w:szCs w:val="22"/>
          <w:lang w:eastAsia="en-US"/>
        </w:rPr>
        <w:t>PN/0</w:t>
      </w:r>
      <w:r>
        <w:rPr>
          <w:rFonts w:eastAsiaTheme="minorHAnsi"/>
          <w:b/>
          <w:bCs/>
          <w:color w:val="000000"/>
          <w:sz w:val="22"/>
          <w:szCs w:val="22"/>
          <w:lang w:eastAsia="en-US"/>
        </w:rPr>
        <w:t>3</w:t>
      </w:r>
      <w:r w:rsidRPr="00132679">
        <w:rPr>
          <w:rFonts w:eastAsiaTheme="minorHAnsi"/>
          <w:b/>
          <w:bCs/>
          <w:color w:val="000000"/>
          <w:sz w:val="22"/>
          <w:szCs w:val="22"/>
          <w:lang w:eastAsia="en-US"/>
        </w:rPr>
        <w:t>/2020</w:t>
      </w:r>
      <w:r w:rsidRPr="00132679">
        <w:rPr>
          <w:rFonts w:eastAsiaTheme="minorHAnsi"/>
          <w:color w:val="000000"/>
          <w:sz w:val="22"/>
          <w:szCs w:val="22"/>
          <w:lang w:eastAsia="en-US"/>
        </w:rPr>
        <w:t>.</w:t>
      </w:r>
    </w:p>
    <w:p w14:paraId="0772237E" w14:textId="77777777" w:rsidR="003C3405" w:rsidRPr="00132679" w:rsidRDefault="003C3405" w:rsidP="003C3405">
      <w:pPr>
        <w:pStyle w:val="Akapitzlist"/>
        <w:numPr>
          <w:ilvl w:val="4"/>
          <w:numId w:val="39"/>
        </w:numPr>
        <w:suppressAutoHyphens w:val="0"/>
        <w:autoSpaceDE w:val="0"/>
        <w:autoSpaceDN w:val="0"/>
        <w:adjustRightInd w:val="0"/>
        <w:spacing w:after="21"/>
        <w:ind w:left="426" w:hanging="426"/>
        <w:jc w:val="both"/>
        <w:rPr>
          <w:rFonts w:eastAsiaTheme="minorHAnsi"/>
          <w:color w:val="000000"/>
          <w:sz w:val="22"/>
          <w:szCs w:val="22"/>
          <w:lang w:eastAsia="en-US"/>
        </w:rPr>
      </w:pPr>
      <w:r w:rsidRPr="00132679">
        <w:rPr>
          <w:rFonts w:eastAsiaTheme="minorHAnsi"/>
          <w:color w:val="000000"/>
          <w:sz w:val="22"/>
          <w:szCs w:val="22"/>
          <w:lang w:eastAsia="en-US"/>
        </w:rPr>
        <w:t xml:space="preserve">Odbiorcami Państwa danych osobowych będą osoby lub podmioty, którym udostępniona zostanie dokumentacja postępowania w oparciu o art. 8 oraz art. 96 ust. 3 ustawy. </w:t>
      </w:r>
    </w:p>
    <w:p w14:paraId="40C85CA9" w14:textId="77777777" w:rsidR="003C3405" w:rsidRPr="00132679" w:rsidRDefault="003C3405" w:rsidP="003C3405">
      <w:pPr>
        <w:pStyle w:val="Akapitzlist"/>
        <w:numPr>
          <w:ilvl w:val="4"/>
          <w:numId w:val="39"/>
        </w:numPr>
        <w:suppressAutoHyphens w:val="0"/>
        <w:autoSpaceDE w:val="0"/>
        <w:autoSpaceDN w:val="0"/>
        <w:adjustRightInd w:val="0"/>
        <w:spacing w:after="21"/>
        <w:ind w:left="426" w:hanging="426"/>
        <w:jc w:val="both"/>
        <w:rPr>
          <w:rFonts w:eastAsiaTheme="minorHAnsi"/>
          <w:color w:val="000000"/>
          <w:sz w:val="22"/>
          <w:szCs w:val="22"/>
          <w:lang w:eastAsia="en-US"/>
        </w:rPr>
      </w:pPr>
      <w:r w:rsidRPr="00132679">
        <w:rPr>
          <w:rFonts w:eastAsiaTheme="minorHAnsi"/>
          <w:color w:val="000000"/>
          <w:sz w:val="22"/>
          <w:szCs w:val="22"/>
          <w:lang w:eastAsia="en-US"/>
        </w:rPr>
        <w:t xml:space="preserve">Państwa dane osobowe będą przechowywane, zgodnie z art. 97 ust. 1 ustawy, przez okres 4 lat od dnia zakończenia postępowania o udzielenie zamówienia, a jeżeli czas trwania umowy przekracza 4 lata, okres przechowywania obejmuje cały czas trwania umowy. </w:t>
      </w:r>
    </w:p>
    <w:p w14:paraId="61978899" w14:textId="77777777" w:rsidR="003C3405" w:rsidRPr="00132679" w:rsidRDefault="003C3405" w:rsidP="003C3405">
      <w:pPr>
        <w:pStyle w:val="Akapitzlist"/>
        <w:numPr>
          <w:ilvl w:val="4"/>
          <w:numId w:val="39"/>
        </w:numPr>
        <w:suppressAutoHyphens w:val="0"/>
        <w:autoSpaceDE w:val="0"/>
        <w:autoSpaceDN w:val="0"/>
        <w:adjustRightInd w:val="0"/>
        <w:spacing w:after="21"/>
        <w:ind w:left="426" w:hanging="426"/>
        <w:jc w:val="both"/>
        <w:rPr>
          <w:rFonts w:eastAsiaTheme="minorHAnsi"/>
          <w:color w:val="000000"/>
          <w:sz w:val="22"/>
          <w:szCs w:val="22"/>
          <w:lang w:eastAsia="en-US"/>
        </w:rPr>
      </w:pPr>
      <w:r w:rsidRPr="00132679">
        <w:rPr>
          <w:rFonts w:eastAsiaTheme="minorHAnsi"/>
          <w:color w:val="000000"/>
          <w:sz w:val="22"/>
          <w:szCs w:val="22"/>
          <w:lang w:eastAsia="en-US"/>
        </w:rPr>
        <w:t xml:space="preserve">Obowiązek podania przez Państwa danych osobowych bezpośrednio Pani/Pana dotyczących jest wymogiem ustawowym określonym w przepisach ustawy, związanym z udziałem w postępowaniu o udzielenie zamówienia publicznego; konsekwencje niepodania określonych danych wynikają z ustawy. </w:t>
      </w:r>
    </w:p>
    <w:p w14:paraId="0D60412F" w14:textId="77777777" w:rsidR="003C3405" w:rsidRPr="00132679" w:rsidRDefault="003C3405" w:rsidP="003C3405">
      <w:pPr>
        <w:pStyle w:val="Akapitzlist"/>
        <w:numPr>
          <w:ilvl w:val="4"/>
          <w:numId w:val="39"/>
        </w:numPr>
        <w:suppressAutoHyphens w:val="0"/>
        <w:autoSpaceDE w:val="0"/>
        <w:autoSpaceDN w:val="0"/>
        <w:adjustRightInd w:val="0"/>
        <w:spacing w:after="21"/>
        <w:ind w:left="426" w:hanging="426"/>
        <w:jc w:val="both"/>
        <w:rPr>
          <w:rFonts w:eastAsiaTheme="minorHAnsi"/>
          <w:color w:val="000000"/>
          <w:sz w:val="22"/>
          <w:szCs w:val="22"/>
          <w:lang w:eastAsia="en-US"/>
        </w:rPr>
      </w:pPr>
      <w:r w:rsidRPr="00132679">
        <w:rPr>
          <w:rFonts w:eastAsiaTheme="minorHAnsi"/>
          <w:color w:val="000000"/>
          <w:sz w:val="22"/>
          <w:szCs w:val="22"/>
          <w:lang w:eastAsia="en-US"/>
        </w:rPr>
        <w:t xml:space="preserve">W odniesieniu do Państwa danych osobowych decyzje nie będą podejmowane w sposób zautomatyzowany, stosowanie do art. 22 RODO. </w:t>
      </w:r>
    </w:p>
    <w:p w14:paraId="40B15542" w14:textId="77777777" w:rsidR="003C3405" w:rsidRDefault="003C3405" w:rsidP="003C3405">
      <w:pPr>
        <w:pStyle w:val="Akapitzlist"/>
        <w:numPr>
          <w:ilvl w:val="4"/>
          <w:numId w:val="39"/>
        </w:numPr>
        <w:suppressAutoHyphens w:val="0"/>
        <w:autoSpaceDE w:val="0"/>
        <w:autoSpaceDN w:val="0"/>
        <w:adjustRightInd w:val="0"/>
        <w:spacing w:after="21"/>
        <w:ind w:left="426" w:hanging="426"/>
        <w:jc w:val="both"/>
        <w:rPr>
          <w:rFonts w:eastAsiaTheme="minorHAnsi"/>
          <w:color w:val="000000"/>
          <w:sz w:val="22"/>
          <w:szCs w:val="22"/>
          <w:lang w:eastAsia="en-US"/>
        </w:rPr>
      </w:pPr>
      <w:r w:rsidRPr="00132679">
        <w:rPr>
          <w:rFonts w:eastAsiaTheme="minorHAnsi"/>
          <w:color w:val="000000"/>
          <w:sz w:val="22"/>
          <w:szCs w:val="22"/>
          <w:lang w:eastAsia="en-US"/>
        </w:rPr>
        <w:lastRenderedPageBreak/>
        <w:t>Posiadają Państwo:</w:t>
      </w:r>
    </w:p>
    <w:p w14:paraId="6E208CC1" w14:textId="77777777" w:rsidR="003C3405" w:rsidRPr="00603470" w:rsidRDefault="003C3405" w:rsidP="003C3405">
      <w:pPr>
        <w:pStyle w:val="Akapitzlist"/>
        <w:numPr>
          <w:ilvl w:val="1"/>
          <w:numId w:val="40"/>
        </w:numPr>
        <w:suppressAutoHyphens w:val="0"/>
        <w:autoSpaceDE w:val="0"/>
        <w:autoSpaceDN w:val="0"/>
        <w:adjustRightInd w:val="0"/>
        <w:spacing w:after="21"/>
        <w:jc w:val="both"/>
        <w:rPr>
          <w:rFonts w:eastAsiaTheme="minorHAnsi"/>
          <w:color w:val="000000"/>
          <w:sz w:val="22"/>
          <w:szCs w:val="22"/>
          <w:lang w:eastAsia="en-US"/>
        </w:rPr>
      </w:pPr>
      <w:r w:rsidRPr="00603470">
        <w:rPr>
          <w:rFonts w:eastAsiaTheme="minorHAnsi"/>
          <w:color w:val="000000"/>
          <w:sz w:val="22"/>
          <w:szCs w:val="22"/>
          <w:lang w:eastAsia="en-US"/>
        </w:rPr>
        <w:t xml:space="preserve">na podstawie art. 15 RODO prawo dostępu do danych osobowych Państwa dotyczących; </w:t>
      </w:r>
    </w:p>
    <w:p w14:paraId="71C4C8C3" w14:textId="77777777" w:rsidR="003C3405" w:rsidRPr="00132679" w:rsidRDefault="003C3405" w:rsidP="003C3405">
      <w:pPr>
        <w:pStyle w:val="Akapitzlist"/>
        <w:numPr>
          <w:ilvl w:val="1"/>
          <w:numId w:val="40"/>
        </w:numPr>
        <w:suppressAutoHyphens w:val="0"/>
        <w:autoSpaceDE w:val="0"/>
        <w:autoSpaceDN w:val="0"/>
        <w:adjustRightInd w:val="0"/>
        <w:spacing w:after="21"/>
        <w:jc w:val="both"/>
        <w:rPr>
          <w:rFonts w:eastAsiaTheme="minorHAnsi"/>
          <w:color w:val="000000"/>
          <w:sz w:val="22"/>
          <w:szCs w:val="22"/>
          <w:lang w:eastAsia="en-US"/>
        </w:rPr>
      </w:pPr>
      <w:r w:rsidRPr="00132679">
        <w:rPr>
          <w:rFonts w:eastAsiaTheme="minorHAnsi"/>
          <w:color w:val="000000"/>
          <w:sz w:val="22"/>
          <w:szCs w:val="22"/>
          <w:lang w:eastAsia="en-US"/>
        </w:rPr>
        <w:t>na podstawie art. 16 RODO prawo do sprostowania Państwa danych osobowych</w:t>
      </w:r>
      <w:r>
        <w:rPr>
          <w:rFonts w:eastAsiaTheme="minorHAnsi"/>
          <w:color w:val="000000"/>
          <w:sz w:val="22"/>
          <w:szCs w:val="22"/>
          <w:lang w:eastAsia="en-US"/>
        </w:rPr>
        <w:t xml:space="preserve"> (UWAGA: </w:t>
      </w:r>
      <w:r w:rsidRPr="00603470">
        <w:rPr>
          <w:rFonts w:eastAsiaTheme="minorHAnsi"/>
          <w:color w:val="000000"/>
          <w:sz w:val="22"/>
          <w:szCs w:val="22"/>
          <w:lang w:eastAsia="en-US"/>
        </w:rPr>
        <w:t>skorzystanie z prawa do sprostowania nie może skutkować zmianą wyniku postępowania o udzielenie zamówienia publicznego ani zmianą postanowień umowy w zakresie niezgodnym z ustawą oraz nie może naruszać integralności protokołu oraz jego załączników</w:t>
      </w:r>
      <w:r>
        <w:rPr>
          <w:rFonts w:eastAsiaTheme="minorHAnsi"/>
          <w:color w:val="000000"/>
          <w:sz w:val="22"/>
          <w:szCs w:val="22"/>
          <w:lang w:eastAsia="en-US"/>
        </w:rPr>
        <w:t>)</w:t>
      </w:r>
      <w:r w:rsidRPr="00132679">
        <w:rPr>
          <w:rFonts w:eastAsiaTheme="minorHAnsi"/>
          <w:color w:val="000000"/>
          <w:sz w:val="22"/>
          <w:szCs w:val="22"/>
          <w:lang w:eastAsia="en-US"/>
        </w:rPr>
        <w:t xml:space="preserve">; </w:t>
      </w:r>
    </w:p>
    <w:p w14:paraId="2556DC66" w14:textId="77777777" w:rsidR="003C3405" w:rsidRPr="00132679" w:rsidRDefault="003C3405" w:rsidP="003C3405">
      <w:pPr>
        <w:pStyle w:val="Akapitzlist"/>
        <w:numPr>
          <w:ilvl w:val="1"/>
          <w:numId w:val="40"/>
        </w:numPr>
        <w:suppressAutoHyphens w:val="0"/>
        <w:autoSpaceDE w:val="0"/>
        <w:autoSpaceDN w:val="0"/>
        <w:adjustRightInd w:val="0"/>
        <w:spacing w:after="21"/>
        <w:jc w:val="both"/>
        <w:rPr>
          <w:rFonts w:eastAsiaTheme="minorHAnsi"/>
          <w:color w:val="000000"/>
          <w:sz w:val="22"/>
          <w:szCs w:val="22"/>
          <w:lang w:eastAsia="en-US"/>
        </w:rPr>
      </w:pPr>
      <w:r w:rsidRPr="00132679">
        <w:rPr>
          <w:rFonts w:eastAsiaTheme="minorHAnsi"/>
          <w:color w:val="000000"/>
          <w:sz w:val="22"/>
          <w:szCs w:val="22"/>
          <w:lang w:eastAsia="en-US"/>
        </w:rPr>
        <w:t>na podstawie art. 18 RODO prawo żądania od administratora ograniczenia przetwarzania danych osobowych z zastrzeżeniem przypadków, o których mowa w art. 18 ust. 2 ROD</w:t>
      </w:r>
      <w:r>
        <w:rPr>
          <w:rFonts w:eastAsiaTheme="minorHAnsi"/>
          <w:color w:val="000000"/>
          <w:sz w:val="22"/>
          <w:szCs w:val="22"/>
          <w:lang w:eastAsia="en-US"/>
        </w:rPr>
        <w:t xml:space="preserve">O (UWAGA: </w:t>
      </w:r>
      <w:r w:rsidRPr="00981D1D">
        <w:rPr>
          <w:rFonts w:eastAsiaTheme="minorHAnsi"/>
          <w:color w:val="000000"/>
          <w:sz w:val="22"/>
          <w:szCs w:val="22"/>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eastAsiaTheme="minorHAnsi"/>
          <w:color w:val="000000"/>
          <w:sz w:val="22"/>
          <w:szCs w:val="22"/>
          <w:lang w:eastAsia="en-US"/>
        </w:rPr>
        <w:t>)</w:t>
      </w:r>
      <w:r w:rsidRPr="00132679">
        <w:rPr>
          <w:rFonts w:eastAsiaTheme="minorHAnsi"/>
          <w:color w:val="000000"/>
          <w:sz w:val="22"/>
          <w:szCs w:val="22"/>
          <w:lang w:eastAsia="en-US"/>
        </w:rPr>
        <w:t xml:space="preserve">; </w:t>
      </w:r>
    </w:p>
    <w:p w14:paraId="1051FCC4" w14:textId="77777777" w:rsidR="003C3405" w:rsidRPr="00132679" w:rsidRDefault="003C3405" w:rsidP="003C3405">
      <w:pPr>
        <w:pStyle w:val="Akapitzlist"/>
        <w:numPr>
          <w:ilvl w:val="1"/>
          <w:numId w:val="40"/>
        </w:numPr>
        <w:suppressAutoHyphens w:val="0"/>
        <w:autoSpaceDE w:val="0"/>
        <w:autoSpaceDN w:val="0"/>
        <w:adjustRightInd w:val="0"/>
        <w:spacing w:after="21"/>
        <w:jc w:val="both"/>
        <w:rPr>
          <w:rFonts w:eastAsiaTheme="minorHAnsi"/>
          <w:color w:val="000000"/>
          <w:sz w:val="22"/>
          <w:szCs w:val="22"/>
          <w:lang w:eastAsia="en-US"/>
        </w:rPr>
      </w:pPr>
      <w:r w:rsidRPr="00132679">
        <w:rPr>
          <w:rFonts w:eastAsiaTheme="minorHAnsi"/>
          <w:color w:val="000000"/>
          <w:sz w:val="22"/>
          <w:szCs w:val="22"/>
          <w:lang w:eastAsia="en-US"/>
        </w:rPr>
        <w:t xml:space="preserve">prawo do wniesienia skargi do Prezesa Urzędu Ochrony Danych Osobowych, gdy uznacie Państwo, że przetwarzanie danych osobowych Państwa dotyczących narusza przepisy RODO. </w:t>
      </w:r>
    </w:p>
    <w:p w14:paraId="345A9829" w14:textId="77777777" w:rsidR="003C3405" w:rsidRDefault="003C3405" w:rsidP="003C3405">
      <w:pPr>
        <w:pStyle w:val="Akapitzlist"/>
        <w:numPr>
          <w:ilvl w:val="4"/>
          <w:numId w:val="39"/>
        </w:numPr>
        <w:suppressAutoHyphens w:val="0"/>
        <w:autoSpaceDE w:val="0"/>
        <w:autoSpaceDN w:val="0"/>
        <w:adjustRightInd w:val="0"/>
        <w:spacing w:after="21"/>
        <w:ind w:left="426" w:hanging="426"/>
        <w:jc w:val="both"/>
        <w:rPr>
          <w:rFonts w:eastAsiaTheme="minorHAnsi"/>
          <w:color w:val="000000"/>
          <w:sz w:val="22"/>
          <w:szCs w:val="22"/>
          <w:lang w:eastAsia="en-US"/>
        </w:rPr>
      </w:pPr>
      <w:r w:rsidRPr="00132679">
        <w:rPr>
          <w:rFonts w:eastAsiaTheme="minorHAnsi"/>
          <w:color w:val="000000"/>
          <w:sz w:val="22"/>
          <w:szCs w:val="22"/>
          <w:lang w:eastAsia="en-US"/>
        </w:rPr>
        <w:t>Nie przysługuje Państwu:</w:t>
      </w:r>
    </w:p>
    <w:p w14:paraId="128C3623" w14:textId="77777777" w:rsidR="003C3405" w:rsidRPr="00603470" w:rsidRDefault="003C3405" w:rsidP="003C3405">
      <w:pPr>
        <w:pStyle w:val="Akapitzlist"/>
        <w:numPr>
          <w:ilvl w:val="1"/>
          <w:numId w:val="41"/>
        </w:numPr>
        <w:suppressAutoHyphens w:val="0"/>
        <w:autoSpaceDE w:val="0"/>
        <w:autoSpaceDN w:val="0"/>
        <w:adjustRightInd w:val="0"/>
        <w:spacing w:after="21"/>
        <w:jc w:val="both"/>
        <w:rPr>
          <w:rFonts w:eastAsiaTheme="minorHAnsi"/>
          <w:color w:val="000000"/>
          <w:sz w:val="22"/>
          <w:szCs w:val="22"/>
          <w:lang w:eastAsia="en-US"/>
        </w:rPr>
      </w:pPr>
      <w:r w:rsidRPr="00603470">
        <w:rPr>
          <w:rFonts w:eastAsiaTheme="minorHAnsi"/>
          <w:color w:val="000000"/>
          <w:sz w:val="22"/>
          <w:szCs w:val="22"/>
          <w:lang w:eastAsia="en-US"/>
        </w:rPr>
        <w:t xml:space="preserve">w związku z art. 17 ust. 3 lit. b, d lub e RODO prawo do usunięcia danych osobowych; </w:t>
      </w:r>
    </w:p>
    <w:p w14:paraId="28059D01" w14:textId="77777777" w:rsidR="003C3405" w:rsidRPr="00132679" w:rsidRDefault="003C3405" w:rsidP="003C3405">
      <w:pPr>
        <w:pStyle w:val="Akapitzlist"/>
        <w:numPr>
          <w:ilvl w:val="1"/>
          <w:numId w:val="41"/>
        </w:numPr>
        <w:suppressAutoHyphens w:val="0"/>
        <w:autoSpaceDE w:val="0"/>
        <w:autoSpaceDN w:val="0"/>
        <w:adjustRightInd w:val="0"/>
        <w:spacing w:after="21"/>
        <w:jc w:val="both"/>
        <w:rPr>
          <w:rFonts w:eastAsiaTheme="minorHAnsi"/>
          <w:color w:val="000000"/>
          <w:sz w:val="22"/>
          <w:szCs w:val="22"/>
          <w:lang w:eastAsia="en-US"/>
        </w:rPr>
      </w:pPr>
      <w:r w:rsidRPr="00132679">
        <w:rPr>
          <w:rFonts w:eastAsiaTheme="minorHAnsi"/>
          <w:color w:val="000000"/>
          <w:sz w:val="22"/>
          <w:szCs w:val="22"/>
          <w:lang w:eastAsia="en-US"/>
        </w:rPr>
        <w:t xml:space="preserve">prawo do przenoszenia danych osobowych, o którym mowa w art. 20 RODO; </w:t>
      </w:r>
    </w:p>
    <w:p w14:paraId="7A65035B" w14:textId="77777777" w:rsidR="003C3405" w:rsidRPr="00132679" w:rsidRDefault="003C3405" w:rsidP="003C3405">
      <w:pPr>
        <w:pStyle w:val="Akapitzlist"/>
        <w:numPr>
          <w:ilvl w:val="1"/>
          <w:numId w:val="41"/>
        </w:numPr>
        <w:suppressAutoHyphens w:val="0"/>
        <w:autoSpaceDE w:val="0"/>
        <w:autoSpaceDN w:val="0"/>
        <w:adjustRightInd w:val="0"/>
        <w:spacing w:after="21"/>
        <w:jc w:val="both"/>
        <w:rPr>
          <w:rFonts w:eastAsiaTheme="minorHAnsi"/>
          <w:color w:val="000000"/>
          <w:sz w:val="22"/>
          <w:szCs w:val="22"/>
          <w:lang w:eastAsia="en-US"/>
        </w:rPr>
      </w:pPr>
      <w:r w:rsidRPr="00132679">
        <w:rPr>
          <w:rFonts w:eastAsiaTheme="minorHAnsi"/>
          <w:color w:val="000000"/>
          <w:sz w:val="22"/>
          <w:szCs w:val="22"/>
          <w:lang w:eastAsia="en-US"/>
        </w:rPr>
        <w:t xml:space="preserve">na podstawie art. 21 RODO prawo sprzeciwu, wobec przetwarzania danych osobowych, gdyż podstawą prawną przetwarzania Państwa danych osobowych jest art. 6 ust. 1 lit. c RODO. </w:t>
      </w:r>
    </w:p>
    <w:p w14:paraId="103EABA7" w14:textId="77777777" w:rsidR="003C3405" w:rsidRDefault="003C3405" w:rsidP="003C3405">
      <w:pPr>
        <w:jc w:val="both"/>
        <w:rPr>
          <w:sz w:val="22"/>
          <w:szCs w:val="22"/>
        </w:rPr>
      </w:pPr>
    </w:p>
    <w:p w14:paraId="4F4BE73B" w14:textId="77777777" w:rsidR="003C3405" w:rsidRDefault="003C3405" w:rsidP="003C3405">
      <w:pPr>
        <w:jc w:val="both"/>
        <w:rPr>
          <w:sz w:val="22"/>
          <w:szCs w:val="22"/>
        </w:rPr>
      </w:pPr>
    </w:p>
    <w:p w14:paraId="03147BFD" w14:textId="77777777" w:rsidR="009713C3" w:rsidRDefault="009713C3" w:rsidP="00307A26"/>
    <w:sectPr w:rsidR="009713C3" w:rsidSect="006C3372">
      <w:head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6636C" w14:textId="77777777" w:rsidR="008D04A8" w:rsidRDefault="008D04A8" w:rsidP="007A7B1C">
      <w:r>
        <w:separator/>
      </w:r>
    </w:p>
  </w:endnote>
  <w:endnote w:type="continuationSeparator" w:id="0">
    <w:p w14:paraId="6C448317" w14:textId="77777777" w:rsidR="008D04A8" w:rsidRDefault="008D04A8" w:rsidP="007A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AA2A3" w14:textId="77777777" w:rsidR="008D04A8" w:rsidRDefault="008D04A8" w:rsidP="007A7B1C">
      <w:r>
        <w:separator/>
      </w:r>
    </w:p>
  </w:footnote>
  <w:footnote w:type="continuationSeparator" w:id="0">
    <w:p w14:paraId="7ADBB2FD" w14:textId="77777777" w:rsidR="008D04A8" w:rsidRDefault="008D04A8" w:rsidP="007A7B1C">
      <w:r>
        <w:continuationSeparator/>
      </w:r>
    </w:p>
  </w:footnote>
  <w:footnote w:id="1">
    <w:p w14:paraId="2E5F77BC" w14:textId="77777777" w:rsidR="00C65DE3" w:rsidRDefault="00C65DE3" w:rsidP="00C65DE3">
      <w:pPr>
        <w:pStyle w:val="Tekstprzypisudolnego"/>
        <w:jc w:val="both"/>
        <w:rPr>
          <w:sz w:val="18"/>
          <w:szCs w:val="18"/>
        </w:rPr>
      </w:pPr>
      <w:r>
        <w:rPr>
          <w:rStyle w:val="Odwoanieprzypisudolnego"/>
          <w:sz w:val="18"/>
          <w:szCs w:val="18"/>
        </w:rPr>
        <w:footnoteRef/>
      </w:r>
      <w:r>
        <w:rPr>
          <w:sz w:val="18"/>
          <w:szCs w:val="18"/>
        </w:rPr>
        <w:t xml:space="preserve"> Wykonawca samodzielnie określa liczbę osób niezbędnych do wykonywania czynności bezpośrednio związanych z realizacją przedmiotu zamówienia przez cały okres jego trwania - zatrudnionych na podstawie umowy o pracę (w rozumieniu Kodeksu pracy).</w:t>
      </w:r>
    </w:p>
  </w:footnote>
  <w:footnote w:id="2">
    <w:p w14:paraId="365BB5E9" w14:textId="77777777" w:rsidR="005E29D4" w:rsidRPr="00F33F99" w:rsidRDefault="005E29D4" w:rsidP="005E29D4">
      <w:pPr>
        <w:pStyle w:val="Tekstprzypisudolnego"/>
        <w:jc w:val="both"/>
        <w:rPr>
          <w:bCs/>
          <w:sz w:val="18"/>
          <w:szCs w:val="18"/>
        </w:rPr>
      </w:pPr>
      <w:r w:rsidRPr="00F33F99">
        <w:rPr>
          <w:rStyle w:val="Odwoanieprzypisudolnego"/>
          <w:bCs/>
          <w:sz w:val="18"/>
          <w:szCs w:val="18"/>
        </w:rPr>
        <w:footnoteRef/>
      </w:r>
      <w:r w:rsidRPr="00F33F99">
        <w:rPr>
          <w:bCs/>
          <w:sz w:val="18"/>
          <w:szCs w:val="18"/>
        </w:rPr>
        <w:t xml:space="preserve"> Wykonawca jest zobowiązany samodzielnie określić liczbę osób, które będą potrzebne do realizacji przedmiotu zamówienia oraz skalkulować to w swojej ofercie.</w:t>
      </w:r>
    </w:p>
  </w:footnote>
  <w:footnote w:id="3">
    <w:p w14:paraId="29774F03" w14:textId="77777777" w:rsidR="009644BD" w:rsidRPr="00A44DD8" w:rsidRDefault="009644BD" w:rsidP="009644BD">
      <w:pPr>
        <w:pStyle w:val="Tekstprzypisudolnego"/>
        <w:jc w:val="both"/>
        <w:rPr>
          <w:color w:val="000000"/>
          <w:sz w:val="18"/>
          <w:szCs w:val="18"/>
        </w:rPr>
      </w:pPr>
      <w:r w:rsidRPr="00A44DD8">
        <w:rPr>
          <w:rStyle w:val="Odwoanieprzypisudolnego"/>
          <w:sz w:val="18"/>
          <w:szCs w:val="18"/>
        </w:rPr>
        <w:footnoteRef/>
      </w:r>
      <w:r w:rsidRPr="00A44DD8">
        <w:rPr>
          <w:color w:val="000000"/>
          <w:sz w:val="18"/>
          <w:szCs w:val="18"/>
        </w:rPr>
        <w:t xml:space="preserve">Poprzez </w:t>
      </w:r>
      <w:r w:rsidRPr="00A44DD8">
        <w:rPr>
          <w:b/>
          <w:color w:val="000000"/>
          <w:sz w:val="18"/>
          <w:szCs w:val="18"/>
        </w:rPr>
        <w:t>stosowną sytuację</w:t>
      </w:r>
      <w:r w:rsidRPr="00A44DD8">
        <w:rPr>
          <w:color w:val="000000"/>
          <w:sz w:val="18"/>
          <w:szCs w:val="18"/>
        </w:rPr>
        <w:t xml:space="preserve"> należy rozumieć wykładnię pojęć, zastosowanych w art. 63 Dyrektywy 2014/24/UE.  </w:t>
      </w:r>
    </w:p>
  </w:footnote>
  <w:footnote w:id="4">
    <w:p w14:paraId="611EEBD9" w14:textId="77777777" w:rsidR="009644BD" w:rsidRPr="00A44DD8" w:rsidRDefault="009644BD" w:rsidP="009644BD">
      <w:pPr>
        <w:pStyle w:val="Tekstprzypisudolnego"/>
        <w:jc w:val="both"/>
        <w:rPr>
          <w:sz w:val="18"/>
          <w:szCs w:val="18"/>
        </w:rPr>
      </w:pPr>
      <w:r w:rsidRPr="00A44DD8">
        <w:rPr>
          <w:rStyle w:val="Odwoanieprzypisudolnego"/>
          <w:sz w:val="18"/>
          <w:szCs w:val="18"/>
        </w:rPr>
        <w:footnoteRef/>
      </w:r>
      <w:r w:rsidRPr="00A44DD8">
        <w:rPr>
          <w:color w:val="000000"/>
          <w:sz w:val="18"/>
          <w:szCs w:val="18"/>
        </w:rPr>
        <w:t xml:space="preserve">Poprzez </w:t>
      </w:r>
      <w:r w:rsidRPr="00A44DD8">
        <w:rPr>
          <w:b/>
          <w:color w:val="000000"/>
          <w:sz w:val="18"/>
          <w:szCs w:val="18"/>
        </w:rPr>
        <w:t>konkretne zamówienie lub jego część</w:t>
      </w:r>
      <w:r w:rsidRPr="00A44DD8">
        <w:rPr>
          <w:color w:val="000000"/>
          <w:sz w:val="18"/>
          <w:szCs w:val="18"/>
        </w:rPr>
        <w:t xml:space="preserve"> należy rozumieć wykładnię pojęć, zastosowanych w art. 63 Dyrektywy 2014/24/UE.</w:t>
      </w:r>
    </w:p>
  </w:footnote>
  <w:footnote w:id="5">
    <w:p w14:paraId="7A4AC1CA" w14:textId="77777777" w:rsidR="009644BD" w:rsidRPr="003F0E95" w:rsidRDefault="009644BD" w:rsidP="009644BD">
      <w:pPr>
        <w:pStyle w:val="Tekstprzypisudolnego"/>
        <w:jc w:val="both"/>
        <w:rPr>
          <w:sz w:val="18"/>
          <w:szCs w:val="18"/>
        </w:rPr>
      </w:pPr>
      <w:r w:rsidRPr="00A44DD8">
        <w:rPr>
          <w:rStyle w:val="Odwoanieprzypisudolnego"/>
          <w:sz w:val="18"/>
          <w:szCs w:val="18"/>
        </w:rPr>
        <w:footnoteRef/>
      </w:r>
      <w:r w:rsidRPr="00A44DD8">
        <w:rPr>
          <w:sz w:val="18"/>
          <w:szCs w:val="18"/>
        </w:rPr>
        <w:t xml:space="preserve"> W odniesieniu do warunków dotyczących wykształcenia, kwalifikacji zawodowych lub doświadczenia, Wykonawca może polegać </w:t>
      </w:r>
      <w:r>
        <w:rPr>
          <w:sz w:val="18"/>
          <w:szCs w:val="18"/>
        </w:rPr>
        <w:br/>
      </w:r>
      <w:r w:rsidRPr="00A44DD8">
        <w:rPr>
          <w:sz w:val="18"/>
          <w:szCs w:val="18"/>
        </w:rPr>
        <w:t xml:space="preserve">na zdolnościach innych podmiotów, jeśli </w:t>
      </w:r>
      <w:r w:rsidRPr="00A44DD8">
        <w:rPr>
          <w:b/>
          <w:sz w:val="18"/>
          <w:szCs w:val="18"/>
        </w:rPr>
        <w:t>podmioty te zrealizują roboty budowlane</w:t>
      </w:r>
      <w:r w:rsidRPr="003F0E95">
        <w:rPr>
          <w:sz w:val="18"/>
          <w:szCs w:val="18"/>
        </w:rPr>
        <w:t xml:space="preserve"> lub </w:t>
      </w:r>
      <w:r w:rsidRPr="00141618">
        <w:rPr>
          <w:b/>
          <w:sz w:val="18"/>
          <w:szCs w:val="18"/>
        </w:rPr>
        <w:t>usługi</w:t>
      </w:r>
      <w:r w:rsidRPr="003F0E95">
        <w:rPr>
          <w:sz w:val="18"/>
          <w:szCs w:val="18"/>
        </w:rPr>
        <w:t>, do realizacji których te zdolności są wymagane.</w:t>
      </w:r>
    </w:p>
  </w:footnote>
  <w:footnote w:id="6">
    <w:p w14:paraId="3A38E3FF" w14:textId="77777777" w:rsidR="00D0361B" w:rsidRDefault="00D0361B" w:rsidP="009A4324">
      <w:pPr>
        <w:pStyle w:val="Tekstprzypisudolnego"/>
        <w:jc w:val="both"/>
      </w:pPr>
      <w:r w:rsidRPr="009A4324">
        <w:rPr>
          <w:rStyle w:val="Odwoanieprzypisudolnego"/>
          <w:shd w:val="clear" w:color="auto" w:fill="FFFFFF" w:themeFill="background1"/>
        </w:rPr>
        <w:footnoteRef/>
      </w:r>
      <w:r w:rsidRPr="009A4324">
        <w:rPr>
          <w:shd w:val="clear" w:color="auto" w:fill="FFFFFF" w:themeFill="background1"/>
        </w:rPr>
        <w:t xml:space="preserve"> </w:t>
      </w:r>
      <w:r w:rsidRPr="009A4324">
        <w:rPr>
          <w:sz w:val="18"/>
          <w:szCs w:val="18"/>
          <w:shd w:val="clear" w:color="auto" w:fill="FFFFFF" w:themeFill="background1"/>
        </w:rPr>
        <w:t xml:space="preserve">W przypadku dostarczenia przez Wykonawcę </w:t>
      </w:r>
      <w:r w:rsidRPr="009A4324">
        <w:rPr>
          <w:b/>
          <w:sz w:val="18"/>
          <w:szCs w:val="18"/>
          <w:u w:val="single"/>
          <w:shd w:val="clear" w:color="auto" w:fill="FFFFFF" w:themeFill="background1"/>
        </w:rPr>
        <w:t>wraz z ofertą</w:t>
      </w:r>
      <w:r w:rsidRPr="009A4324">
        <w:rPr>
          <w:sz w:val="18"/>
          <w:szCs w:val="18"/>
          <w:shd w:val="clear" w:color="auto" w:fill="FFFFFF" w:themeFill="background1"/>
        </w:rPr>
        <w:t xml:space="preserve"> </w:t>
      </w:r>
      <w:r w:rsidRPr="009A4324">
        <w:rPr>
          <w:b/>
          <w:sz w:val="18"/>
          <w:szCs w:val="18"/>
          <w:shd w:val="clear" w:color="auto" w:fill="FFFFFF" w:themeFill="background1"/>
        </w:rPr>
        <w:t>dokumentów</w:t>
      </w:r>
      <w:r w:rsidRPr="009A4324">
        <w:rPr>
          <w:sz w:val="18"/>
          <w:szCs w:val="18"/>
          <w:shd w:val="clear" w:color="auto" w:fill="FFFFFF" w:themeFill="background1"/>
        </w:rPr>
        <w:t xml:space="preserve">, o których mowa w pkt. 8 SIWZ, Wykonawca zostanie wezwany przez Zamawiającego o informację (w formie pisemnej) dotyczącą </w:t>
      </w:r>
      <w:r w:rsidRPr="009A4324">
        <w:rPr>
          <w:sz w:val="18"/>
          <w:szCs w:val="18"/>
          <w:u w:val="single"/>
          <w:shd w:val="clear" w:color="auto" w:fill="FFFFFF" w:themeFill="background1"/>
        </w:rPr>
        <w:t>aktualności</w:t>
      </w:r>
      <w:r w:rsidRPr="009A4324">
        <w:rPr>
          <w:sz w:val="18"/>
          <w:szCs w:val="18"/>
          <w:shd w:val="clear" w:color="auto" w:fill="FFFFFF" w:themeFill="background1"/>
        </w:rPr>
        <w:t xml:space="preserve"> dostarczonych dokumentów.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4F75A" w14:textId="3BA804FA" w:rsidR="00D0361B" w:rsidRDefault="00D0361B">
    <w:pPr>
      <w:pStyle w:val="Nagwek"/>
    </w:pPr>
    <w:r>
      <w:rPr>
        <w:noProof/>
      </w:rPr>
      <w:drawing>
        <wp:inline distT="0" distB="0" distL="0" distR="0" wp14:anchorId="37D3B839" wp14:editId="66063AF9">
          <wp:extent cx="1242060" cy="641261"/>
          <wp:effectExtent l="0" t="0" r="0" b="698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32" cy="6505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0EBE"/>
    <w:multiLevelType w:val="hybridMultilevel"/>
    <w:tmpl w:val="9D1E2CEE"/>
    <w:lvl w:ilvl="0" w:tplc="EB604B56">
      <w:start w:val="1"/>
      <w:numFmt w:val="decimal"/>
      <w:lvlText w:val="5.A.1.%1."/>
      <w:lvlJc w:val="left"/>
      <w:pPr>
        <w:ind w:left="2487" w:hanging="360"/>
      </w:pPr>
      <w:rPr>
        <w:rFonts w:hint="default"/>
        <w:b w:val="0"/>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57922BE"/>
    <w:multiLevelType w:val="multilevel"/>
    <w:tmpl w:val="072C8430"/>
    <w:lvl w:ilvl="0">
      <w:start w:val="8"/>
      <w:numFmt w:val="decimal"/>
      <w:lvlText w:val="%1."/>
      <w:lvlJc w:val="left"/>
      <w:pPr>
        <w:ind w:left="705" w:hanging="705"/>
      </w:pPr>
      <w:rPr>
        <w:rFonts w:hint="default"/>
      </w:rPr>
    </w:lvl>
    <w:lvl w:ilvl="1">
      <w:start w:val="3"/>
      <w:numFmt w:val="decimal"/>
      <w:lvlText w:val="%1.%2."/>
      <w:lvlJc w:val="left"/>
      <w:pPr>
        <w:ind w:left="1650" w:hanging="705"/>
      </w:pPr>
      <w:rPr>
        <w:rFonts w:hint="default"/>
      </w:rPr>
    </w:lvl>
    <w:lvl w:ilvl="2">
      <w:start w:val="5"/>
      <w:numFmt w:val="decimal"/>
      <w:lvlText w:val="%1.%2.%3."/>
      <w:lvlJc w:val="left"/>
      <w:pPr>
        <w:ind w:left="2610"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805" w:hanging="108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8055" w:hanging="1440"/>
      </w:pPr>
      <w:rPr>
        <w:rFonts w:hint="default"/>
      </w:rPr>
    </w:lvl>
    <w:lvl w:ilvl="8">
      <w:start w:val="1"/>
      <w:numFmt w:val="decimal"/>
      <w:lvlText w:val="%1.%2.%3.%4.%5.%6.%7.%8.%9."/>
      <w:lvlJc w:val="left"/>
      <w:pPr>
        <w:ind w:left="9360" w:hanging="1800"/>
      </w:pPr>
      <w:rPr>
        <w:rFonts w:hint="default"/>
      </w:rPr>
    </w:lvl>
  </w:abstractNum>
  <w:abstractNum w:abstractNumId="2" w15:restartNumberingAfterBreak="0">
    <w:nsid w:val="0D773FE8"/>
    <w:multiLevelType w:val="hybridMultilevel"/>
    <w:tmpl w:val="3EC8F04E"/>
    <w:lvl w:ilvl="0" w:tplc="5E3A4304">
      <w:start w:val="1"/>
      <w:numFmt w:val="decimal"/>
      <w:lvlText w:val="3.6.%1."/>
      <w:lvlJc w:val="left"/>
      <w:pPr>
        <w:ind w:left="107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533BC2"/>
    <w:multiLevelType w:val="hybridMultilevel"/>
    <w:tmpl w:val="E54C2F5E"/>
    <w:lvl w:ilvl="0" w:tplc="8B3ADB30">
      <w:start w:val="1"/>
      <w:numFmt w:val="decimal"/>
      <w:lvlText w:val="17.%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573803"/>
    <w:multiLevelType w:val="hybridMultilevel"/>
    <w:tmpl w:val="56CE8742"/>
    <w:lvl w:ilvl="0" w:tplc="6E064912">
      <w:start w:val="1"/>
      <w:numFmt w:val="decimal"/>
      <w:lvlText w:val="3.%1."/>
      <w:lvlJc w:val="left"/>
      <w:pPr>
        <w:ind w:left="1070" w:hanging="360"/>
      </w:pPr>
      <w:rPr>
        <w:rFonts w:hint="default"/>
        <w:b/>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696BB76">
      <w:start w:val="1"/>
      <w:numFmt w:val="decimal"/>
      <w:lvlText w:val="5.2.2.%4."/>
      <w:lvlJc w:val="left"/>
      <w:pPr>
        <w:ind w:left="2880" w:hanging="360"/>
      </w:pPr>
      <w:rPr>
        <w:rFonts w:hint="default"/>
        <w:b w:val="0"/>
        <w:i w:val="0"/>
        <w:color w:val="000000"/>
        <w:sz w:val="22"/>
      </w:rPr>
    </w:lvl>
    <w:lvl w:ilvl="4" w:tplc="4E6CD3A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A24B4F"/>
    <w:multiLevelType w:val="multilevel"/>
    <w:tmpl w:val="4F945F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lvlText w:val="4.%3."/>
      <w:lvlJc w:val="left"/>
      <w:pPr>
        <w:ind w:left="1080" w:hanging="720"/>
      </w:pPr>
      <w:rPr>
        <w:rFonts w:hint="default"/>
        <w:b w:val="0"/>
        <w:bCs/>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386C04"/>
    <w:multiLevelType w:val="multilevel"/>
    <w:tmpl w:val="DCF2B9CA"/>
    <w:lvl w:ilvl="0">
      <w:start w:val="3"/>
      <w:numFmt w:val="decimal"/>
      <w:lvlText w:val="%1."/>
      <w:lvlJc w:val="left"/>
      <w:pPr>
        <w:ind w:left="540" w:hanging="540"/>
      </w:pPr>
      <w:rPr>
        <w:rFonts w:hint="default"/>
      </w:rPr>
    </w:lvl>
    <w:lvl w:ilvl="1">
      <w:start w:val="6"/>
      <w:numFmt w:val="decimal"/>
      <w:lvlText w:val="%1.%2."/>
      <w:lvlJc w:val="left"/>
      <w:pPr>
        <w:ind w:left="1603" w:hanging="540"/>
      </w:pPr>
      <w:rPr>
        <w:rFonts w:hint="default"/>
      </w:rPr>
    </w:lvl>
    <w:lvl w:ilvl="2">
      <w:start w:val="1"/>
      <w:numFmt w:val="decimal"/>
      <w:lvlText w:val="3.7.%3."/>
      <w:lvlJc w:val="left"/>
      <w:pPr>
        <w:ind w:left="2846" w:hanging="720"/>
      </w:pPr>
      <w:rPr>
        <w:rFonts w:hint="default"/>
        <w:b w:val="0"/>
        <w:i w:val="0"/>
      </w:rPr>
    </w:lvl>
    <w:lvl w:ilvl="3">
      <w:start w:val="1"/>
      <w:numFmt w:val="decimal"/>
      <w:lvlText w:val="%1.%2.%3.%4."/>
      <w:lvlJc w:val="left"/>
      <w:pPr>
        <w:ind w:left="3909" w:hanging="720"/>
      </w:pPr>
      <w:rPr>
        <w:rFonts w:hint="default"/>
        <w:i w:val="0"/>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7" w15:restartNumberingAfterBreak="0">
    <w:nsid w:val="1F3F5C16"/>
    <w:multiLevelType w:val="hybridMultilevel"/>
    <w:tmpl w:val="E71CAF50"/>
    <w:lvl w:ilvl="0" w:tplc="173A5200">
      <w:start w:val="1"/>
      <w:numFmt w:val="decimal"/>
      <w:lvlText w:val="5.1.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4913F7"/>
    <w:multiLevelType w:val="multilevel"/>
    <w:tmpl w:val="E8CA208E"/>
    <w:lvl w:ilvl="0">
      <w:start w:val="1"/>
      <w:numFmt w:val="decimal"/>
      <w:lvlText w:val="%1."/>
      <w:lvlJc w:val="left"/>
      <w:pPr>
        <w:ind w:left="720" w:hanging="360"/>
      </w:pPr>
      <w:rPr>
        <w:rFonts w:hint="default"/>
      </w:rPr>
    </w:lvl>
    <w:lvl w:ilvl="1">
      <w:start w:val="1"/>
      <w:numFmt w:val="decimal"/>
      <w:lvlText w:val="18.%2."/>
      <w:lvlJc w:val="left"/>
      <w:pPr>
        <w:ind w:left="1353" w:hanging="360"/>
      </w:pPr>
      <w:rPr>
        <w:rFonts w:hint="default"/>
        <w:b/>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229A259A"/>
    <w:multiLevelType w:val="hybridMultilevel"/>
    <w:tmpl w:val="54A8438E"/>
    <w:lvl w:ilvl="0" w:tplc="928EB4E8">
      <w:start w:val="1"/>
      <w:numFmt w:val="decimal"/>
      <w:lvlText w:val="%1."/>
      <w:lvlJc w:val="left"/>
      <w:pPr>
        <w:tabs>
          <w:tab w:val="num" w:pos="562"/>
        </w:tabs>
        <w:ind w:left="562" w:hanging="420"/>
      </w:pPr>
      <w:rPr>
        <w:rFonts w:cs="Times New Roman" w:hint="default"/>
        <w:strike w:val="0"/>
      </w:rPr>
    </w:lvl>
    <w:lvl w:ilvl="1" w:tplc="A168873A">
      <w:start w:val="1"/>
      <w:numFmt w:val="decimal"/>
      <w:lvlText w:val="18.4.%2."/>
      <w:lvlJc w:val="left"/>
      <w:pPr>
        <w:tabs>
          <w:tab w:val="num" w:pos="1222"/>
        </w:tabs>
        <w:ind w:left="1222" w:hanging="360"/>
      </w:pPr>
      <w:rPr>
        <w:rFonts w:cs="Times New Roman" w:hint="default"/>
      </w:rPr>
    </w:lvl>
    <w:lvl w:ilvl="2" w:tplc="0415000F">
      <w:start w:val="1"/>
      <w:numFmt w:val="decimal"/>
      <w:lvlText w:val="%3."/>
      <w:lvlJc w:val="left"/>
      <w:pPr>
        <w:tabs>
          <w:tab w:val="num" w:pos="2122"/>
        </w:tabs>
        <w:ind w:left="2122" w:hanging="360"/>
      </w:pPr>
      <w:rPr>
        <w:rFonts w:cs="Times New Roman" w:hint="default"/>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10" w15:restartNumberingAfterBreak="0">
    <w:nsid w:val="22B52EE2"/>
    <w:multiLevelType w:val="multilevel"/>
    <w:tmpl w:val="18D2A832"/>
    <w:lvl w:ilvl="0">
      <w:start w:val="20"/>
      <w:numFmt w:val="decimal"/>
      <w:lvlText w:val="%1."/>
      <w:lvlJc w:val="left"/>
      <w:pPr>
        <w:ind w:left="612" w:hanging="612"/>
      </w:pPr>
      <w:rPr>
        <w:rFonts w:hint="default"/>
        <w:b/>
      </w:rPr>
    </w:lvl>
    <w:lvl w:ilvl="1">
      <w:start w:val="4"/>
      <w:numFmt w:val="decimal"/>
      <w:lvlText w:val="%1.%2."/>
      <w:lvlJc w:val="left"/>
      <w:pPr>
        <w:ind w:left="1321" w:hanging="612"/>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1" w15:restartNumberingAfterBreak="0">
    <w:nsid w:val="27A64F5D"/>
    <w:multiLevelType w:val="multilevel"/>
    <w:tmpl w:val="94C82DE6"/>
    <w:lvl w:ilvl="0">
      <w:start w:val="18"/>
      <w:numFmt w:val="decimal"/>
      <w:lvlText w:val="%1."/>
      <w:lvlJc w:val="left"/>
      <w:pPr>
        <w:ind w:left="540" w:hanging="540"/>
      </w:pPr>
      <w:rPr>
        <w:rFonts w:hint="default"/>
        <w:b/>
      </w:rPr>
    </w:lvl>
    <w:lvl w:ilvl="1">
      <w:start w:val="1"/>
      <w:numFmt w:val="decimal"/>
      <w:lvlText w:val="18.%2."/>
      <w:lvlJc w:val="left"/>
      <w:pPr>
        <w:ind w:left="1533" w:hanging="540"/>
      </w:pPr>
      <w:rPr>
        <w:rFonts w:hint="default"/>
        <w:b w:val="0"/>
        <w:i w:val="0"/>
        <w:color w:val="auto"/>
      </w:rPr>
    </w:lvl>
    <w:lvl w:ilvl="2">
      <w:start w:val="1"/>
      <w:numFmt w:val="decimal"/>
      <w:lvlText w:val="3.10.%3."/>
      <w:lvlJc w:val="left"/>
      <w:pPr>
        <w:ind w:left="1996" w:hanging="720"/>
      </w:pPr>
      <w:rPr>
        <w:rFonts w:hint="default"/>
        <w:b w:val="0"/>
      </w:rPr>
    </w:lvl>
    <w:lvl w:ilvl="3">
      <w:start w:val="1"/>
      <w:numFmt w:val="decimal"/>
      <w:lvlText w:val="%1.%2.%3.%4."/>
      <w:lvlJc w:val="left"/>
      <w:pPr>
        <w:ind w:left="2634" w:hanging="720"/>
      </w:pPr>
      <w:rPr>
        <w:rFonts w:hint="default"/>
        <w:b w:val="0"/>
      </w:rPr>
    </w:lvl>
    <w:lvl w:ilvl="4">
      <w:start w:val="1"/>
      <w:numFmt w:val="decimal"/>
      <w:lvlText w:val="%1.%2.%3.%4.%5."/>
      <w:lvlJc w:val="left"/>
      <w:pPr>
        <w:ind w:left="3632" w:hanging="1080"/>
      </w:pPr>
      <w:rPr>
        <w:rFonts w:hint="default"/>
        <w:b w:val="0"/>
      </w:rPr>
    </w:lvl>
    <w:lvl w:ilvl="5">
      <w:start w:val="1"/>
      <w:numFmt w:val="decimal"/>
      <w:lvlText w:val="%1.%2.%3.%4.%5.%6."/>
      <w:lvlJc w:val="left"/>
      <w:pPr>
        <w:ind w:left="4270" w:hanging="1080"/>
      </w:pPr>
      <w:rPr>
        <w:rFonts w:hint="default"/>
        <w:b w:val="0"/>
      </w:rPr>
    </w:lvl>
    <w:lvl w:ilvl="6">
      <w:start w:val="1"/>
      <w:numFmt w:val="decimal"/>
      <w:lvlText w:val="%1.%2.%3.%4.%5.%6.%7."/>
      <w:lvlJc w:val="left"/>
      <w:pPr>
        <w:ind w:left="5268" w:hanging="1440"/>
      </w:pPr>
      <w:rPr>
        <w:rFonts w:hint="default"/>
        <w:b w:val="0"/>
      </w:rPr>
    </w:lvl>
    <w:lvl w:ilvl="7">
      <w:start w:val="1"/>
      <w:numFmt w:val="decimal"/>
      <w:lvlText w:val="%1.%2.%3.%4.%5.%6.%7.%8."/>
      <w:lvlJc w:val="left"/>
      <w:pPr>
        <w:ind w:left="5906" w:hanging="1440"/>
      </w:pPr>
      <w:rPr>
        <w:rFonts w:hint="default"/>
        <w:b w:val="0"/>
      </w:rPr>
    </w:lvl>
    <w:lvl w:ilvl="8">
      <w:start w:val="1"/>
      <w:numFmt w:val="decimal"/>
      <w:lvlText w:val="%1.%2.%3.%4.%5.%6.%7.%8.%9."/>
      <w:lvlJc w:val="left"/>
      <w:pPr>
        <w:ind w:left="6904" w:hanging="1800"/>
      </w:pPr>
      <w:rPr>
        <w:rFonts w:hint="default"/>
        <w:b w:val="0"/>
      </w:rPr>
    </w:lvl>
  </w:abstractNum>
  <w:abstractNum w:abstractNumId="12" w15:restartNumberingAfterBreak="0">
    <w:nsid w:val="28BC6E45"/>
    <w:multiLevelType w:val="hybridMultilevel"/>
    <w:tmpl w:val="79A64526"/>
    <w:lvl w:ilvl="0" w:tplc="1F64A7B6">
      <w:start w:val="1"/>
      <w:numFmt w:val="decimal"/>
      <w:lvlText w:val="19.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F37D57"/>
    <w:multiLevelType w:val="multilevel"/>
    <w:tmpl w:val="8A6A72C8"/>
    <w:lvl w:ilvl="0">
      <w:start w:val="20"/>
      <w:numFmt w:val="decimal"/>
      <w:lvlText w:val="%1."/>
      <w:lvlJc w:val="left"/>
      <w:pPr>
        <w:ind w:left="450" w:hanging="450"/>
      </w:pPr>
      <w:rPr>
        <w:rFonts w:hint="default"/>
      </w:rPr>
    </w:lvl>
    <w:lvl w:ilvl="1">
      <w:start w:val="1"/>
      <w:numFmt w:val="decimal"/>
      <w:lvlText w:val="%1.%2."/>
      <w:lvlJc w:val="left"/>
      <w:pPr>
        <w:ind w:left="1159" w:hanging="45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FC717E9"/>
    <w:multiLevelType w:val="multilevel"/>
    <w:tmpl w:val="0BF05CB4"/>
    <w:lvl w:ilvl="0">
      <w:start w:val="20"/>
      <w:numFmt w:val="decimal"/>
      <w:lvlText w:val="%1."/>
      <w:lvlJc w:val="left"/>
      <w:pPr>
        <w:ind w:left="612" w:hanging="612"/>
      </w:pPr>
      <w:rPr>
        <w:rFonts w:hint="default"/>
      </w:rPr>
    </w:lvl>
    <w:lvl w:ilvl="1">
      <w:start w:val="5"/>
      <w:numFmt w:val="decimal"/>
      <w:lvlText w:val="%1.%2."/>
      <w:lvlJc w:val="left"/>
      <w:pPr>
        <w:ind w:left="1321" w:hanging="61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0E6193B"/>
    <w:multiLevelType w:val="hybridMultilevel"/>
    <w:tmpl w:val="DD22ED58"/>
    <w:lvl w:ilvl="0" w:tplc="CDBE68B8">
      <w:start w:val="1"/>
      <w:numFmt w:val="decimal"/>
      <w:lvlText w:val="3.4.1.%1."/>
      <w:lvlJc w:val="left"/>
      <w:pPr>
        <w:ind w:left="107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6445DD"/>
    <w:multiLevelType w:val="hybridMultilevel"/>
    <w:tmpl w:val="1188D4D0"/>
    <w:lvl w:ilvl="0" w:tplc="8F20294E">
      <w:start w:val="1"/>
      <w:numFmt w:val="decimal"/>
      <w:lvlText w:val="1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DE007D"/>
    <w:multiLevelType w:val="multilevel"/>
    <w:tmpl w:val="A0FE9B78"/>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84F5CFB"/>
    <w:multiLevelType w:val="hybridMultilevel"/>
    <w:tmpl w:val="679E9D44"/>
    <w:lvl w:ilvl="0" w:tplc="B3D6C966">
      <w:start w:val="1"/>
      <w:numFmt w:val="decimal"/>
      <w:lvlText w:val="19.%1."/>
      <w:lvlJc w:val="left"/>
      <w:pPr>
        <w:ind w:left="1070" w:hanging="360"/>
      </w:pPr>
      <w:rPr>
        <w:rFonts w:hint="default"/>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BD694C"/>
    <w:multiLevelType w:val="hybridMultilevel"/>
    <w:tmpl w:val="5D2A78AC"/>
    <w:lvl w:ilvl="0" w:tplc="C42EB5C0">
      <w:start w:val="1"/>
      <w:numFmt w:val="decimal"/>
      <w:lvlText w:val="14.3.%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6128B8"/>
    <w:multiLevelType w:val="multilevel"/>
    <w:tmpl w:val="B8483D42"/>
    <w:lvl w:ilvl="0">
      <w:start w:val="2"/>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1" w15:restartNumberingAfterBreak="0">
    <w:nsid w:val="463E7694"/>
    <w:multiLevelType w:val="hybridMultilevel"/>
    <w:tmpl w:val="7AF8FE2A"/>
    <w:lvl w:ilvl="0" w:tplc="38EAEA46">
      <w:start w:val="1"/>
      <w:numFmt w:val="decimal"/>
      <w:lvlText w:val="14.%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D60033"/>
    <w:multiLevelType w:val="hybridMultilevel"/>
    <w:tmpl w:val="9F96AAEA"/>
    <w:lvl w:ilvl="0" w:tplc="62E8EF30">
      <w:start w:val="1"/>
      <w:numFmt w:val="decimal"/>
      <w:lvlText w:val="14.2.1.%1."/>
      <w:lvlJc w:val="lef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C15711"/>
    <w:multiLevelType w:val="multilevel"/>
    <w:tmpl w:val="1BD0646E"/>
    <w:lvl w:ilvl="0">
      <w:start w:val="6"/>
      <w:numFmt w:val="decimal"/>
      <w:lvlText w:val="%1."/>
      <w:lvlJc w:val="left"/>
      <w:pPr>
        <w:ind w:left="720" w:hanging="360"/>
      </w:pPr>
      <w:rPr>
        <w:rFonts w:hint="default"/>
        <w:b/>
      </w:rPr>
    </w:lvl>
    <w:lvl w:ilvl="1">
      <w:start w:val="1"/>
      <w:numFmt w:val="decimal"/>
      <w:isLgl/>
      <w:lvlText w:val="%1.%2."/>
      <w:lvlJc w:val="left"/>
      <w:pPr>
        <w:ind w:left="1534" w:hanging="645"/>
      </w:pPr>
      <w:rPr>
        <w:rFonts w:hint="default"/>
        <w:b w:val="0"/>
        <w:bCs w:val="0"/>
        <w:i w:val="0"/>
        <w:iCs w:val="0"/>
      </w:rPr>
    </w:lvl>
    <w:lvl w:ilvl="2">
      <w:start w:val="1"/>
      <w:numFmt w:val="decimal"/>
      <w:isLgl/>
      <w:lvlText w:val="%1.%2.%3."/>
      <w:lvlJc w:val="left"/>
      <w:pPr>
        <w:ind w:left="2138" w:hanging="720"/>
      </w:pPr>
      <w:rPr>
        <w:rFonts w:hint="default"/>
        <w:i w:val="0"/>
      </w:rPr>
    </w:lvl>
    <w:lvl w:ilvl="3">
      <w:start w:val="1"/>
      <w:numFmt w:val="decimal"/>
      <w:isLgl/>
      <w:lvlText w:val="%1.%2.%3.%4."/>
      <w:lvlJc w:val="left"/>
      <w:pPr>
        <w:ind w:left="2667" w:hanging="720"/>
      </w:pPr>
      <w:rPr>
        <w:rFonts w:hint="default"/>
      </w:rPr>
    </w:lvl>
    <w:lvl w:ilvl="4">
      <w:start w:val="1"/>
      <w:numFmt w:val="decimal"/>
      <w:isLgl/>
      <w:lvlText w:val="%1.%2.%3.%4.%5."/>
      <w:lvlJc w:val="left"/>
      <w:pPr>
        <w:ind w:left="3556" w:hanging="1080"/>
      </w:pPr>
      <w:rPr>
        <w:rFonts w:hint="default"/>
      </w:rPr>
    </w:lvl>
    <w:lvl w:ilvl="5">
      <w:start w:val="1"/>
      <w:numFmt w:val="decimal"/>
      <w:isLgl/>
      <w:lvlText w:val="%1.%2.%3.%4.%5.%6."/>
      <w:lvlJc w:val="left"/>
      <w:pPr>
        <w:ind w:left="4085" w:hanging="1080"/>
      </w:pPr>
      <w:rPr>
        <w:rFonts w:hint="default"/>
      </w:rPr>
    </w:lvl>
    <w:lvl w:ilvl="6">
      <w:start w:val="1"/>
      <w:numFmt w:val="decimal"/>
      <w:isLgl/>
      <w:lvlText w:val="%1.%2.%3.%4.%5.%6.%7."/>
      <w:lvlJc w:val="left"/>
      <w:pPr>
        <w:ind w:left="4974" w:hanging="1440"/>
      </w:pPr>
      <w:rPr>
        <w:rFonts w:hint="default"/>
      </w:rPr>
    </w:lvl>
    <w:lvl w:ilvl="7">
      <w:start w:val="1"/>
      <w:numFmt w:val="decimal"/>
      <w:isLgl/>
      <w:lvlText w:val="%1.%2.%3.%4.%5.%6.%7.%8."/>
      <w:lvlJc w:val="left"/>
      <w:pPr>
        <w:ind w:left="5503" w:hanging="1440"/>
      </w:pPr>
      <w:rPr>
        <w:rFonts w:hint="default"/>
      </w:rPr>
    </w:lvl>
    <w:lvl w:ilvl="8">
      <w:start w:val="1"/>
      <w:numFmt w:val="decimal"/>
      <w:isLgl/>
      <w:lvlText w:val="%1.%2.%3.%4.%5.%6.%7.%8.%9."/>
      <w:lvlJc w:val="left"/>
      <w:pPr>
        <w:ind w:left="6392" w:hanging="1800"/>
      </w:pPr>
      <w:rPr>
        <w:rFonts w:hint="default"/>
      </w:rPr>
    </w:lvl>
  </w:abstractNum>
  <w:abstractNum w:abstractNumId="24" w15:restartNumberingAfterBreak="0">
    <w:nsid w:val="4DC540EE"/>
    <w:multiLevelType w:val="hybridMultilevel"/>
    <w:tmpl w:val="01DA7B74"/>
    <w:lvl w:ilvl="0" w:tplc="31B8D86A">
      <w:start w:val="1"/>
      <w:numFmt w:val="decimal"/>
      <w:lvlText w:val="5.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685404"/>
    <w:multiLevelType w:val="hybridMultilevel"/>
    <w:tmpl w:val="81C62AFC"/>
    <w:lvl w:ilvl="0" w:tplc="87A6960A">
      <w:start w:val="1"/>
      <w:numFmt w:val="decimal"/>
      <w:lvlText w:val="3.3.%1."/>
      <w:lvlJc w:val="left"/>
      <w:pPr>
        <w:ind w:left="1211" w:hanging="360"/>
      </w:pPr>
      <w:rPr>
        <w:rFonts w:hint="default"/>
        <w:b w:val="0"/>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52BB0479"/>
    <w:multiLevelType w:val="singleLevel"/>
    <w:tmpl w:val="C0401172"/>
    <w:lvl w:ilvl="0">
      <w:start w:val="1"/>
      <w:numFmt w:val="decimal"/>
      <w:lvlText w:val="8.3.%1."/>
      <w:lvlJc w:val="left"/>
      <w:pPr>
        <w:ind w:left="0" w:firstLine="0"/>
      </w:pPr>
      <w:rPr>
        <w:rFonts w:ascii="Times New Roman" w:hAnsi="Times New Roman" w:cs="Times New Roman" w:hint="default"/>
      </w:rPr>
    </w:lvl>
  </w:abstractNum>
  <w:abstractNum w:abstractNumId="27" w15:restartNumberingAfterBreak="0">
    <w:nsid w:val="53471B1C"/>
    <w:multiLevelType w:val="hybridMultilevel"/>
    <w:tmpl w:val="125C9686"/>
    <w:lvl w:ilvl="0" w:tplc="FB2C8058">
      <w:start w:val="1"/>
      <w:numFmt w:val="decimal"/>
      <w:lvlText w:val="14.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3E40F1"/>
    <w:multiLevelType w:val="hybridMultilevel"/>
    <w:tmpl w:val="2BEECEFE"/>
    <w:lvl w:ilvl="0" w:tplc="7C9279CA">
      <w:start w:val="1"/>
      <w:numFmt w:val="decimal"/>
      <w:lvlText w:val="8.%1."/>
      <w:lvlJc w:val="left"/>
      <w:pPr>
        <w:ind w:left="1779" w:hanging="360"/>
      </w:pPr>
      <w:rPr>
        <w:rFonts w:hint="default"/>
        <w:b w:val="0"/>
        <w:bCs/>
        <w:i w:val="0"/>
      </w:rPr>
    </w:lvl>
    <w:lvl w:ilvl="1" w:tplc="4ED0D880">
      <w:start w:val="1"/>
      <w:numFmt w:val="decimal"/>
      <w:lvlText w:val="%2)"/>
      <w:lvlJc w:val="left"/>
      <w:pPr>
        <w:ind w:left="2844" w:hanging="705"/>
      </w:pPr>
      <w:rPr>
        <w:rFonts w:hint="default"/>
      </w:r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29" w15:restartNumberingAfterBreak="0">
    <w:nsid w:val="56BA779B"/>
    <w:multiLevelType w:val="hybridMultilevel"/>
    <w:tmpl w:val="823CA61C"/>
    <w:lvl w:ilvl="0" w:tplc="BE4E5CF8">
      <w:start w:val="1"/>
      <w:numFmt w:val="decimal"/>
      <w:lvlText w:val="5.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4C133F"/>
    <w:multiLevelType w:val="hybridMultilevel"/>
    <w:tmpl w:val="3DE61EB6"/>
    <w:lvl w:ilvl="0" w:tplc="9342DD38">
      <w:start w:val="1"/>
      <w:numFmt w:val="decimal"/>
      <w:lvlText w:val="14.4.%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4E3308"/>
    <w:multiLevelType w:val="hybridMultilevel"/>
    <w:tmpl w:val="D432009C"/>
    <w:lvl w:ilvl="0" w:tplc="931AEA62">
      <w:start w:val="1"/>
      <w:numFmt w:val="decimal"/>
      <w:lvlText w:val="5.A.%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72621E"/>
    <w:multiLevelType w:val="hybridMultilevel"/>
    <w:tmpl w:val="4796AA6A"/>
    <w:lvl w:ilvl="0" w:tplc="45C4C7DA">
      <w:start w:val="1"/>
      <w:numFmt w:val="decimal"/>
      <w:lvlText w:val="16.%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2650FE"/>
    <w:multiLevelType w:val="hybridMultilevel"/>
    <w:tmpl w:val="61A4345A"/>
    <w:lvl w:ilvl="0" w:tplc="869A5244">
      <w:start w:val="1"/>
      <w:numFmt w:val="upperLetter"/>
      <w:lvlText w:val="5.%1."/>
      <w:lvlJc w:val="left"/>
      <w:pPr>
        <w:ind w:left="177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867D8B"/>
    <w:multiLevelType w:val="multilevel"/>
    <w:tmpl w:val="16FC2E36"/>
    <w:lvl w:ilvl="0">
      <w:start w:val="17"/>
      <w:numFmt w:val="decimal"/>
      <w:lvlText w:val="%1."/>
      <w:lvlJc w:val="left"/>
      <w:pPr>
        <w:ind w:left="612" w:hanging="612"/>
      </w:pPr>
      <w:rPr>
        <w:rFonts w:eastAsia="SimSun" w:hint="default"/>
        <w:b w:val="0"/>
      </w:rPr>
    </w:lvl>
    <w:lvl w:ilvl="1">
      <w:start w:val="7"/>
      <w:numFmt w:val="decimal"/>
      <w:lvlText w:val="%1.%2."/>
      <w:lvlJc w:val="left"/>
      <w:pPr>
        <w:ind w:left="1321" w:hanging="612"/>
      </w:pPr>
      <w:rPr>
        <w:rFonts w:eastAsia="SimSun" w:hint="default"/>
        <w:b w:val="0"/>
      </w:rPr>
    </w:lvl>
    <w:lvl w:ilvl="2">
      <w:start w:val="1"/>
      <w:numFmt w:val="decimal"/>
      <w:lvlText w:val="%1.%2.%3."/>
      <w:lvlJc w:val="left"/>
      <w:pPr>
        <w:ind w:left="2138" w:hanging="720"/>
      </w:pPr>
      <w:rPr>
        <w:rFonts w:eastAsia="SimSun" w:hint="default"/>
        <w:b w:val="0"/>
      </w:rPr>
    </w:lvl>
    <w:lvl w:ilvl="3">
      <w:start w:val="1"/>
      <w:numFmt w:val="decimal"/>
      <w:lvlText w:val="%1.%2.%3.%4."/>
      <w:lvlJc w:val="left"/>
      <w:pPr>
        <w:ind w:left="2847" w:hanging="720"/>
      </w:pPr>
      <w:rPr>
        <w:rFonts w:eastAsia="SimSun" w:hint="default"/>
        <w:b w:val="0"/>
      </w:rPr>
    </w:lvl>
    <w:lvl w:ilvl="4">
      <w:start w:val="1"/>
      <w:numFmt w:val="decimal"/>
      <w:lvlText w:val="%1.%2.%3.%4.%5."/>
      <w:lvlJc w:val="left"/>
      <w:pPr>
        <w:ind w:left="3916" w:hanging="1080"/>
      </w:pPr>
      <w:rPr>
        <w:rFonts w:eastAsia="SimSun" w:hint="default"/>
        <w:b w:val="0"/>
      </w:rPr>
    </w:lvl>
    <w:lvl w:ilvl="5">
      <w:start w:val="1"/>
      <w:numFmt w:val="decimal"/>
      <w:lvlText w:val="%1.%2.%3.%4.%5.%6."/>
      <w:lvlJc w:val="left"/>
      <w:pPr>
        <w:ind w:left="4625" w:hanging="1080"/>
      </w:pPr>
      <w:rPr>
        <w:rFonts w:eastAsia="SimSun" w:hint="default"/>
        <w:b w:val="0"/>
      </w:rPr>
    </w:lvl>
    <w:lvl w:ilvl="6">
      <w:start w:val="1"/>
      <w:numFmt w:val="decimal"/>
      <w:lvlText w:val="%1.%2.%3.%4.%5.%6.%7."/>
      <w:lvlJc w:val="left"/>
      <w:pPr>
        <w:ind w:left="5694" w:hanging="1440"/>
      </w:pPr>
      <w:rPr>
        <w:rFonts w:eastAsia="SimSun" w:hint="default"/>
        <w:b w:val="0"/>
      </w:rPr>
    </w:lvl>
    <w:lvl w:ilvl="7">
      <w:start w:val="1"/>
      <w:numFmt w:val="decimal"/>
      <w:lvlText w:val="%1.%2.%3.%4.%5.%6.%7.%8."/>
      <w:lvlJc w:val="left"/>
      <w:pPr>
        <w:ind w:left="6403" w:hanging="1440"/>
      </w:pPr>
      <w:rPr>
        <w:rFonts w:eastAsia="SimSun" w:hint="default"/>
        <w:b w:val="0"/>
      </w:rPr>
    </w:lvl>
    <w:lvl w:ilvl="8">
      <w:start w:val="1"/>
      <w:numFmt w:val="decimal"/>
      <w:lvlText w:val="%1.%2.%3.%4.%5.%6.%7.%8.%9."/>
      <w:lvlJc w:val="left"/>
      <w:pPr>
        <w:ind w:left="7472" w:hanging="1800"/>
      </w:pPr>
      <w:rPr>
        <w:rFonts w:eastAsia="SimSun" w:hint="default"/>
        <w:b w:val="0"/>
      </w:rPr>
    </w:lvl>
  </w:abstractNum>
  <w:abstractNum w:abstractNumId="35" w15:restartNumberingAfterBreak="0">
    <w:nsid w:val="66B322F9"/>
    <w:multiLevelType w:val="hybridMultilevel"/>
    <w:tmpl w:val="02A49176"/>
    <w:lvl w:ilvl="0" w:tplc="03960CBC">
      <w:start w:val="1"/>
      <w:numFmt w:val="decimal"/>
      <w:lvlText w:val="13.%1."/>
      <w:lvlJc w:val="left"/>
      <w:pPr>
        <w:ind w:left="1429" w:hanging="360"/>
      </w:pPr>
      <w:rPr>
        <w:rFonts w:hint="default"/>
        <w:b w:val="0"/>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69C171ED"/>
    <w:multiLevelType w:val="hybridMultilevel"/>
    <w:tmpl w:val="6270B960"/>
    <w:lvl w:ilvl="0" w:tplc="654A572A">
      <w:start w:val="1"/>
      <w:numFmt w:val="decimal"/>
      <w:lvlText w:val="5.A.1.2.%1."/>
      <w:lvlJc w:val="left"/>
      <w:pPr>
        <w:ind w:left="1778" w:hanging="360"/>
      </w:pPr>
      <w:rPr>
        <w:rFonts w:hint="default"/>
        <w:b w:val="0"/>
        <w:sz w:val="22"/>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7" w15:restartNumberingAfterBreak="0">
    <w:nsid w:val="6E7E2C86"/>
    <w:multiLevelType w:val="hybridMultilevel"/>
    <w:tmpl w:val="AB788CBC"/>
    <w:lvl w:ilvl="0" w:tplc="6D76C366">
      <w:start w:val="1"/>
      <w:numFmt w:val="decimal"/>
      <w:lvlText w:val="5.%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F976AF"/>
    <w:multiLevelType w:val="multilevel"/>
    <w:tmpl w:val="7EBED85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sz w:val="22"/>
        <w:szCs w:val="22"/>
      </w:rPr>
    </w:lvl>
    <w:lvl w:ilvl="2">
      <w:start w:val="1"/>
      <w:numFmt w:val="decimal"/>
      <w:lvlText w:val="%1.%2.%3."/>
      <w:lvlJc w:val="left"/>
      <w:pPr>
        <w:ind w:left="1854" w:hanging="720"/>
      </w:pPr>
      <w:rPr>
        <w:rFonts w:hint="default"/>
        <w:b w:val="0"/>
        <w:bCs w:val="0"/>
        <w:i w:val="0"/>
        <w:i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AFD0F09"/>
    <w:multiLevelType w:val="multilevel"/>
    <w:tmpl w:val="A0FE9B78"/>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15:restartNumberingAfterBreak="0">
    <w:nsid w:val="7D015272"/>
    <w:multiLevelType w:val="hybridMultilevel"/>
    <w:tmpl w:val="6AF0F19C"/>
    <w:lvl w:ilvl="0" w:tplc="88FCC086">
      <w:start w:val="1"/>
      <w:numFmt w:val="decimal"/>
      <w:lvlText w:val="15.%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15"/>
  </w:num>
  <w:num w:numId="5">
    <w:abstractNumId w:val="37"/>
  </w:num>
  <w:num w:numId="6">
    <w:abstractNumId w:val="28"/>
  </w:num>
  <w:num w:numId="7">
    <w:abstractNumId w:val="23"/>
  </w:num>
  <w:num w:numId="8">
    <w:abstractNumId w:val="24"/>
  </w:num>
  <w:num w:numId="9">
    <w:abstractNumId w:val="7"/>
  </w:num>
  <w:num w:numId="10">
    <w:abstractNumId w:val="26"/>
  </w:num>
  <w:num w:numId="11">
    <w:abstractNumId w:val="40"/>
  </w:num>
  <w:num w:numId="12">
    <w:abstractNumId w:val="32"/>
  </w:num>
  <w:num w:numId="13">
    <w:abstractNumId w:val="3"/>
  </w:num>
  <w:num w:numId="14">
    <w:abstractNumId w:val="18"/>
  </w:num>
  <w:num w:numId="15">
    <w:abstractNumId w:val="12"/>
  </w:num>
  <w:num w:numId="16">
    <w:abstractNumId w:val="16"/>
  </w:num>
  <w:num w:numId="17">
    <w:abstractNumId w:val="35"/>
  </w:num>
  <w:num w:numId="18">
    <w:abstractNumId w:val="20"/>
  </w:num>
  <w:num w:numId="19">
    <w:abstractNumId w:val="1"/>
  </w:num>
  <w:num w:numId="20">
    <w:abstractNumId w:val="34"/>
  </w:num>
  <w:num w:numId="21">
    <w:abstractNumId w:val="14"/>
  </w:num>
  <w:num w:numId="22">
    <w:abstractNumId w:val="10"/>
  </w:num>
  <w:num w:numId="23">
    <w:abstractNumId w:val="38"/>
  </w:num>
  <w:num w:numId="24">
    <w:abstractNumId w:val="25"/>
  </w:num>
  <w:num w:numId="25">
    <w:abstractNumId w:val="6"/>
  </w:num>
  <w:num w:numId="26">
    <w:abstractNumId w:val="29"/>
  </w:num>
  <w:num w:numId="27">
    <w:abstractNumId w:val="0"/>
  </w:num>
  <w:num w:numId="28">
    <w:abstractNumId w:val="36"/>
  </w:num>
  <w:num w:numId="29">
    <w:abstractNumId w:val="33"/>
  </w:num>
  <w:num w:numId="30">
    <w:abstractNumId w:val="31"/>
  </w:num>
  <w:num w:numId="31">
    <w:abstractNumId w:val="21"/>
  </w:num>
  <w:num w:numId="32">
    <w:abstractNumId w:val="27"/>
  </w:num>
  <w:num w:numId="33">
    <w:abstractNumId w:val="22"/>
  </w:num>
  <w:num w:numId="34">
    <w:abstractNumId w:val="19"/>
  </w:num>
  <w:num w:numId="35">
    <w:abstractNumId w:val="30"/>
  </w:num>
  <w:num w:numId="36">
    <w:abstractNumId w:val="11"/>
  </w:num>
  <w:num w:numId="37">
    <w:abstractNumId w:val="9"/>
  </w:num>
  <w:num w:numId="38">
    <w:abstractNumId w:val="13"/>
  </w:num>
  <w:num w:numId="39">
    <w:abstractNumId w:val="4"/>
  </w:num>
  <w:num w:numId="40">
    <w:abstractNumId w:val="39"/>
  </w:num>
  <w:num w:numId="41">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8B"/>
    <w:rsid w:val="00007476"/>
    <w:rsid w:val="00012BDC"/>
    <w:rsid w:val="00021918"/>
    <w:rsid w:val="00026EBF"/>
    <w:rsid w:val="00036F9C"/>
    <w:rsid w:val="00063D6A"/>
    <w:rsid w:val="00081088"/>
    <w:rsid w:val="0009137C"/>
    <w:rsid w:val="00094991"/>
    <w:rsid w:val="000A2C66"/>
    <w:rsid w:val="000C6DFA"/>
    <w:rsid w:val="000D0134"/>
    <w:rsid w:val="000D0901"/>
    <w:rsid w:val="000D220D"/>
    <w:rsid w:val="000D58B2"/>
    <w:rsid w:val="000E0C00"/>
    <w:rsid w:val="000E36E1"/>
    <w:rsid w:val="001123CC"/>
    <w:rsid w:val="00125C71"/>
    <w:rsid w:val="001311A3"/>
    <w:rsid w:val="00143948"/>
    <w:rsid w:val="00164EBE"/>
    <w:rsid w:val="00167CD0"/>
    <w:rsid w:val="00175AED"/>
    <w:rsid w:val="001C629C"/>
    <w:rsid w:val="001E035A"/>
    <w:rsid w:val="001E4E8B"/>
    <w:rsid w:val="001F163C"/>
    <w:rsid w:val="00206DCA"/>
    <w:rsid w:val="00225C82"/>
    <w:rsid w:val="00241792"/>
    <w:rsid w:val="00255AC1"/>
    <w:rsid w:val="00261F6A"/>
    <w:rsid w:val="00266C66"/>
    <w:rsid w:val="00270D90"/>
    <w:rsid w:val="00271090"/>
    <w:rsid w:val="00273FD1"/>
    <w:rsid w:val="00274B95"/>
    <w:rsid w:val="002761B9"/>
    <w:rsid w:val="00287A36"/>
    <w:rsid w:val="00290123"/>
    <w:rsid w:val="00294695"/>
    <w:rsid w:val="002A5001"/>
    <w:rsid w:val="002D2893"/>
    <w:rsid w:val="002F0A30"/>
    <w:rsid w:val="002F1164"/>
    <w:rsid w:val="00307A26"/>
    <w:rsid w:val="00315DA0"/>
    <w:rsid w:val="0031790B"/>
    <w:rsid w:val="00332AD0"/>
    <w:rsid w:val="00333638"/>
    <w:rsid w:val="00344B28"/>
    <w:rsid w:val="00353BE5"/>
    <w:rsid w:val="00357930"/>
    <w:rsid w:val="00363B70"/>
    <w:rsid w:val="00365C91"/>
    <w:rsid w:val="00390C2E"/>
    <w:rsid w:val="0039302F"/>
    <w:rsid w:val="00397310"/>
    <w:rsid w:val="003A3C6C"/>
    <w:rsid w:val="003B0573"/>
    <w:rsid w:val="003B7FB3"/>
    <w:rsid w:val="003C3405"/>
    <w:rsid w:val="003C4FDB"/>
    <w:rsid w:val="003D5B02"/>
    <w:rsid w:val="003E45DD"/>
    <w:rsid w:val="003F3418"/>
    <w:rsid w:val="003F775D"/>
    <w:rsid w:val="004254AF"/>
    <w:rsid w:val="004277FF"/>
    <w:rsid w:val="00432AC8"/>
    <w:rsid w:val="0044272B"/>
    <w:rsid w:val="00452086"/>
    <w:rsid w:val="00466F49"/>
    <w:rsid w:val="00483C42"/>
    <w:rsid w:val="004B5CF7"/>
    <w:rsid w:val="004D4439"/>
    <w:rsid w:val="004D48A8"/>
    <w:rsid w:val="004E6BCE"/>
    <w:rsid w:val="004F3C43"/>
    <w:rsid w:val="0050238C"/>
    <w:rsid w:val="005040E6"/>
    <w:rsid w:val="00504EB5"/>
    <w:rsid w:val="0050792C"/>
    <w:rsid w:val="005351BF"/>
    <w:rsid w:val="00542DEF"/>
    <w:rsid w:val="00557C2B"/>
    <w:rsid w:val="00561F58"/>
    <w:rsid w:val="0057774E"/>
    <w:rsid w:val="00577844"/>
    <w:rsid w:val="00577B04"/>
    <w:rsid w:val="005940CA"/>
    <w:rsid w:val="005A4775"/>
    <w:rsid w:val="005B4AA7"/>
    <w:rsid w:val="005C7040"/>
    <w:rsid w:val="005D2CF3"/>
    <w:rsid w:val="005E29D4"/>
    <w:rsid w:val="005F32ED"/>
    <w:rsid w:val="005F5F2D"/>
    <w:rsid w:val="00600C0A"/>
    <w:rsid w:val="00603045"/>
    <w:rsid w:val="00605677"/>
    <w:rsid w:val="00613428"/>
    <w:rsid w:val="00614787"/>
    <w:rsid w:val="00615DA9"/>
    <w:rsid w:val="00621BAC"/>
    <w:rsid w:val="00625F2C"/>
    <w:rsid w:val="0063415C"/>
    <w:rsid w:val="0064079A"/>
    <w:rsid w:val="00642F53"/>
    <w:rsid w:val="00643D15"/>
    <w:rsid w:val="00672593"/>
    <w:rsid w:val="00674678"/>
    <w:rsid w:val="00684DA4"/>
    <w:rsid w:val="00692C96"/>
    <w:rsid w:val="006A3EC5"/>
    <w:rsid w:val="006B353A"/>
    <w:rsid w:val="006B7F6E"/>
    <w:rsid w:val="006C3372"/>
    <w:rsid w:val="006C3976"/>
    <w:rsid w:val="006C5E5C"/>
    <w:rsid w:val="006F543C"/>
    <w:rsid w:val="00705B96"/>
    <w:rsid w:val="00705CD0"/>
    <w:rsid w:val="00746731"/>
    <w:rsid w:val="0077780E"/>
    <w:rsid w:val="00782FD8"/>
    <w:rsid w:val="007A7B1C"/>
    <w:rsid w:val="007D4088"/>
    <w:rsid w:val="007F0A83"/>
    <w:rsid w:val="007F5923"/>
    <w:rsid w:val="00835C33"/>
    <w:rsid w:val="008434AD"/>
    <w:rsid w:val="0086451D"/>
    <w:rsid w:val="00865C5F"/>
    <w:rsid w:val="00882CD9"/>
    <w:rsid w:val="008844D0"/>
    <w:rsid w:val="00885C21"/>
    <w:rsid w:val="0088768F"/>
    <w:rsid w:val="00895A0E"/>
    <w:rsid w:val="008A1F8F"/>
    <w:rsid w:val="008A764C"/>
    <w:rsid w:val="008B54FB"/>
    <w:rsid w:val="008D04A8"/>
    <w:rsid w:val="008D4243"/>
    <w:rsid w:val="008F0E07"/>
    <w:rsid w:val="00902E52"/>
    <w:rsid w:val="00911BC6"/>
    <w:rsid w:val="009170E7"/>
    <w:rsid w:val="009306DD"/>
    <w:rsid w:val="009374F7"/>
    <w:rsid w:val="009644BD"/>
    <w:rsid w:val="009713C3"/>
    <w:rsid w:val="00971960"/>
    <w:rsid w:val="00976551"/>
    <w:rsid w:val="00984213"/>
    <w:rsid w:val="009916B2"/>
    <w:rsid w:val="009A4324"/>
    <w:rsid w:val="009B51B2"/>
    <w:rsid w:val="009B7532"/>
    <w:rsid w:val="009C4D3C"/>
    <w:rsid w:val="009C55D1"/>
    <w:rsid w:val="009D3D64"/>
    <w:rsid w:val="009D47DD"/>
    <w:rsid w:val="009F5841"/>
    <w:rsid w:val="00A20BC4"/>
    <w:rsid w:val="00A2431D"/>
    <w:rsid w:val="00A362D5"/>
    <w:rsid w:val="00A5331B"/>
    <w:rsid w:val="00A5395F"/>
    <w:rsid w:val="00A53D49"/>
    <w:rsid w:val="00A66AD6"/>
    <w:rsid w:val="00A87E37"/>
    <w:rsid w:val="00A9076B"/>
    <w:rsid w:val="00AB444F"/>
    <w:rsid w:val="00AD57B1"/>
    <w:rsid w:val="00AE3032"/>
    <w:rsid w:val="00AE7B64"/>
    <w:rsid w:val="00B0743D"/>
    <w:rsid w:val="00B1642F"/>
    <w:rsid w:val="00B21187"/>
    <w:rsid w:val="00B26F98"/>
    <w:rsid w:val="00B45EB6"/>
    <w:rsid w:val="00B762F6"/>
    <w:rsid w:val="00B860F7"/>
    <w:rsid w:val="00B86364"/>
    <w:rsid w:val="00BC7353"/>
    <w:rsid w:val="00BD0ECF"/>
    <w:rsid w:val="00BE63F9"/>
    <w:rsid w:val="00C01A70"/>
    <w:rsid w:val="00C1378D"/>
    <w:rsid w:val="00C31CFA"/>
    <w:rsid w:val="00C34E31"/>
    <w:rsid w:val="00C44F5D"/>
    <w:rsid w:val="00C65DE3"/>
    <w:rsid w:val="00C93AB5"/>
    <w:rsid w:val="00CB14D3"/>
    <w:rsid w:val="00CB7F87"/>
    <w:rsid w:val="00CC6F15"/>
    <w:rsid w:val="00CC70CB"/>
    <w:rsid w:val="00CC725D"/>
    <w:rsid w:val="00CE3B92"/>
    <w:rsid w:val="00CF0D17"/>
    <w:rsid w:val="00CF373B"/>
    <w:rsid w:val="00D0361B"/>
    <w:rsid w:val="00D16C8B"/>
    <w:rsid w:val="00D410D4"/>
    <w:rsid w:val="00D65887"/>
    <w:rsid w:val="00D70185"/>
    <w:rsid w:val="00D8009D"/>
    <w:rsid w:val="00D962C6"/>
    <w:rsid w:val="00DB3607"/>
    <w:rsid w:val="00DB52A7"/>
    <w:rsid w:val="00DD1598"/>
    <w:rsid w:val="00DD580D"/>
    <w:rsid w:val="00DF16C0"/>
    <w:rsid w:val="00DF6719"/>
    <w:rsid w:val="00E4698F"/>
    <w:rsid w:val="00E51C21"/>
    <w:rsid w:val="00E56C1B"/>
    <w:rsid w:val="00E76805"/>
    <w:rsid w:val="00E902C9"/>
    <w:rsid w:val="00E926FC"/>
    <w:rsid w:val="00E928F4"/>
    <w:rsid w:val="00EA0701"/>
    <w:rsid w:val="00EA1FBD"/>
    <w:rsid w:val="00EA2D00"/>
    <w:rsid w:val="00EA467D"/>
    <w:rsid w:val="00EA7909"/>
    <w:rsid w:val="00ED2C84"/>
    <w:rsid w:val="00EE0593"/>
    <w:rsid w:val="00EE3CFA"/>
    <w:rsid w:val="00EE7271"/>
    <w:rsid w:val="00F141D2"/>
    <w:rsid w:val="00F175E9"/>
    <w:rsid w:val="00F319D9"/>
    <w:rsid w:val="00F33F99"/>
    <w:rsid w:val="00F55656"/>
    <w:rsid w:val="00F80405"/>
    <w:rsid w:val="00F8610B"/>
    <w:rsid w:val="00F91145"/>
    <w:rsid w:val="00FA076E"/>
    <w:rsid w:val="00FA1F1D"/>
    <w:rsid w:val="00FB5FA9"/>
    <w:rsid w:val="00FC4C10"/>
    <w:rsid w:val="00FE5966"/>
    <w:rsid w:val="00FE69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6981"/>
  <w15:chartTrackingRefBased/>
  <w15:docId w15:val="{C386BC40-7A1D-45AD-8D3D-641B6A17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29D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
    <w:name w:val="st"/>
    <w:basedOn w:val="Domylnaczcionkaakapitu"/>
    <w:rsid w:val="007A7B1C"/>
  </w:style>
  <w:style w:type="character" w:customStyle="1" w:styleId="Styl11pt">
    <w:name w:val="Styl 11 pt"/>
    <w:uiPriority w:val="99"/>
    <w:rsid w:val="007A7B1C"/>
    <w:rPr>
      <w:rFonts w:ascii="Times New Roman" w:hAnsi="Times New Roman" w:cs="Times New Roman"/>
      <w:sz w:val="22"/>
      <w:szCs w:val="22"/>
    </w:rPr>
  </w:style>
  <w:style w:type="paragraph" w:styleId="Nagwek">
    <w:name w:val="header"/>
    <w:basedOn w:val="Normalny"/>
    <w:link w:val="NagwekZnak"/>
    <w:uiPriority w:val="99"/>
    <w:unhideWhenUsed/>
    <w:rsid w:val="007A7B1C"/>
    <w:pPr>
      <w:tabs>
        <w:tab w:val="center" w:pos="4536"/>
        <w:tab w:val="right" w:pos="9072"/>
      </w:tabs>
    </w:pPr>
  </w:style>
  <w:style w:type="character" w:customStyle="1" w:styleId="NagwekZnak">
    <w:name w:val="Nagłówek Znak"/>
    <w:basedOn w:val="Domylnaczcionkaakapitu"/>
    <w:link w:val="Nagwek"/>
    <w:uiPriority w:val="99"/>
    <w:rsid w:val="007A7B1C"/>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7A7B1C"/>
    <w:pPr>
      <w:tabs>
        <w:tab w:val="center" w:pos="4536"/>
        <w:tab w:val="right" w:pos="9072"/>
      </w:tabs>
    </w:pPr>
  </w:style>
  <w:style w:type="character" w:customStyle="1" w:styleId="StopkaZnak">
    <w:name w:val="Stopka Znak"/>
    <w:basedOn w:val="Domylnaczcionkaakapitu"/>
    <w:link w:val="Stopka"/>
    <w:uiPriority w:val="99"/>
    <w:rsid w:val="007A7B1C"/>
    <w:rPr>
      <w:rFonts w:ascii="Times New Roman" w:eastAsia="Times New Roman" w:hAnsi="Times New Roman" w:cs="Times New Roman"/>
      <w:sz w:val="24"/>
      <w:szCs w:val="24"/>
      <w:lang w:eastAsia="ar-SA"/>
    </w:rPr>
  </w:style>
  <w:style w:type="paragraph" w:styleId="Cytatintensywny">
    <w:name w:val="Intense Quote"/>
    <w:basedOn w:val="Normalny"/>
    <w:next w:val="Normalny"/>
    <w:link w:val="CytatintensywnyZnak"/>
    <w:uiPriority w:val="30"/>
    <w:qFormat/>
    <w:rsid w:val="007A7B1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7A7B1C"/>
    <w:rPr>
      <w:rFonts w:ascii="Times New Roman" w:eastAsia="Times New Roman" w:hAnsi="Times New Roman" w:cs="Times New Roman"/>
      <w:i/>
      <w:iCs/>
      <w:color w:val="4472C4" w:themeColor="accent1"/>
      <w:sz w:val="24"/>
      <w:szCs w:val="24"/>
      <w:lang w:eastAsia="ar-SA"/>
    </w:rPr>
  </w:style>
  <w:style w:type="paragraph" w:styleId="Cytat">
    <w:name w:val="Quote"/>
    <w:basedOn w:val="Normalny"/>
    <w:next w:val="Normalny"/>
    <w:link w:val="CytatZnak"/>
    <w:uiPriority w:val="29"/>
    <w:qFormat/>
    <w:rsid w:val="007A7B1C"/>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7A7B1C"/>
    <w:rPr>
      <w:rFonts w:ascii="Times New Roman" w:eastAsia="Times New Roman" w:hAnsi="Times New Roman" w:cs="Times New Roman"/>
      <w:i/>
      <w:iCs/>
      <w:color w:val="404040" w:themeColor="text1" w:themeTint="BF"/>
      <w:sz w:val="24"/>
      <w:szCs w:val="24"/>
      <w:lang w:eastAsia="ar-SA"/>
    </w:rPr>
  </w:style>
  <w:style w:type="character" w:styleId="Hipercze">
    <w:name w:val="Hyperlink"/>
    <w:rsid w:val="00307A26"/>
    <w:rPr>
      <w:color w:val="0000FF"/>
      <w:u w:val="single"/>
    </w:rPr>
  </w:style>
  <w:style w:type="paragraph" w:styleId="Akapitzlist">
    <w:name w:val="List Paragraph"/>
    <w:aliases w:val="List Paragraph,List Paragraph1,L1,Numerowanie,Akapit z listą5"/>
    <w:basedOn w:val="Normalny"/>
    <w:link w:val="AkapitzlistZnak"/>
    <w:uiPriority w:val="34"/>
    <w:qFormat/>
    <w:rsid w:val="00307A26"/>
    <w:pPr>
      <w:ind w:left="720"/>
      <w:contextualSpacing/>
    </w:pPr>
  </w:style>
  <w:style w:type="paragraph" w:styleId="Tekstprzypisudolnego">
    <w:name w:val="footnote text"/>
    <w:basedOn w:val="Normalny"/>
    <w:link w:val="TekstprzypisudolnegoZnak"/>
    <w:rsid w:val="00307A26"/>
    <w:rPr>
      <w:sz w:val="20"/>
      <w:szCs w:val="20"/>
    </w:rPr>
  </w:style>
  <w:style w:type="character" w:customStyle="1" w:styleId="TekstprzypisudolnegoZnak">
    <w:name w:val="Tekst przypisu dolnego Znak"/>
    <w:basedOn w:val="Domylnaczcionkaakapitu"/>
    <w:link w:val="Tekstprzypisudolnego"/>
    <w:rsid w:val="00307A26"/>
    <w:rPr>
      <w:rFonts w:ascii="Times New Roman" w:eastAsia="Times New Roman" w:hAnsi="Times New Roman" w:cs="Times New Roman"/>
      <w:sz w:val="20"/>
      <w:szCs w:val="20"/>
      <w:lang w:eastAsia="ar-SA"/>
    </w:rPr>
  </w:style>
  <w:style w:type="character" w:styleId="Odwoanieprzypisudolnego">
    <w:name w:val="footnote reference"/>
    <w:rsid w:val="00307A26"/>
    <w:rPr>
      <w:vertAlign w:val="superscript"/>
    </w:rPr>
  </w:style>
  <w:style w:type="character" w:customStyle="1" w:styleId="AkapitzlistZnak">
    <w:name w:val="Akapit z listą Znak"/>
    <w:aliases w:val="List Paragraph Znak,List Paragraph1 Znak,L1 Znak,Numerowanie Znak,Akapit z listą5 Znak"/>
    <w:link w:val="Akapitzlist"/>
    <w:uiPriority w:val="34"/>
    <w:locked/>
    <w:rsid w:val="00307A26"/>
    <w:rPr>
      <w:rFonts w:ascii="Times New Roman" w:eastAsia="Times New Roman" w:hAnsi="Times New Roman" w:cs="Times New Roman"/>
      <w:sz w:val="24"/>
      <w:szCs w:val="24"/>
      <w:lang w:eastAsia="ar-SA"/>
    </w:rPr>
  </w:style>
  <w:style w:type="paragraph" w:customStyle="1" w:styleId="Default">
    <w:name w:val="Default"/>
    <w:uiPriority w:val="99"/>
    <w:rsid w:val="00AE7B6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54">
    <w:name w:val="Font Style54"/>
    <w:rsid w:val="00AE7B64"/>
    <w:rPr>
      <w:rFonts w:ascii="Times New Roman" w:hAnsi="Times New Roman" w:cs="Times New Roman"/>
      <w:i/>
      <w:iCs/>
      <w:sz w:val="22"/>
      <w:szCs w:val="22"/>
    </w:rPr>
  </w:style>
  <w:style w:type="paragraph" w:customStyle="1" w:styleId="Tekstpodstawowy31">
    <w:name w:val="Tekst podstawowy 31"/>
    <w:basedOn w:val="Normalny"/>
    <w:rsid w:val="00AE7B64"/>
    <w:pPr>
      <w:spacing w:line="360" w:lineRule="auto"/>
      <w:jc w:val="both"/>
    </w:pPr>
    <w:rPr>
      <w:rFonts w:ascii="Arial" w:hAnsi="Arial" w:cs="Arial"/>
      <w:sz w:val="20"/>
      <w:szCs w:val="20"/>
    </w:rPr>
  </w:style>
  <w:style w:type="paragraph" w:customStyle="1" w:styleId="Tekstpodstawowy22">
    <w:name w:val="Tekst podstawowy 22"/>
    <w:basedOn w:val="Normalny"/>
    <w:rsid w:val="00AE7B64"/>
    <w:pPr>
      <w:spacing w:after="120" w:line="480" w:lineRule="auto"/>
    </w:pPr>
    <w:rPr>
      <w:sz w:val="20"/>
      <w:szCs w:val="20"/>
    </w:rPr>
  </w:style>
  <w:style w:type="character" w:customStyle="1" w:styleId="FontStyle58">
    <w:name w:val="Font Style58"/>
    <w:rsid w:val="00AE7B64"/>
    <w:rPr>
      <w:rFonts w:ascii="Times New Roman" w:hAnsi="Times New Roman" w:cs="Times New Roman"/>
      <w:sz w:val="22"/>
      <w:szCs w:val="22"/>
    </w:rPr>
  </w:style>
  <w:style w:type="paragraph" w:styleId="Tekstdymka">
    <w:name w:val="Balloon Text"/>
    <w:basedOn w:val="Normalny"/>
    <w:link w:val="TekstdymkaZnak"/>
    <w:uiPriority w:val="99"/>
    <w:semiHidden/>
    <w:unhideWhenUsed/>
    <w:rsid w:val="00692C96"/>
    <w:rPr>
      <w:rFonts w:ascii="Arial" w:hAnsi="Arial" w:cs="Arial"/>
      <w:sz w:val="18"/>
      <w:szCs w:val="18"/>
    </w:rPr>
  </w:style>
  <w:style w:type="character" w:customStyle="1" w:styleId="TekstdymkaZnak">
    <w:name w:val="Tekst dymka Znak"/>
    <w:basedOn w:val="Domylnaczcionkaakapitu"/>
    <w:link w:val="Tekstdymka"/>
    <w:uiPriority w:val="99"/>
    <w:semiHidden/>
    <w:rsid w:val="00692C96"/>
    <w:rPr>
      <w:rFonts w:ascii="Arial" w:eastAsia="Times New Roman" w:hAnsi="Arial" w:cs="Arial"/>
      <w:sz w:val="18"/>
      <w:szCs w:val="18"/>
      <w:lang w:eastAsia="ar-SA"/>
    </w:rPr>
  </w:style>
  <w:style w:type="character" w:styleId="Nierozpoznanawzmianka">
    <w:name w:val="Unresolved Mention"/>
    <w:basedOn w:val="Domylnaczcionkaakapitu"/>
    <w:uiPriority w:val="99"/>
    <w:semiHidden/>
    <w:unhideWhenUsed/>
    <w:rsid w:val="00A362D5"/>
    <w:rPr>
      <w:color w:val="808080"/>
      <w:shd w:val="clear" w:color="auto" w:fill="E6E6E6"/>
    </w:rPr>
  </w:style>
  <w:style w:type="paragraph" w:styleId="Tekstprzypisukocowego">
    <w:name w:val="endnote text"/>
    <w:basedOn w:val="Normalny"/>
    <w:link w:val="TekstprzypisukocowegoZnak"/>
    <w:uiPriority w:val="99"/>
    <w:semiHidden/>
    <w:unhideWhenUsed/>
    <w:rsid w:val="00705CD0"/>
    <w:rPr>
      <w:sz w:val="20"/>
      <w:szCs w:val="20"/>
    </w:rPr>
  </w:style>
  <w:style w:type="character" w:customStyle="1" w:styleId="TekstprzypisukocowegoZnak">
    <w:name w:val="Tekst przypisu końcowego Znak"/>
    <w:basedOn w:val="Domylnaczcionkaakapitu"/>
    <w:link w:val="Tekstprzypisukocowego"/>
    <w:uiPriority w:val="99"/>
    <w:semiHidden/>
    <w:rsid w:val="00705CD0"/>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705CD0"/>
    <w:rPr>
      <w:vertAlign w:val="superscript"/>
    </w:rPr>
  </w:style>
  <w:style w:type="paragraph" w:customStyle="1" w:styleId="pkt1">
    <w:name w:val="pkt1"/>
    <w:basedOn w:val="Normalny"/>
    <w:rsid w:val="00E926FC"/>
    <w:pPr>
      <w:widowControl w:val="0"/>
      <w:spacing w:before="60" w:after="60"/>
      <w:ind w:left="850" w:hanging="425"/>
      <w:jc w:val="both"/>
    </w:pPr>
    <w:rPr>
      <w:rFonts w:eastAsia="Lucida Sans Unicode"/>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433073">
      <w:bodyDiv w:val="1"/>
      <w:marLeft w:val="0"/>
      <w:marRight w:val="0"/>
      <w:marTop w:val="0"/>
      <w:marBottom w:val="0"/>
      <w:divBdr>
        <w:top w:val="none" w:sz="0" w:space="0" w:color="auto"/>
        <w:left w:val="none" w:sz="0" w:space="0" w:color="auto"/>
        <w:bottom w:val="none" w:sz="0" w:space="0" w:color="auto"/>
        <w:right w:val="none" w:sz="0" w:space="0" w:color="auto"/>
      </w:divBdr>
      <w:divsChild>
        <w:div w:id="87163250">
          <w:marLeft w:val="0"/>
          <w:marRight w:val="0"/>
          <w:marTop w:val="0"/>
          <w:marBottom w:val="0"/>
          <w:divBdr>
            <w:top w:val="none" w:sz="0" w:space="0" w:color="auto"/>
            <w:left w:val="none" w:sz="0" w:space="0" w:color="auto"/>
            <w:bottom w:val="none" w:sz="0" w:space="0" w:color="auto"/>
            <w:right w:val="none" w:sz="0" w:space="0" w:color="auto"/>
          </w:divBdr>
        </w:div>
        <w:div w:id="1960867283">
          <w:marLeft w:val="0"/>
          <w:marRight w:val="0"/>
          <w:marTop w:val="0"/>
          <w:marBottom w:val="0"/>
          <w:divBdr>
            <w:top w:val="none" w:sz="0" w:space="0" w:color="auto"/>
            <w:left w:val="none" w:sz="0" w:space="0" w:color="auto"/>
            <w:bottom w:val="none" w:sz="0" w:space="0" w:color="auto"/>
            <w:right w:val="none" w:sz="0" w:space="0" w:color="auto"/>
          </w:divBdr>
        </w:div>
        <w:div w:id="1271737793">
          <w:marLeft w:val="0"/>
          <w:marRight w:val="0"/>
          <w:marTop w:val="0"/>
          <w:marBottom w:val="0"/>
          <w:divBdr>
            <w:top w:val="none" w:sz="0" w:space="0" w:color="auto"/>
            <w:left w:val="none" w:sz="0" w:space="0" w:color="auto"/>
            <w:bottom w:val="none" w:sz="0" w:space="0" w:color="auto"/>
            <w:right w:val="none" w:sz="0" w:space="0" w:color="auto"/>
          </w:divBdr>
        </w:div>
        <w:div w:id="1263607685">
          <w:marLeft w:val="0"/>
          <w:marRight w:val="0"/>
          <w:marTop w:val="0"/>
          <w:marBottom w:val="0"/>
          <w:divBdr>
            <w:top w:val="none" w:sz="0" w:space="0" w:color="auto"/>
            <w:left w:val="none" w:sz="0" w:space="0" w:color="auto"/>
            <w:bottom w:val="none" w:sz="0" w:space="0" w:color="auto"/>
            <w:right w:val="none" w:sz="0" w:space="0" w:color="auto"/>
          </w:divBdr>
        </w:div>
      </w:divsChild>
    </w:div>
    <w:div w:id="167236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p.filharmonia.opol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p.filharmonia.opole.pl/typy-tresci/zamowienia-publicz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harmonia.opole.pl/przetargi/" TargetMode="External"/><Relationship Id="rId5" Type="http://schemas.openxmlformats.org/officeDocument/2006/relationships/webSettings" Target="webSettings.xml"/><Relationship Id="rId15" Type="http://schemas.openxmlformats.org/officeDocument/2006/relationships/hyperlink" Target="mailto:filharmonia@filharmonia.opole.pl" TargetMode="External"/><Relationship Id="rId10" Type="http://schemas.openxmlformats.org/officeDocument/2006/relationships/hyperlink" Target="https://bip.filharmonia.opole.pl/typy-tresci/zamowienia-publiczne/" TargetMode="External"/><Relationship Id="rId4" Type="http://schemas.openxmlformats.org/officeDocument/2006/relationships/settings" Target="settings.xml"/><Relationship Id="rId9" Type="http://schemas.openxmlformats.org/officeDocument/2006/relationships/hyperlink" Target="https://filharmonia.opole.pl/przetargi/" TargetMode="External"/><Relationship Id="rId14" Type="http://schemas.openxmlformats.org/officeDocument/2006/relationships/hyperlink" Target="http://www.filharmonia.opol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6A8ED-2A0B-4DF6-AEC2-14440A68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16</Pages>
  <Words>6671</Words>
  <Characters>40030</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AK</cp:lastModifiedBy>
  <cp:revision>46</cp:revision>
  <cp:lastPrinted>2018-07-26T11:52:00Z</cp:lastPrinted>
  <dcterms:created xsi:type="dcterms:W3CDTF">2020-12-12T15:10:00Z</dcterms:created>
  <dcterms:modified xsi:type="dcterms:W3CDTF">2020-12-14T19:31:00Z</dcterms:modified>
</cp:coreProperties>
</file>