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3AD70" w14:textId="77777777" w:rsidR="005F6E98" w:rsidRPr="00D36967" w:rsidRDefault="005F6E98" w:rsidP="00E315D9">
      <w:pPr>
        <w:pStyle w:val="Nagwek"/>
        <w:tabs>
          <w:tab w:val="clear" w:pos="4536"/>
          <w:tab w:val="clear" w:pos="9072"/>
        </w:tabs>
        <w:suppressAutoHyphens/>
        <w:jc w:val="right"/>
        <w:rPr>
          <w:b/>
          <w:sz w:val="22"/>
          <w:szCs w:val="22"/>
          <w:lang w:val="pl-PL"/>
        </w:rPr>
      </w:pPr>
      <w:r w:rsidRPr="00D36967">
        <w:rPr>
          <w:b/>
          <w:sz w:val="22"/>
          <w:szCs w:val="22"/>
          <w:lang w:val="pl-PL"/>
        </w:rPr>
        <w:t xml:space="preserve">Załącznik nr </w:t>
      </w:r>
      <w:r w:rsidR="00042F3E" w:rsidRPr="00D36967">
        <w:rPr>
          <w:b/>
          <w:sz w:val="22"/>
          <w:szCs w:val="22"/>
          <w:lang w:val="pl-PL"/>
        </w:rPr>
        <w:t>3</w:t>
      </w:r>
    </w:p>
    <w:p w14:paraId="16C1AA6F" w14:textId="77777777" w:rsidR="00E315D9" w:rsidRPr="00D36967" w:rsidRDefault="0026571B" w:rsidP="00E315D9">
      <w:pPr>
        <w:pStyle w:val="Nagwek"/>
        <w:tabs>
          <w:tab w:val="clear" w:pos="4536"/>
          <w:tab w:val="clear" w:pos="9072"/>
        </w:tabs>
        <w:suppressAutoHyphens/>
        <w:jc w:val="center"/>
        <w:rPr>
          <w:b/>
          <w:sz w:val="28"/>
          <w:szCs w:val="22"/>
          <w:lang w:val="pl-PL"/>
        </w:rPr>
      </w:pPr>
      <w:r w:rsidRPr="00D36967">
        <w:rPr>
          <w:b/>
          <w:sz w:val="28"/>
          <w:szCs w:val="22"/>
          <w:lang w:val="pl-PL"/>
        </w:rPr>
        <w:t>UMOWA</w:t>
      </w:r>
    </w:p>
    <w:p w14:paraId="1EB42AD6" w14:textId="2D02173D" w:rsidR="00E315D9" w:rsidRPr="00D36967" w:rsidRDefault="00FB03C1" w:rsidP="00E315D9">
      <w:pPr>
        <w:pStyle w:val="Nagwek"/>
        <w:tabs>
          <w:tab w:val="clear" w:pos="4536"/>
          <w:tab w:val="clear" w:pos="9072"/>
        </w:tabs>
        <w:suppressAutoHyphens/>
        <w:ind w:left="284" w:hanging="284"/>
        <w:jc w:val="center"/>
        <w:rPr>
          <w:b/>
          <w:sz w:val="28"/>
          <w:szCs w:val="22"/>
          <w:lang w:val="pl-PL"/>
        </w:rPr>
      </w:pPr>
      <w:r w:rsidRPr="00D36967">
        <w:rPr>
          <w:b/>
          <w:sz w:val="28"/>
          <w:szCs w:val="22"/>
          <w:lang w:val="pl-PL"/>
        </w:rPr>
        <w:t>PN</w:t>
      </w:r>
      <w:r w:rsidR="00E315D9" w:rsidRPr="00D36967">
        <w:rPr>
          <w:b/>
          <w:sz w:val="28"/>
          <w:szCs w:val="22"/>
          <w:lang w:val="pl-PL"/>
        </w:rPr>
        <w:t>/</w:t>
      </w:r>
      <w:r w:rsidR="00042F3E" w:rsidRPr="00D36967">
        <w:rPr>
          <w:b/>
          <w:sz w:val="28"/>
          <w:szCs w:val="22"/>
          <w:lang w:val="pl-PL"/>
        </w:rPr>
        <w:t>0</w:t>
      </w:r>
      <w:r w:rsidR="00C10867" w:rsidRPr="00D36967">
        <w:rPr>
          <w:b/>
          <w:sz w:val="28"/>
          <w:szCs w:val="22"/>
          <w:lang w:val="pl-PL"/>
        </w:rPr>
        <w:t>3</w:t>
      </w:r>
      <w:r w:rsidR="00E315D9" w:rsidRPr="00D36967">
        <w:rPr>
          <w:b/>
          <w:sz w:val="28"/>
          <w:szCs w:val="22"/>
          <w:lang w:val="pl-PL"/>
        </w:rPr>
        <w:t>/20</w:t>
      </w:r>
      <w:r w:rsidR="00C10867" w:rsidRPr="00D36967">
        <w:rPr>
          <w:b/>
          <w:sz w:val="28"/>
          <w:szCs w:val="22"/>
          <w:lang w:val="pl-PL"/>
        </w:rPr>
        <w:t>20</w:t>
      </w:r>
      <w:r w:rsidR="002D6473">
        <w:rPr>
          <w:b/>
          <w:sz w:val="28"/>
          <w:szCs w:val="22"/>
          <w:lang w:val="pl-PL"/>
        </w:rPr>
        <w:t>/A</w:t>
      </w:r>
    </w:p>
    <w:p w14:paraId="00DC044D" w14:textId="77777777" w:rsidR="00E315D9" w:rsidRPr="00D36967" w:rsidRDefault="00E315D9" w:rsidP="00E315D9">
      <w:pPr>
        <w:pStyle w:val="Nagwek"/>
        <w:tabs>
          <w:tab w:val="clear" w:pos="4536"/>
          <w:tab w:val="clear" w:pos="9072"/>
        </w:tabs>
        <w:suppressAutoHyphens/>
        <w:ind w:left="284" w:hanging="284"/>
        <w:jc w:val="center"/>
        <w:rPr>
          <w:i/>
          <w:szCs w:val="22"/>
          <w:lang w:val="pl-PL"/>
        </w:rPr>
      </w:pPr>
      <w:r w:rsidRPr="00D36967">
        <w:rPr>
          <w:i/>
          <w:szCs w:val="22"/>
          <w:lang w:val="pl-PL"/>
        </w:rPr>
        <w:t>Projekt</w:t>
      </w:r>
    </w:p>
    <w:p w14:paraId="139DA610" w14:textId="77777777" w:rsidR="00E315D9" w:rsidRPr="00D36967" w:rsidRDefault="00E315D9" w:rsidP="00E315D9">
      <w:pPr>
        <w:pStyle w:val="Nagwek"/>
        <w:tabs>
          <w:tab w:val="clear" w:pos="4536"/>
          <w:tab w:val="clear" w:pos="9072"/>
        </w:tabs>
        <w:suppressAutoHyphens/>
        <w:ind w:left="284" w:hanging="284"/>
        <w:jc w:val="center"/>
        <w:rPr>
          <w:b/>
          <w:sz w:val="22"/>
          <w:szCs w:val="22"/>
        </w:rPr>
      </w:pPr>
    </w:p>
    <w:p w14:paraId="21F86E1C" w14:textId="5304E483" w:rsidR="0026571B" w:rsidRPr="00D36967" w:rsidRDefault="0026571B" w:rsidP="0026571B">
      <w:pPr>
        <w:rPr>
          <w:sz w:val="22"/>
        </w:rPr>
      </w:pPr>
      <w:r w:rsidRPr="00D36967">
        <w:rPr>
          <w:sz w:val="22"/>
        </w:rPr>
        <w:t>Zawarta w dniu __.__.</w:t>
      </w:r>
      <w:r w:rsidR="00C10867" w:rsidRPr="00D36967">
        <w:rPr>
          <w:sz w:val="22"/>
        </w:rPr>
        <w:t>_____</w:t>
      </w:r>
      <w:r w:rsidRPr="00D36967">
        <w:rPr>
          <w:sz w:val="22"/>
        </w:rPr>
        <w:t xml:space="preserve"> r. w Opolu pomiędzy:</w:t>
      </w:r>
    </w:p>
    <w:p w14:paraId="52A4F349" w14:textId="77777777" w:rsidR="0026571B" w:rsidRPr="00D36967" w:rsidRDefault="0026571B" w:rsidP="0026571B">
      <w:pPr>
        <w:pStyle w:val="Spistreci5"/>
        <w:spacing w:line="240" w:lineRule="auto"/>
        <w:rPr>
          <w:i w:val="0"/>
          <w:sz w:val="22"/>
        </w:rPr>
      </w:pPr>
      <w:r w:rsidRPr="00D36967">
        <w:rPr>
          <w:b/>
          <w:sz w:val="22"/>
        </w:rPr>
        <w:t>Filharmonią Opolską im. Józefa Elsnera</w:t>
      </w:r>
      <w:r w:rsidRPr="00D36967">
        <w:rPr>
          <w:i w:val="0"/>
          <w:sz w:val="22"/>
        </w:rPr>
        <w:t>, ul. Krakowska 24,45-075 Opole, NIP: 754-033-67-47, REGON: 000279692, zwaną dalej „</w:t>
      </w:r>
      <w:r w:rsidRPr="00D36967">
        <w:rPr>
          <w:b/>
          <w:i w:val="0"/>
          <w:sz w:val="22"/>
        </w:rPr>
        <w:t>Zamawiającym</w:t>
      </w:r>
      <w:r w:rsidRPr="00D36967">
        <w:rPr>
          <w:i w:val="0"/>
          <w:sz w:val="22"/>
        </w:rPr>
        <w:t>”, reprezentowaną przez:</w:t>
      </w:r>
    </w:p>
    <w:p w14:paraId="1D16282D" w14:textId="77777777" w:rsidR="0026571B" w:rsidRPr="00D36967" w:rsidRDefault="0026571B" w:rsidP="00302C88">
      <w:pPr>
        <w:numPr>
          <w:ilvl w:val="0"/>
          <w:numId w:val="36"/>
        </w:numPr>
        <w:tabs>
          <w:tab w:val="clear" w:pos="720"/>
          <w:tab w:val="num" w:pos="567"/>
        </w:tabs>
        <w:ind w:left="284" w:hanging="284"/>
        <w:jc w:val="both"/>
        <w:rPr>
          <w:sz w:val="22"/>
        </w:rPr>
      </w:pPr>
      <w:bookmarkStart w:id="0" w:name="BETWEEN"/>
      <w:bookmarkEnd w:id="0"/>
      <w:r w:rsidRPr="00D36967">
        <w:rPr>
          <w:sz w:val="22"/>
        </w:rPr>
        <w:t>Przemysława Neumanna  – Dyrektora,</w:t>
      </w:r>
    </w:p>
    <w:p w14:paraId="761010AC" w14:textId="77777777" w:rsidR="0026571B" w:rsidRPr="00D36967" w:rsidRDefault="0026571B" w:rsidP="00302C88">
      <w:pPr>
        <w:numPr>
          <w:ilvl w:val="0"/>
          <w:numId w:val="36"/>
        </w:numPr>
        <w:tabs>
          <w:tab w:val="clear" w:pos="720"/>
          <w:tab w:val="num" w:pos="567"/>
        </w:tabs>
        <w:ind w:left="284" w:hanging="284"/>
        <w:jc w:val="both"/>
        <w:rPr>
          <w:sz w:val="22"/>
        </w:rPr>
      </w:pPr>
      <w:r w:rsidRPr="00D36967">
        <w:rPr>
          <w:sz w:val="22"/>
        </w:rPr>
        <w:t xml:space="preserve">Magdalenę Kopińską – Głównego Księgowego, </w:t>
      </w:r>
    </w:p>
    <w:p w14:paraId="615C9DE1" w14:textId="77777777" w:rsidR="0026571B" w:rsidRPr="00D36967" w:rsidRDefault="0026571B" w:rsidP="0026571B">
      <w:pPr>
        <w:outlineLvl w:val="0"/>
        <w:rPr>
          <w:sz w:val="22"/>
        </w:rPr>
      </w:pPr>
      <w:r w:rsidRPr="00D36967">
        <w:rPr>
          <w:sz w:val="22"/>
        </w:rPr>
        <w:t>a</w:t>
      </w:r>
    </w:p>
    <w:p w14:paraId="3921A345" w14:textId="77777777" w:rsidR="0026571B" w:rsidRPr="00D36967" w:rsidRDefault="0026571B" w:rsidP="0026571B">
      <w:pPr>
        <w:rPr>
          <w:sz w:val="22"/>
        </w:rPr>
      </w:pPr>
      <w:r w:rsidRPr="00D36967">
        <w:rPr>
          <w:b/>
          <w:i/>
          <w:sz w:val="22"/>
        </w:rPr>
        <w:t>__________________________</w:t>
      </w:r>
      <w:r w:rsidRPr="00D36967">
        <w:rPr>
          <w:sz w:val="22"/>
        </w:rPr>
        <w:t>, zwanym dalej „</w:t>
      </w:r>
      <w:r w:rsidRPr="00D36967">
        <w:rPr>
          <w:b/>
          <w:sz w:val="22"/>
        </w:rPr>
        <w:t>Wykonawcą</w:t>
      </w:r>
      <w:bookmarkStart w:id="1" w:name="AND"/>
      <w:bookmarkEnd w:id="1"/>
      <w:r w:rsidRPr="00D36967">
        <w:rPr>
          <w:sz w:val="22"/>
        </w:rPr>
        <w:t xml:space="preserve">”, reprezentowanym przez: </w:t>
      </w:r>
    </w:p>
    <w:p w14:paraId="5A81626F" w14:textId="77777777" w:rsidR="0026571B" w:rsidRPr="00D36967" w:rsidRDefault="0026571B" w:rsidP="0026571B">
      <w:pPr>
        <w:rPr>
          <w:sz w:val="22"/>
        </w:rPr>
      </w:pPr>
      <w:r w:rsidRPr="00D36967">
        <w:rPr>
          <w:sz w:val="22"/>
        </w:rPr>
        <w:t>________________.</w:t>
      </w:r>
    </w:p>
    <w:p w14:paraId="30AA2A65" w14:textId="77777777" w:rsidR="0026571B" w:rsidRPr="00D36967" w:rsidRDefault="0026571B" w:rsidP="0026571B">
      <w:pPr>
        <w:shd w:val="clear" w:color="auto" w:fill="FFFFFF"/>
        <w:tabs>
          <w:tab w:val="left" w:pos="266"/>
          <w:tab w:val="left" w:pos="5868"/>
        </w:tabs>
        <w:rPr>
          <w:sz w:val="22"/>
        </w:rPr>
      </w:pPr>
    </w:p>
    <w:p w14:paraId="0B293804" w14:textId="4196D078" w:rsidR="00E315D9" w:rsidRPr="00D36967" w:rsidRDefault="0026571B" w:rsidP="00B70704">
      <w:pPr>
        <w:shd w:val="clear" w:color="auto" w:fill="FFFFFF"/>
        <w:tabs>
          <w:tab w:val="left" w:pos="266"/>
          <w:tab w:val="left" w:pos="5868"/>
        </w:tabs>
        <w:jc w:val="both"/>
        <w:rPr>
          <w:sz w:val="20"/>
          <w:szCs w:val="22"/>
          <w:lang w:eastAsia="en-US" w:bidi="en-US"/>
        </w:rPr>
      </w:pPr>
      <w:r w:rsidRPr="00D36967">
        <w:rPr>
          <w:sz w:val="22"/>
        </w:rPr>
        <w:t xml:space="preserve">Zamawiający przeprowadził postępowanie o udzielenie zamówienia publicznego na podstawie art. 39 ustawy z dnia 29 stycznia 2004 r. Prawo zamówień </w:t>
      </w:r>
      <w:r w:rsidRPr="003423DA">
        <w:rPr>
          <w:sz w:val="22"/>
        </w:rPr>
        <w:t>publicznych (Dz. U. 201</w:t>
      </w:r>
      <w:r w:rsidR="004714A4" w:rsidRPr="003423DA">
        <w:rPr>
          <w:sz w:val="22"/>
        </w:rPr>
        <w:t>9</w:t>
      </w:r>
      <w:r w:rsidRPr="003423DA">
        <w:rPr>
          <w:sz w:val="22"/>
        </w:rPr>
        <w:t xml:space="preserve"> r. poz. </w:t>
      </w:r>
      <w:r w:rsidR="004714A4" w:rsidRPr="003423DA">
        <w:rPr>
          <w:sz w:val="22"/>
        </w:rPr>
        <w:t>1843</w:t>
      </w:r>
      <w:r w:rsidRPr="003423DA">
        <w:rPr>
          <w:sz w:val="22"/>
        </w:rPr>
        <w:t>) na robotę budowlaną zgodnie z wymaganiami, jakie zostały określone w Specyfikacji Istotnych Warunków Zamówienia</w:t>
      </w:r>
      <w:r w:rsidRPr="00D36967">
        <w:rPr>
          <w:sz w:val="22"/>
        </w:rPr>
        <w:t>, zwanej dalej SIWZ, wraz z załącznikami. Strony niniejszym uzgadniają, co następuje:</w:t>
      </w:r>
      <w:r w:rsidR="00E315D9" w:rsidRPr="00D36967">
        <w:rPr>
          <w:sz w:val="20"/>
          <w:szCs w:val="22"/>
          <w:lang w:eastAsia="en-US" w:bidi="en-US"/>
        </w:rPr>
        <w:t xml:space="preserve"> </w:t>
      </w:r>
    </w:p>
    <w:p w14:paraId="4756A454" w14:textId="77777777" w:rsidR="00E315D9" w:rsidRPr="00D36967" w:rsidRDefault="00E315D9" w:rsidP="00E315D9">
      <w:pPr>
        <w:shd w:val="clear" w:color="auto" w:fill="FFFFFF"/>
        <w:suppressAutoHyphens/>
        <w:rPr>
          <w:b/>
          <w:bCs/>
          <w:sz w:val="22"/>
          <w:szCs w:val="22"/>
        </w:rPr>
      </w:pPr>
    </w:p>
    <w:p w14:paraId="61EB112A" w14:textId="77777777" w:rsidR="00E315D9" w:rsidRPr="00D36967" w:rsidRDefault="00E315D9" w:rsidP="00E315D9">
      <w:pPr>
        <w:shd w:val="clear" w:color="auto" w:fill="FFFFFF"/>
        <w:suppressAutoHyphens/>
        <w:jc w:val="center"/>
        <w:rPr>
          <w:b/>
          <w:bCs/>
          <w:sz w:val="22"/>
          <w:szCs w:val="22"/>
        </w:rPr>
      </w:pPr>
      <w:r w:rsidRPr="00D36967">
        <w:rPr>
          <w:b/>
          <w:bCs/>
          <w:sz w:val="22"/>
          <w:szCs w:val="22"/>
        </w:rPr>
        <w:t>§ 1</w:t>
      </w:r>
    </w:p>
    <w:p w14:paraId="11FE729E" w14:textId="77777777" w:rsidR="00E315D9" w:rsidRPr="00D36967" w:rsidRDefault="00BC62F3" w:rsidP="00E315D9">
      <w:pPr>
        <w:shd w:val="clear" w:color="auto" w:fill="FFFFFF"/>
        <w:suppressAutoHyphens/>
        <w:jc w:val="center"/>
        <w:rPr>
          <w:b/>
          <w:bCs/>
          <w:sz w:val="22"/>
          <w:szCs w:val="22"/>
        </w:rPr>
      </w:pPr>
      <w:r w:rsidRPr="00D36967">
        <w:rPr>
          <w:b/>
          <w:bCs/>
          <w:sz w:val="22"/>
          <w:szCs w:val="22"/>
        </w:rPr>
        <w:t>PRZEDMIOT UMOWY</w:t>
      </w:r>
    </w:p>
    <w:p w14:paraId="697FE2A0" w14:textId="17F0EB6D" w:rsidR="00E315D9" w:rsidRPr="00D36967" w:rsidRDefault="00E315D9" w:rsidP="00302C88">
      <w:pPr>
        <w:widowControl w:val="0"/>
        <w:numPr>
          <w:ilvl w:val="0"/>
          <w:numId w:val="3"/>
        </w:numPr>
        <w:suppressAutoHyphens/>
        <w:autoSpaceDE w:val="0"/>
        <w:autoSpaceDN w:val="0"/>
        <w:adjustRightInd w:val="0"/>
        <w:ind w:left="567" w:hanging="567"/>
        <w:jc w:val="both"/>
        <w:rPr>
          <w:bCs/>
          <w:sz w:val="22"/>
          <w:szCs w:val="22"/>
        </w:rPr>
      </w:pPr>
      <w:r w:rsidRPr="00D36967">
        <w:rPr>
          <w:sz w:val="22"/>
          <w:szCs w:val="22"/>
        </w:rPr>
        <w:t xml:space="preserve">Zamawiający zleca, a Wykonawca przyjmuje do wykonania </w:t>
      </w:r>
      <w:r w:rsidR="00DC7D41" w:rsidRPr="00D36967">
        <w:rPr>
          <w:sz w:val="22"/>
          <w:szCs w:val="22"/>
        </w:rPr>
        <w:t>roboty budowlane pn.:</w:t>
      </w:r>
      <w:r w:rsidRPr="00D36967">
        <w:rPr>
          <w:sz w:val="22"/>
          <w:szCs w:val="22"/>
        </w:rPr>
        <w:t xml:space="preserve"> </w:t>
      </w:r>
      <w:r w:rsidRPr="00D36967">
        <w:rPr>
          <w:b/>
          <w:bCs/>
          <w:sz w:val="22"/>
          <w:szCs w:val="22"/>
        </w:rPr>
        <w:t>„</w:t>
      </w:r>
      <w:r w:rsidR="0047453E" w:rsidRPr="00D36967">
        <w:rPr>
          <w:b/>
          <w:bCs/>
          <w:sz w:val="22"/>
          <w:szCs w:val="22"/>
        </w:rPr>
        <w:t>Modernizacja toalet dla publiczności oraz pokoi gościnnych i innych pomieszczeń</w:t>
      </w:r>
      <w:r w:rsidR="00F150A0" w:rsidRPr="00D36967">
        <w:rPr>
          <w:b/>
          <w:bCs/>
          <w:sz w:val="22"/>
          <w:szCs w:val="22"/>
        </w:rPr>
        <w:t xml:space="preserve"> w budynku Filharmonii Opolskiej im. Józefa Elsnera</w:t>
      </w:r>
      <w:r w:rsidR="0047453E" w:rsidRPr="00D36967">
        <w:rPr>
          <w:b/>
          <w:bCs/>
          <w:sz w:val="22"/>
          <w:szCs w:val="22"/>
        </w:rPr>
        <w:t>”</w:t>
      </w:r>
      <w:r w:rsidR="004E5AA9" w:rsidRPr="00D36967">
        <w:rPr>
          <w:bCs/>
          <w:sz w:val="22"/>
          <w:szCs w:val="22"/>
        </w:rPr>
        <w:t>.</w:t>
      </w:r>
    </w:p>
    <w:p w14:paraId="6A25FC0C" w14:textId="43C77AE4" w:rsidR="00E315D9" w:rsidRPr="00D36967" w:rsidRDefault="00E315D9" w:rsidP="00302C88">
      <w:pPr>
        <w:widowControl w:val="0"/>
        <w:numPr>
          <w:ilvl w:val="0"/>
          <w:numId w:val="3"/>
        </w:numPr>
        <w:suppressAutoHyphens/>
        <w:autoSpaceDE w:val="0"/>
        <w:autoSpaceDN w:val="0"/>
        <w:adjustRightInd w:val="0"/>
        <w:ind w:left="567" w:hanging="567"/>
        <w:jc w:val="both"/>
        <w:rPr>
          <w:b/>
          <w:sz w:val="22"/>
          <w:szCs w:val="22"/>
        </w:rPr>
      </w:pPr>
      <w:r w:rsidRPr="00D36967">
        <w:rPr>
          <w:sz w:val="22"/>
          <w:szCs w:val="22"/>
        </w:rPr>
        <w:t xml:space="preserve">Szczegółowy zakres robót budowlanych, o których mowa w </w:t>
      </w:r>
      <w:r w:rsidRPr="00D36967">
        <w:rPr>
          <w:b/>
          <w:sz w:val="22"/>
          <w:szCs w:val="22"/>
        </w:rPr>
        <w:t>§ 1 ust. 1</w:t>
      </w:r>
      <w:r w:rsidRPr="00D36967">
        <w:rPr>
          <w:sz w:val="22"/>
          <w:szCs w:val="22"/>
        </w:rPr>
        <w:t xml:space="preserve"> umowy, został określony </w:t>
      </w:r>
      <w:r w:rsidRPr="00D36967">
        <w:rPr>
          <w:sz w:val="22"/>
          <w:szCs w:val="22"/>
        </w:rPr>
        <w:br/>
        <w:t xml:space="preserve">w SIWZ, wraz z załącznikami, w szczególności w </w:t>
      </w:r>
      <w:r w:rsidR="0026571B" w:rsidRPr="00D36967">
        <w:rPr>
          <w:sz w:val="22"/>
          <w:szCs w:val="22"/>
        </w:rPr>
        <w:t xml:space="preserve">opisie przedmiotu zamówienia: </w:t>
      </w:r>
      <w:r w:rsidRPr="00D36967">
        <w:rPr>
          <w:sz w:val="22"/>
          <w:szCs w:val="22"/>
        </w:rPr>
        <w:t xml:space="preserve">dokumentacji technicznej, przedmiarach </w:t>
      </w:r>
      <w:r w:rsidR="0047453E" w:rsidRPr="00D36967">
        <w:rPr>
          <w:sz w:val="22"/>
          <w:szCs w:val="22"/>
        </w:rPr>
        <w:t xml:space="preserve">robót </w:t>
      </w:r>
      <w:r w:rsidRPr="00D36967">
        <w:rPr>
          <w:sz w:val="22"/>
          <w:szCs w:val="22"/>
        </w:rPr>
        <w:t>oraz specyfikacji technicznej wykonania i odbioru robót (STWiOR)</w:t>
      </w:r>
      <w:r w:rsidR="0026571B" w:rsidRPr="00D36967">
        <w:rPr>
          <w:sz w:val="22"/>
          <w:szCs w:val="22"/>
        </w:rPr>
        <w:t xml:space="preserve">, </w:t>
      </w:r>
      <w:r w:rsidRPr="00D36967">
        <w:rPr>
          <w:sz w:val="22"/>
          <w:szCs w:val="22"/>
        </w:rPr>
        <w:t xml:space="preserve">zwanych dalej </w:t>
      </w:r>
      <w:r w:rsidRPr="00D36967">
        <w:rPr>
          <w:b/>
          <w:bCs/>
          <w:sz w:val="22"/>
          <w:szCs w:val="22"/>
        </w:rPr>
        <w:t>dokumentacją.</w:t>
      </w:r>
    </w:p>
    <w:p w14:paraId="61F8A03B" w14:textId="7E070D42" w:rsidR="000D1573" w:rsidRPr="00D36967" w:rsidRDefault="000D1573" w:rsidP="000D1573">
      <w:pPr>
        <w:widowControl w:val="0"/>
        <w:numPr>
          <w:ilvl w:val="0"/>
          <w:numId w:val="3"/>
        </w:numPr>
        <w:suppressAutoHyphens/>
        <w:autoSpaceDE w:val="0"/>
        <w:autoSpaceDN w:val="0"/>
        <w:adjustRightInd w:val="0"/>
        <w:ind w:left="567" w:hanging="567"/>
        <w:jc w:val="both"/>
        <w:rPr>
          <w:sz w:val="22"/>
          <w:szCs w:val="22"/>
        </w:rPr>
      </w:pPr>
      <w:r w:rsidRPr="00D36967">
        <w:rPr>
          <w:sz w:val="22"/>
          <w:szCs w:val="22"/>
        </w:rPr>
        <w:t xml:space="preserve">Przedmiot umowy wykonany zostanie przez Wykonawcę zgodnie z dokumentacją, obowiązującymi przepisami, normami technicznymi, </w:t>
      </w:r>
      <w:r w:rsidR="001C615C" w:rsidRPr="00D36967">
        <w:rPr>
          <w:sz w:val="22"/>
          <w:szCs w:val="22"/>
        </w:rPr>
        <w:t xml:space="preserve">zasadami sztuki budowlanej i wiedzy technicznej, </w:t>
      </w:r>
      <w:r w:rsidRPr="00D36967">
        <w:rPr>
          <w:sz w:val="22"/>
          <w:szCs w:val="22"/>
        </w:rPr>
        <w:t xml:space="preserve">etyką zawodową oraz postanowieniami </w:t>
      </w:r>
      <w:r w:rsidR="001C615C" w:rsidRPr="00D36967">
        <w:rPr>
          <w:sz w:val="22"/>
          <w:szCs w:val="22"/>
        </w:rPr>
        <w:t xml:space="preserve">niniejszej </w:t>
      </w:r>
      <w:r w:rsidRPr="00D36967">
        <w:rPr>
          <w:sz w:val="22"/>
          <w:szCs w:val="22"/>
        </w:rPr>
        <w:t>umowy.</w:t>
      </w:r>
    </w:p>
    <w:p w14:paraId="1A27DA7E" w14:textId="792955DE" w:rsidR="000D1573" w:rsidRPr="00D36967" w:rsidRDefault="000D1573" w:rsidP="000D1573">
      <w:pPr>
        <w:widowControl w:val="0"/>
        <w:numPr>
          <w:ilvl w:val="0"/>
          <w:numId w:val="3"/>
        </w:numPr>
        <w:suppressAutoHyphens/>
        <w:autoSpaceDE w:val="0"/>
        <w:autoSpaceDN w:val="0"/>
        <w:adjustRightInd w:val="0"/>
        <w:ind w:left="567" w:hanging="567"/>
        <w:jc w:val="both"/>
        <w:rPr>
          <w:sz w:val="22"/>
          <w:szCs w:val="22"/>
        </w:rPr>
      </w:pPr>
      <w:r w:rsidRPr="00D36967">
        <w:rPr>
          <w:sz w:val="22"/>
          <w:szCs w:val="22"/>
        </w:rPr>
        <w:t>Wykonawca zapewni m.in.: osobę kierującą / koordynującą robotami budowlanymi w osobie: _________________________________, siłę roboczą, materiały, sprzęt i inne urządzenia oraz wszelkie przedmioty niezbędne do wykonywania umowy (w tym także usunięcia ewentualnych wad istotnych lub nieistotnych) w takim zakresie, w jakim jest to wymienione w dokumentach umownych lub może być logicznie wywnioskowane.</w:t>
      </w:r>
    </w:p>
    <w:p w14:paraId="2D73BF8C" w14:textId="56FB2B82" w:rsidR="00E315D9" w:rsidRPr="00D36967" w:rsidRDefault="0026571B" w:rsidP="000D1573">
      <w:pPr>
        <w:widowControl w:val="0"/>
        <w:numPr>
          <w:ilvl w:val="0"/>
          <w:numId w:val="3"/>
        </w:numPr>
        <w:suppressAutoHyphens/>
        <w:autoSpaceDE w:val="0"/>
        <w:autoSpaceDN w:val="0"/>
        <w:adjustRightInd w:val="0"/>
        <w:ind w:left="567" w:hanging="567"/>
        <w:jc w:val="both"/>
        <w:rPr>
          <w:sz w:val="22"/>
          <w:szCs w:val="22"/>
        </w:rPr>
      </w:pPr>
      <w:r w:rsidRPr="00D36967">
        <w:rPr>
          <w:sz w:val="22"/>
          <w:szCs w:val="22"/>
        </w:rPr>
        <w:t xml:space="preserve">Osobą kierującą / koordynującą robotami, w rozumieniu niniejszej umowy, jest osoba wyznaczona przez Wykonawcę do bezpośredniego kontaktowania się z </w:t>
      </w:r>
      <w:r w:rsidR="00247F65" w:rsidRPr="00D36967">
        <w:rPr>
          <w:sz w:val="22"/>
          <w:szCs w:val="22"/>
        </w:rPr>
        <w:t>Zamawiającym</w:t>
      </w:r>
      <w:r w:rsidRPr="00D36967">
        <w:rPr>
          <w:sz w:val="22"/>
          <w:szCs w:val="22"/>
        </w:rPr>
        <w:t xml:space="preserve">, </w:t>
      </w:r>
      <w:r w:rsidR="00247F65" w:rsidRPr="00D36967">
        <w:rPr>
          <w:sz w:val="22"/>
          <w:szCs w:val="22"/>
        </w:rPr>
        <w:t>udzielająca wszelkich wyjaśnień dotyczących przedmiotu umowy, informująca o postępach prac i będąca obecną podczas prac budowlanych realizowanych na terenie obiektu Zamawiającego.</w:t>
      </w:r>
    </w:p>
    <w:p w14:paraId="4C881FB9" w14:textId="5C60E9BB" w:rsidR="00E315D9" w:rsidRPr="00D36967" w:rsidRDefault="00E315D9" w:rsidP="00302C88">
      <w:pPr>
        <w:widowControl w:val="0"/>
        <w:numPr>
          <w:ilvl w:val="0"/>
          <w:numId w:val="3"/>
        </w:numPr>
        <w:suppressAutoHyphens/>
        <w:autoSpaceDE w:val="0"/>
        <w:autoSpaceDN w:val="0"/>
        <w:adjustRightInd w:val="0"/>
        <w:ind w:left="567" w:hanging="567"/>
        <w:jc w:val="both"/>
        <w:rPr>
          <w:sz w:val="22"/>
          <w:szCs w:val="22"/>
        </w:rPr>
      </w:pPr>
      <w:r w:rsidRPr="00D36967">
        <w:rPr>
          <w:sz w:val="22"/>
          <w:szCs w:val="22"/>
        </w:rPr>
        <w:t>Z uwagi na specyfikę lokalizacji przedmiotu umowy</w:t>
      </w:r>
      <w:r w:rsidR="00232328" w:rsidRPr="00D36967">
        <w:rPr>
          <w:sz w:val="22"/>
          <w:szCs w:val="22"/>
        </w:rPr>
        <w:t xml:space="preserve"> </w:t>
      </w:r>
      <w:r w:rsidR="001C615C" w:rsidRPr="00D36967">
        <w:rPr>
          <w:sz w:val="22"/>
          <w:szCs w:val="22"/>
        </w:rPr>
        <w:t xml:space="preserve">tj. </w:t>
      </w:r>
      <w:r w:rsidR="000D1573" w:rsidRPr="00D36967">
        <w:rPr>
          <w:sz w:val="22"/>
          <w:szCs w:val="22"/>
        </w:rPr>
        <w:t xml:space="preserve">realizacji robót budowlanych </w:t>
      </w:r>
      <w:r w:rsidRPr="00D36967">
        <w:rPr>
          <w:sz w:val="22"/>
          <w:szCs w:val="22"/>
        </w:rPr>
        <w:t>na terenie czynn</w:t>
      </w:r>
      <w:r w:rsidR="00232328" w:rsidRPr="00D36967">
        <w:rPr>
          <w:sz w:val="22"/>
          <w:szCs w:val="22"/>
        </w:rPr>
        <w:t>ego</w:t>
      </w:r>
      <w:r w:rsidRPr="00D36967">
        <w:rPr>
          <w:sz w:val="22"/>
          <w:szCs w:val="22"/>
        </w:rPr>
        <w:t xml:space="preserve"> </w:t>
      </w:r>
      <w:r w:rsidR="001C615C" w:rsidRPr="00D36967">
        <w:rPr>
          <w:sz w:val="22"/>
          <w:szCs w:val="22"/>
        </w:rPr>
        <w:t>obiektu</w:t>
      </w:r>
      <w:r w:rsidRPr="00D36967">
        <w:rPr>
          <w:sz w:val="22"/>
          <w:szCs w:val="22"/>
        </w:rPr>
        <w:t xml:space="preserve">, Wykonawca zapewni możliwość bezpiecznego </w:t>
      </w:r>
      <w:r w:rsidR="00232328" w:rsidRPr="00D36967">
        <w:rPr>
          <w:sz w:val="22"/>
          <w:szCs w:val="22"/>
        </w:rPr>
        <w:t>korzystania z obiektu</w:t>
      </w:r>
      <w:r w:rsidR="001C615C" w:rsidRPr="00D36967">
        <w:rPr>
          <w:sz w:val="22"/>
          <w:szCs w:val="22"/>
        </w:rPr>
        <w:t xml:space="preserve"> jak również</w:t>
      </w:r>
      <w:r w:rsidRPr="00D36967">
        <w:rPr>
          <w:sz w:val="22"/>
          <w:szCs w:val="22"/>
        </w:rPr>
        <w:t xml:space="preserve"> swobodnego i bezpiecznego poruszania się pracowników Zamawiającego</w:t>
      </w:r>
      <w:r w:rsidR="00192930" w:rsidRPr="00D36967">
        <w:rPr>
          <w:sz w:val="22"/>
          <w:szCs w:val="22"/>
        </w:rPr>
        <w:t xml:space="preserve"> oraz innych osób</w:t>
      </w:r>
      <w:r w:rsidRPr="00D36967">
        <w:rPr>
          <w:sz w:val="22"/>
          <w:szCs w:val="22"/>
        </w:rPr>
        <w:t xml:space="preserve"> </w:t>
      </w:r>
      <w:r w:rsidR="00232328" w:rsidRPr="00D36967">
        <w:rPr>
          <w:sz w:val="22"/>
          <w:szCs w:val="22"/>
        </w:rPr>
        <w:t>po obiekcie</w:t>
      </w:r>
      <w:r w:rsidRPr="00D36967">
        <w:rPr>
          <w:sz w:val="22"/>
          <w:szCs w:val="22"/>
        </w:rPr>
        <w:t xml:space="preserve"> oraz będzie na bieżąco współpracował w tym zakresie z Zamawiającym.</w:t>
      </w:r>
    </w:p>
    <w:p w14:paraId="1D35C916" w14:textId="77777777" w:rsidR="00E315D9" w:rsidRPr="00D36967" w:rsidRDefault="00E315D9" w:rsidP="00E315D9">
      <w:pPr>
        <w:widowControl w:val="0"/>
        <w:suppressAutoHyphens/>
        <w:autoSpaceDE w:val="0"/>
        <w:autoSpaceDN w:val="0"/>
        <w:adjustRightInd w:val="0"/>
        <w:jc w:val="both"/>
        <w:rPr>
          <w:sz w:val="22"/>
          <w:szCs w:val="22"/>
        </w:rPr>
      </w:pPr>
    </w:p>
    <w:p w14:paraId="33701268" w14:textId="77777777" w:rsidR="00E315D9" w:rsidRPr="00D36967" w:rsidRDefault="00E315D9" w:rsidP="00E315D9">
      <w:pPr>
        <w:pStyle w:val="Tekstpodstawowywcity"/>
        <w:tabs>
          <w:tab w:val="clear" w:pos="426"/>
        </w:tabs>
        <w:suppressAutoHyphens/>
        <w:ind w:left="0" w:firstLine="0"/>
        <w:jc w:val="center"/>
        <w:rPr>
          <w:b/>
          <w:bCs/>
          <w:color w:val="auto"/>
        </w:rPr>
      </w:pPr>
      <w:r w:rsidRPr="00D36967">
        <w:rPr>
          <w:b/>
          <w:bCs/>
          <w:color w:val="auto"/>
        </w:rPr>
        <w:t>§ 2</w:t>
      </w:r>
    </w:p>
    <w:p w14:paraId="6D7EE935" w14:textId="77777777" w:rsidR="00E315D9" w:rsidRPr="00D36967" w:rsidRDefault="00E315D9" w:rsidP="00E315D9">
      <w:pPr>
        <w:pStyle w:val="Akapitzlist"/>
        <w:suppressAutoHyphens/>
        <w:ind w:left="0"/>
        <w:jc w:val="center"/>
        <w:rPr>
          <w:b/>
          <w:sz w:val="22"/>
          <w:szCs w:val="22"/>
          <w:lang w:val="pl-PL"/>
        </w:rPr>
      </w:pPr>
      <w:r w:rsidRPr="00D36967">
        <w:rPr>
          <w:b/>
          <w:sz w:val="22"/>
          <w:szCs w:val="22"/>
        </w:rPr>
        <w:t>POTENCJAŁ WYKONAWCY</w:t>
      </w:r>
    </w:p>
    <w:p w14:paraId="38C596C2" w14:textId="77777777" w:rsidR="00BC62F3" w:rsidRPr="00D36967" w:rsidRDefault="00BC62F3" w:rsidP="00302C88">
      <w:pPr>
        <w:pStyle w:val="Akapitzlist"/>
        <w:numPr>
          <w:ilvl w:val="0"/>
          <w:numId w:val="16"/>
        </w:numPr>
        <w:suppressAutoHyphens/>
        <w:ind w:left="567" w:hanging="567"/>
        <w:jc w:val="both"/>
        <w:rPr>
          <w:sz w:val="22"/>
          <w:szCs w:val="22"/>
        </w:rPr>
      </w:pPr>
      <w:r w:rsidRPr="00D36967">
        <w:rPr>
          <w:sz w:val="22"/>
          <w:szCs w:val="22"/>
        </w:rPr>
        <w:lastRenderedPageBreak/>
        <w:t xml:space="preserve">Wykonawca oświadcza, że posiada zdolność techniczną lub zawodową wymaganą do </w:t>
      </w:r>
      <w:r w:rsidRPr="00D36967">
        <w:rPr>
          <w:sz w:val="22"/>
          <w:szCs w:val="22"/>
          <w:lang w:val="pl-PL"/>
        </w:rPr>
        <w:t xml:space="preserve">prawidłowej </w:t>
      </w:r>
      <w:r w:rsidRPr="00D36967">
        <w:rPr>
          <w:sz w:val="22"/>
          <w:szCs w:val="22"/>
        </w:rPr>
        <w:t>realizacji przedmiot</w:t>
      </w:r>
      <w:r w:rsidRPr="00D36967">
        <w:rPr>
          <w:sz w:val="22"/>
          <w:szCs w:val="22"/>
          <w:lang w:val="pl-PL"/>
        </w:rPr>
        <w:t>u</w:t>
      </w:r>
      <w:r w:rsidRPr="00D36967">
        <w:rPr>
          <w:sz w:val="22"/>
          <w:szCs w:val="22"/>
        </w:rPr>
        <w:t xml:space="preserve"> </w:t>
      </w:r>
      <w:r w:rsidRPr="00D36967">
        <w:rPr>
          <w:sz w:val="22"/>
          <w:szCs w:val="22"/>
          <w:lang w:val="pl-PL"/>
        </w:rPr>
        <w:t>u</w:t>
      </w:r>
      <w:r w:rsidRPr="00D36967">
        <w:rPr>
          <w:sz w:val="22"/>
          <w:szCs w:val="22"/>
        </w:rPr>
        <w:t xml:space="preserve">mowy </w:t>
      </w:r>
    </w:p>
    <w:p w14:paraId="0F3557BD" w14:textId="77777777" w:rsidR="00BC62F3" w:rsidRPr="00D36967" w:rsidRDefault="00E315D9" w:rsidP="00302C88">
      <w:pPr>
        <w:pStyle w:val="Akapitzlist"/>
        <w:numPr>
          <w:ilvl w:val="0"/>
          <w:numId w:val="16"/>
        </w:numPr>
        <w:suppressAutoHyphens/>
        <w:ind w:left="567" w:hanging="567"/>
        <w:jc w:val="both"/>
        <w:rPr>
          <w:sz w:val="22"/>
          <w:szCs w:val="22"/>
        </w:rPr>
      </w:pPr>
      <w:r w:rsidRPr="00D36967">
        <w:rPr>
          <w:sz w:val="22"/>
          <w:szCs w:val="22"/>
        </w:rPr>
        <w:t xml:space="preserve">Wykonawca oświadcza, że w celu realizacji </w:t>
      </w:r>
      <w:r w:rsidR="00D942FD" w:rsidRPr="00D36967">
        <w:rPr>
          <w:sz w:val="22"/>
          <w:szCs w:val="22"/>
          <w:lang w:val="pl-PL"/>
        </w:rPr>
        <w:t xml:space="preserve">przedmiotu </w:t>
      </w:r>
      <w:r w:rsidRPr="00D36967">
        <w:rPr>
          <w:sz w:val="22"/>
          <w:szCs w:val="22"/>
          <w:lang w:val="pl-PL"/>
        </w:rPr>
        <w:t>umowy</w:t>
      </w:r>
      <w:r w:rsidRPr="00D36967">
        <w:rPr>
          <w:sz w:val="22"/>
          <w:szCs w:val="22"/>
        </w:rPr>
        <w:t xml:space="preserve"> zapewni odpowiednie zasoby techniczne oraz personel posiadający zdolności, doświadczenie, wiedzę oraz wymagane uprawnienia, w zakresie niezbędnym do </w:t>
      </w:r>
      <w:r w:rsidR="00E45056" w:rsidRPr="00D36967">
        <w:rPr>
          <w:sz w:val="22"/>
          <w:szCs w:val="22"/>
          <w:lang w:val="pl-PL"/>
        </w:rPr>
        <w:t xml:space="preserve">należytego </w:t>
      </w:r>
      <w:r w:rsidRPr="00D36967">
        <w:rPr>
          <w:sz w:val="22"/>
          <w:szCs w:val="22"/>
        </w:rPr>
        <w:t xml:space="preserve">wykonania przedmiotu </w:t>
      </w:r>
      <w:r w:rsidRPr="00D36967">
        <w:rPr>
          <w:sz w:val="22"/>
          <w:szCs w:val="22"/>
          <w:lang w:val="pl-PL"/>
        </w:rPr>
        <w:t>umowy</w:t>
      </w:r>
      <w:r w:rsidR="00DC7D41" w:rsidRPr="00D36967">
        <w:rPr>
          <w:sz w:val="22"/>
          <w:szCs w:val="22"/>
          <w:lang w:val="pl-PL"/>
        </w:rPr>
        <w:t>.</w:t>
      </w:r>
      <w:r w:rsidR="00BC62F3" w:rsidRPr="00D36967">
        <w:rPr>
          <w:sz w:val="22"/>
          <w:szCs w:val="22"/>
        </w:rPr>
        <w:t xml:space="preserve"> </w:t>
      </w:r>
    </w:p>
    <w:p w14:paraId="0C73972D" w14:textId="77777777" w:rsidR="00E315D9" w:rsidRPr="00D36967" w:rsidRDefault="00BC62F3" w:rsidP="00302C88">
      <w:pPr>
        <w:pStyle w:val="Akapitzlist"/>
        <w:numPr>
          <w:ilvl w:val="0"/>
          <w:numId w:val="16"/>
        </w:numPr>
        <w:suppressAutoHyphens/>
        <w:ind w:left="567" w:hanging="567"/>
        <w:jc w:val="both"/>
        <w:rPr>
          <w:sz w:val="22"/>
          <w:szCs w:val="22"/>
        </w:rPr>
      </w:pPr>
      <w:r w:rsidRPr="00D36967">
        <w:rPr>
          <w:sz w:val="22"/>
          <w:szCs w:val="22"/>
        </w:rPr>
        <w:t>Wykonawca oświadcza, że dysponuje odpowiednią sytuacją ekonomiczną lub finansową umożliwiającą wykonanie przedmiotu umowy.</w:t>
      </w:r>
    </w:p>
    <w:p w14:paraId="497B3E96" w14:textId="77777777" w:rsidR="00E315D9" w:rsidRPr="00D36967" w:rsidRDefault="00E315D9" w:rsidP="00302C88">
      <w:pPr>
        <w:pStyle w:val="Akapitzlist"/>
        <w:numPr>
          <w:ilvl w:val="0"/>
          <w:numId w:val="16"/>
        </w:numPr>
        <w:suppressAutoHyphens/>
        <w:ind w:left="567" w:hanging="567"/>
        <w:jc w:val="both"/>
        <w:rPr>
          <w:i/>
          <w:sz w:val="22"/>
          <w:szCs w:val="22"/>
        </w:rPr>
      </w:pPr>
      <w:r w:rsidRPr="00D36967">
        <w:rPr>
          <w:b/>
          <w:i/>
          <w:sz w:val="22"/>
          <w:szCs w:val="22"/>
        </w:rPr>
        <w:t>(jeżeli dotyczy)</w:t>
      </w:r>
      <w:r w:rsidRPr="00D36967">
        <w:rPr>
          <w:i/>
          <w:sz w:val="22"/>
          <w:szCs w:val="22"/>
        </w:rPr>
        <w:t xml:space="preserve"> Wykonawca oświadcza, że podmiot trzeci ______________ (nazwa podmiotu trzeciego), na zasoby którego w zakresie zdolności technicznej lub zawodowej Wykonawca powoływał się składając oofertę celem wykazania spełniania warunków udziału w postępowaniu o udzielenie zamówienia publicznego, będzie realizował przedmiot umowy w zakresie _______________________ (w jakim zdolność techniczna lub zawodowa podmiotu trzeciego były deklarowane do wykonania przedmiotu umowy na użytek postępowania o udzielenie zamówienia publicznego).</w:t>
      </w:r>
    </w:p>
    <w:p w14:paraId="181CE4E6" w14:textId="77777777" w:rsidR="00E315D9" w:rsidRPr="00D36967" w:rsidRDefault="00E315D9" w:rsidP="00302C88">
      <w:pPr>
        <w:pStyle w:val="Akapitzlist"/>
        <w:numPr>
          <w:ilvl w:val="0"/>
          <w:numId w:val="16"/>
        </w:numPr>
        <w:suppressAutoHyphens/>
        <w:ind w:left="567" w:hanging="567"/>
        <w:jc w:val="both"/>
        <w:rPr>
          <w:i/>
          <w:sz w:val="22"/>
          <w:szCs w:val="22"/>
        </w:rPr>
      </w:pPr>
      <w:r w:rsidRPr="00D36967">
        <w:rPr>
          <w:b/>
          <w:i/>
          <w:sz w:val="22"/>
          <w:szCs w:val="22"/>
        </w:rPr>
        <w:t>(jeżeli</w:t>
      </w:r>
      <w:r w:rsidRPr="00D36967">
        <w:rPr>
          <w:b/>
          <w:i/>
          <w:sz w:val="22"/>
          <w:szCs w:val="22"/>
          <w:lang w:val="pl-PL"/>
        </w:rPr>
        <w:t xml:space="preserve"> dotyczy) </w:t>
      </w:r>
      <w:r w:rsidRPr="00D36967">
        <w:rPr>
          <w:i/>
          <w:sz w:val="22"/>
          <w:szCs w:val="22"/>
        </w:rPr>
        <w:t xml:space="preserve">W przypadku zaprzestania wykonywania </w:t>
      </w:r>
      <w:r w:rsidRPr="00D36967">
        <w:rPr>
          <w:i/>
          <w:sz w:val="22"/>
          <w:szCs w:val="22"/>
          <w:lang w:val="pl-PL"/>
        </w:rPr>
        <w:t>u</w:t>
      </w:r>
      <w:r w:rsidRPr="00D36967">
        <w:rPr>
          <w:i/>
          <w:sz w:val="22"/>
          <w:szCs w:val="22"/>
        </w:rPr>
        <w:t>mowy przez ________________________ (nazwa podmiotu trzeciego) z jakichkolwiek przyczyn w powyższym zakresie Wykonawca</w:t>
      </w:r>
      <w:r w:rsidR="00E45056" w:rsidRPr="00D36967">
        <w:rPr>
          <w:i/>
          <w:sz w:val="22"/>
          <w:szCs w:val="22"/>
          <w:lang w:val="pl-PL"/>
        </w:rPr>
        <w:t>:</w:t>
      </w:r>
      <w:r w:rsidRPr="00D36967">
        <w:rPr>
          <w:i/>
          <w:sz w:val="22"/>
          <w:szCs w:val="22"/>
        </w:rPr>
        <w:t xml:space="preserve"> </w:t>
      </w:r>
    </w:p>
    <w:p w14:paraId="27860E51" w14:textId="77777777" w:rsidR="00FF6924" w:rsidRPr="00D36967" w:rsidRDefault="00FF6924" w:rsidP="00302C88">
      <w:pPr>
        <w:pStyle w:val="Akapitzlist"/>
        <w:numPr>
          <w:ilvl w:val="1"/>
          <w:numId w:val="35"/>
        </w:numPr>
        <w:suppressAutoHyphens/>
        <w:ind w:left="993" w:hanging="426"/>
        <w:jc w:val="both"/>
        <w:rPr>
          <w:i/>
          <w:sz w:val="22"/>
          <w:szCs w:val="22"/>
        </w:rPr>
      </w:pPr>
      <w:r w:rsidRPr="00D36967">
        <w:rPr>
          <w:i/>
          <w:sz w:val="22"/>
          <w:szCs w:val="22"/>
        </w:rPr>
        <w:t>zastąpi ten podmiot innym podmiotem, posiadającym zasoby co najmniej takie jak te, które stanowiły podstawę wykazania spełniania przez Wykonawcę warunków udziału w postępowaniu o udzielenie zamówienia publicznego przy udziale podmiotu trzeciego, po uprzednim uzyskaniu zgody Zamawiającego, lub</w:t>
      </w:r>
    </w:p>
    <w:p w14:paraId="5CE00D32" w14:textId="77777777" w:rsidR="00FF6924" w:rsidRPr="00D36967" w:rsidRDefault="00FF6924" w:rsidP="00302C88">
      <w:pPr>
        <w:pStyle w:val="Akapitzlist"/>
        <w:numPr>
          <w:ilvl w:val="1"/>
          <w:numId w:val="35"/>
        </w:numPr>
        <w:suppressAutoHyphens/>
        <w:ind w:left="993" w:hanging="426"/>
        <w:jc w:val="both"/>
        <w:rPr>
          <w:i/>
          <w:sz w:val="22"/>
          <w:szCs w:val="22"/>
        </w:rPr>
      </w:pPr>
      <w:r w:rsidRPr="00D36967">
        <w:rPr>
          <w:i/>
          <w:sz w:val="22"/>
          <w:szCs w:val="22"/>
        </w:rPr>
        <w:t>osobiście wykona części zamówienia, którą miał wykonywać podmiot trzeci, pod warunkiem posiadania przez Wykonawcę zasobów co najmniej takich jak te, które stanowiły podstawę wykazania spełniania przez Wykonawcę warunków udziału w postępowaniu o udzielenie zamówienia publicznego przy udziale podmiotu trzeciego, po uprzednim uzyskaniu zgody Zamawiającego.</w:t>
      </w:r>
    </w:p>
    <w:p w14:paraId="1A6713DA" w14:textId="77777777" w:rsidR="001D176C" w:rsidRPr="00D36967" w:rsidRDefault="001D176C" w:rsidP="001D176C">
      <w:pPr>
        <w:pStyle w:val="Akapitzlist"/>
        <w:suppressAutoHyphens/>
        <w:ind w:left="567"/>
        <w:jc w:val="both"/>
        <w:rPr>
          <w:sz w:val="22"/>
          <w:szCs w:val="22"/>
        </w:rPr>
      </w:pPr>
    </w:p>
    <w:p w14:paraId="7F71601E" w14:textId="77777777" w:rsidR="00E315D9" w:rsidRPr="00D36967" w:rsidRDefault="00E315D9" w:rsidP="00E315D9">
      <w:pPr>
        <w:widowControl w:val="0"/>
        <w:suppressAutoHyphens/>
        <w:autoSpaceDE w:val="0"/>
        <w:autoSpaceDN w:val="0"/>
        <w:adjustRightInd w:val="0"/>
        <w:ind w:left="284" w:hanging="284"/>
        <w:jc w:val="center"/>
        <w:rPr>
          <w:b/>
          <w:bCs/>
          <w:sz w:val="22"/>
          <w:szCs w:val="22"/>
        </w:rPr>
      </w:pPr>
      <w:r w:rsidRPr="00D36967">
        <w:rPr>
          <w:b/>
          <w:bCs/>
          <w:sz w:val="22"/>
          <w:szCs w:val="22"/>
        </w:rPr>
        <w:t>§ 3</w:t>
      </w:r>
    </w:p>
    <w:p w14:paraId="3B815B81" w14:textId="77777777" w:rsidR="00E315D9" w:rsidRPr="00D36967" w:rsidRDefault="00A17F88" w:rsidP="00E315D9">
      <w:pPr>
        <w:widowControl w:val="0"/>
        <w:suppressAutoHyphens/>
        <w:autoSpaceDE w:val="0"/>
        <w:autoSpaceDN w:val="0"/>
        <w:adjustRightInd w:val="0"/>
        <w:ind w:left="284" w:hanging="284"/>
        <w:jc w:val="center"/>
        <w:rPr>
          <w:b/>
          <w:bCs/>
          <w:sz w:val="22"/>
          <w:szCs w:val="22"/>
        </w:rPr>
      </w:pPr>
      <w:r w:rsidRPr="00D36967">
        <w:rPr>
          <w:b/>
          <w:bCs/>
          <w:sz w:val="22"/>
          <w:szCs w:val="22"/>
        </w:rPr>
        <w:t>OBOWIĄZKI STRON</w:t>
      </w:r>
    </w:p>
    <w:p w14:paraId="6CA04066" w14:textId="77777777" w:rsidR="00E315D9" w:rsidRPr="00D36967" w:rsidRDefault="00E315D9" w:rsidP="00302C88">
      <w:pPr>
        <w:widowControl w:val="0"/>
        <w:numPr>
          <w:ilvl w:val="0"/>
          <w:numId w:val="4"/>
        </w:numPr>
        <w:suppressAutoHyphens/>
        <w:autoSpaceDE w:val="0"/>
        <w:autoSpaceDN w:val="0"/>
        <w:adjustRightInd w:val="0"/>
        <w:ind w:left="567" w:hanging="567"/>
        <w:jc w:val="both"/>
        <w:rPr>
          <w:sz w:val="22"/>
          <w:szCs w:val="22"/>
        </w:rPr>
      </w:pPr>
      <w:r w:rsidRPr="00D36967">
        <w:rPr>
          <w:bCs/>
          <w:sz w:val="22"/>
          <w:szCs w:val="22"/>
        </w:rPr>
        <w:t>Do obowiązków Zamawiającego należy</w:t>
      </w:r>
      <w:r w:rsidRPr="00D36967">
        <w:rPr>
          <w:sz w:val="22"/>
          <w:szCs w:val="22"/>
        </w:rPr>
        <w:t>:</w:t>
      </w:r>
    </w:p>
    <w:p w14:paraId="5AD36F68" w14:textId="5D087B1A" w:rsidR="00E315D9" w:rsidRPr="00D36967" w:rsidRDefault="00E315D9" w:rsidP="00302C88">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sidRPr="00D36967">
        <w:rPr>
          <w:sz w:val="22"/>
          <w:szCs w:val="22"/>
        </w:rPr>
        <w:t xml:space="preserve">Protokolarne przekazanie </w:t>
      </w:r>
      <w:r w:rsidR="00192930" w:rsidRPr="00D36967">
        <w:rPr>
          <w:sz w:val="22"/>
          <w:szCs w:val="22"/>
          <w:lang w:val="pl-PL"/>
        </w:rPr>
        <w:t xml:space="preserve">terenu budowy tj. części </w:t>
      </w:r>
      <w:r w:rsidR="00E93298" w:rsidRPr="00D36967">
        <w:rPr>
          <w:sz w:val="22"/>
          <w:szCs w:val="22"/>
          <w:lang w:val="pl-PL"/>
        </w:rPr>
        <w:t>budynku</w:t>
      </w:r>
      <w:r w:rsidR="00A17F88" w:rsidRPr="00D36967">
        <w:rPr>
          <w:sz w:val="22"/>
          <w:szCs w:val="22"/>
          <w:lang w:val="pl-PL"/>
        </w:rPr>
        <w:t xml:space="preserve"> Zamawiającego – pomieszczeń,</w:t>
      </w:r>
      <w:r w:rsidR="00192930" w:rsidRPr="00D36967">
        <w:rPr>
          <w:sz w:val="22"/>
          <w:szCs w:val="22"/>
          <w:lang w:val="pl-PL"/>
        </w:rPr>
        <w:t xml:space="preserve"> w których będą wykonywane roboty </w:t>
      </w:r>
      <w:r w:rsidRPr="00D36967">
        <w:rPr>
          <w:sz w:val="22"/>
          <w:szCs w:val="22"/>
        </w:rPr>
        <w:t>w terminie</w:t>
      </w:r>
      <w:r w:rsidR="00192930" w:rsidRPr="00D36967">
        <w:rPr>
          <w:sz w:val="22"/>
          <w:szCs w:val="22"/>
          <w:lang w:val="pl-PL"/>
        </w:rPr>
        <w:t xml:space="preserve"> </w:t>
      </w:r>
      <w:r w:rsidRPr="00D36967">
        <w:rPr>
          <w:sz w:val="22"/>
          <w:szCs w:val="22"/>
        </w:rPr>
        <w:t>trzech</w:t>
      </w:r>
      <w:r w:rsidRPr="00D36967">
        <w:rPr>
          <w:sz w:val="22"/>
          <w:szCs w:val="22"/>
          <w:lang w:val="pl-PL"/>
        </w:rPr>
        <w:t xml:space="preserve"> </w:t>
      </w:r>
      <w:r w:rsidR="0047453E" w:rsidRPr="00D36967">
        <w:rPr>
          <w:sz w:val="22"/>
          <w:szCs w:val="22"/>
          <w:lang w:val="pl-PL"/>
        </w:rPr>
        <w:t xml:space="preserve">do </w:t>
      </w:r>
      <w:r w:rsidRPr="00D36967">
        <w:rPr>
          <w:sz w:val="22"/>
          <w:szCs w:val="22"/>
        </w:rPr>
        <w:t xml:space="preserve">[ </w:t>
      </w:r>
      <w:r w:rsidR="0047453E" w:rsidRPr="00D36967">
        <w:rPr>
          <w:sz w:val="22"/>
          <w:szCs w:val="22"/>
          <w:lang w:val="pl-PL"/>
        </w:rPr>
        <w:t>7</w:t>
      </w:r>
      <w:r w:rsidRPr="00D36967">
        <w:rPr>
          <w:sz w:val="22"/>
          <w:szCs w:val="22"/>
        </w:rPr>
        <w:t xml:space="preserve"> ] dni </w:t>
      </w:r>
      <w:r w:rsidRPr="00D36967">
        <w:rPr>
          <w:sz w:val="22"/>
          <w:szCs w:val="22"/>
          <w:lang w:val="pl-PL"/>
        </w:rPr>
        <w:t>kalendarzowych</w:t>
      </w:r>
      <w:r w:rsidRPr="00D36967">
        <w:rPr>
          <w:sz w:val="22"/>
          <w:szCs w:val="22"/>
        </w:rPr>
        <w:t xml:space="preserve"> od dnia zawarcia niniejszej umowy.</w:t>
      </w:r>
    </w:p>
    <w:p w14:paraId="7C65C76A" w14:textId="10808DCD" w:rsidR="00E315D9" w:rsidRPr="00D36967" w:rsidRDefault="00E315D9" w:rsidP="00302C88">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sidRPr="00D36967">
        <w:rPr>
          <w:sz w:val="22"/>
          <w:szCs w:val="22"/>
        </w:rPr>
        <w:t xml:space="preserve">Przekazanie kompletu posiadanej dokumentacji na dzień przekazania </w:t>
      </w:r>
      <w:r w:rsidR="00192930" w:rsidRPr="00D36967">
        <w:rPr>
          <w:sz w:val="22"/>
          <w:szCs w:val="22"/>
          <w:lang w:val="pl-PL"/>
        </w:rPr>
        <w:t>terenu budowy.</w:t>
      </w:r>
    </w:p>
    <w:p w14:paraId="2ECC9FDB" w14:textId="5FF239BB" w:rsidR="000E6EB4" w:rsidRPr="00D36967" w:rsidRDefault="000E6EB4" w:rsidP="00302C88">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sidRPr="00D36967">
        <w:rPr>
          <w:sz w:val="22"/>
          <w:szCs w:val="22"/>
          <w:lang w:val="pl-PL"/>
        </w:rPr>
        <w:t xml:space="preserve">Zapewnienie </w:t>
      </w:r>
      <w:r w:rsidR="008D25F4" w:rsidRPr="00D36967">
        <w:rPr>
          <w:sz w:val="22"/>
          <w:szCs w:val="22"/>
          <w:lang w:val="pl-PL"/>
        </w:rPr>
        <w:t>możliwości korzystania z energii elektrycznej oraz wody w zakresie niezbędnym do realizacji robót.</w:t>
      </w:r>
    </w:p>
    <w:p w14:paraId="24A2EA50" w14:textId="53777CD1" w:rsidR="009A6F1B" w:rsidRPr="00D36967" w:rsidRDefault="009A6F1B" w:rsidP="00302C88">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sidRPr="00D36967">
        <w:rPr>
          <w:sz w:val="22"/>
          <w:szCs w:val="22"/>
          <w:lang w:val="pl-PL"/>
        </w:rPr>
        <w:t>Zapewnienie nadzoru inwestorskiego na budowie.</w:t>
      </w:r>
    </w:p>
    <w:p w14:paraId="29FC319F" w14:textId="53AC4E25" w:rsidR="009A6F1B" w:rsidRPr="00D36967" w:rsidRDefault="009A6F1B" w:rsidP="00302C88">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sidRPr="00D36967">
        <w:rPr>
          <w:sz w:val="22"/>
          <w:szCs w:val="22"/>
          <w:lang w:val="pl-PL"/>
        </w:rPr>
        <w:t>Zapewnienie nadzoru autorskiego na czas trwania robót budowlanych.</w:t>
      </w:r>
    </w:p>
    <w:p w14:paraId="143ED2A9" w14:textId="099ED595" w:rsidR="009A6F1B" w:rsidRPr="00D36967" w:rsidRDefault="009A6F1B" w:rsidP="00302C88">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sidRPr="00D36967">
        <w:rPr>
          <w:sz w:val="22"/>
          <w:szCs w:val="22"/>
          <w:lang w:val="pl-PL"/>
        </w:rPr>
        <w:t>Dokonywanie odbiorów robót zanikowych zgłaszanych pisemnie przez Wykonawcę do odbioru w terminie do trzech dni roboczych od daty zgłoszenia.</w:t>
      </w:r>
    </w:p>
    <w:p w14:paraId="2D7471D3" w14:textId="5F8221F7" w:rsidR="009A6F1B" w:rsidRPr="00D36967" w:rsidRDefault="009A6F1B" w:rsidP="00302C88">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sidRPr="00D36967">
        <w:rPr>
          <w:sz w:val="22"/>
          <w:szCs w:val="22"/>
          <w:lang w:val="pl-PL"/>
        </w:rPr>
        <w:t>Wyznaczenie osoby do kontaktu z Wykonawcą.</w:t>
      </w:r>
    </w:p>
    <w:p w14:paraId="67A01728" w14:textId="77777777" w:rsidR="00E315D9" w:rsidRPr="00D36967" w:rsidRDefault="00E315D9" w:rsidP="00302C88">
      <w:pPr>
        <w:widowControl w:val="0"/>
        <w:numPr>
          <w:ilvl w:val="0"/>
          <w:numId w:val="4"/>
        </w:numPr>
        <w:suppressAutoHyphens/>
        <w:autoSpaceDE w:val="0"/>
        <w:autoSpaceDN w:val="0"/>
        <w:adjustRightInd w:val="0"/>
        <w:ind w:left="567" w:hanging="567"/>
        <w:jc w:val="both"/>
        <w:rPr>
          <w:sz w:val="22"/>
          <w:szCs w:val="22"/>
        </w:rPr>
      </w:pPr>
      <w:r w:rsidRPr="00D36967">
        <w:rPr>
          <w:bCs/>
          <w:sz w:val="22"/>
          <w:szCs w:val="22"/>
        </w:rPr>
        <w:t>Do obowiązków Wykonawcy należy</w:t>
      </w:r>
      <w:r w:rsidRPr="00D36967">
        <w:rPr>
          <w:sz w:val="22"/>
          <w:szCs w:val="22"/>
        </w:rPr>
        <w:t>:</w:t>
      </w:r>
    </w:p>
    <w:p w14:paraId="03A537DF" w14:textId="2B6E22F8" w:rsidR="00E315D9" w:rsidRPr="00D36967" w:rsidRDefault="001C615C"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 xml:space="preserve">Protokólarne </w:t>
      </w:r>
      <w:r w:rsidR="0001006A" w:rsidRPr="00D36967">
        <w:rPr>
          <w:sz w:val="22"/>
          <w:szCs w:val="22"/>
          <w:lang w:eastAsia="x-none"/>
        </w:rPr>
        <w:t xml:space="preserve">przyjęcie </w:t>
      </w:r>
      <w:r w:rsidR="00E315D9" w:rsidRPr="00D36967">
        <w:rPr>
          <w:sz w:val="22"/>
          <w:szCs w:val="22"/>
          <w:lang w:val="x-none" w:eastAsia="x-none"/>
        </w:rPr>
        <w:t xml:space="preserve"> </w:t>
      </w:r>
      <w:r w:rsidR="00AA0F9A" w:rsidRPr="00D36967">
        <w:rPr>
          <w:sz w:val="22"/>
          <w:szCs w:val="22"/>
          <w:lang w:eastAsia="x-none"/>
        </w:rPr>
        <w:t>terenu</w:t>
      </w:r>
      <w:r w:rsidR="00AA0F9A" w:rsidRPr="00D36967">
        <w:rPr>
          <w:sz w:val="22"/>
          <w:szCs w:val="22"/>
          <w:lang w:val="x-none" w:eastAsia="x-none"/>
        </w:rPr>
        <w:t xml:space="preserve"> </w:t>
      </w:r>
      <w:r w:rsidR="00E315D9" w:rsidRPr="00D36967">
        <w:rPr>
          <w:sz w:val="22"/>
          <w:szCs w:val="22"/>
          <w:lang w:val="x-none" w:eastAsia="x-none"/>
        </w:rPr>
        <w:t xml:space="preserve">budowy i utrzymanie porządku w </w:t>
      </w:r>
      <w:r w:rsidRPr="00D36967">
        <w:rPr>
          <w:sz w:val="22"/>
          <w:szCs w:val="22"/>
          <w:lang w:eastAsia="x-none"/>
        </w:rPr>
        <w:t xml:space="preserve">rejonie </w:t>
      </w:r>
      <w:r w:rsidR="00E315D9" w:rsidRPr="00D36967">
        <w:rPr>
          <w:sz w:val="22"/>
          <w:szCs w:val="22"/>
          <w:lang w:val="x-none" w:eastAsia="x-none"/>
        </w:rPr>
        <w:t>miejsc</w:t>
      </w:r>
      <w:r w:rsidRPr="00D36967">
        <w:rPr>
          <w:sz w:val="22"/>
          <w:szCs w:val="22"/>
          <w:lang w:eastAsia="x-none"/>
        </w:rPr>
        <w:t>a</w:t>
      </w:r>
      <w:r w:rsidR="00E315D9" w:rsidRPr="00D36967">
        <w:rPr>
          <w:sz w:val="22"/>
          <w:szCs w:val="22"/>
          <w:lang w:val="x-none" w:eastAsia="x-none"/>
        </w:rPr>
        <w:t xml:space="preserve"> realizacji robót.</w:t>
      </w:r>
    </w:p>
    <w:p w14:paraId="745D0D6C" w14:textId="5D093E31" w:rsidR="00E315D9" w:rsidRPr="00D36967" w:rsidRDefault="00E315D9"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val="x-none" w:eastAsia="x-none"/>
        </w:rPr>
        <w:t>Wykonanie przedmiotu umowy zgodnie z ofertą sporządzoną na podstawie dokumentacji</w:t>
      </w:r>
      <w:r w:rsidR="009A6F1B" w:rsidRPr="00D36967">
        <w:rPr>
          <w:sz w:val="22"/>
          <w:szCs w:val="22"/>
          <w:lang w:eastAsia="x-none"/>
        </w:rPr>
        <w:t xml:space="preserve">. </w:t>
      </w:r>
    </w:p>
    <w:p w14:paraId="53DEED8E" w14:textId="67823667" w:rsidR="009A6F1B" w:rsidRPr="00D36967" w:rsidRDefault="009A6F1B"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rPr>
        <w:t>Ponoszenie pełnej odpowiedzialności za jakość  wykonanych robót.</w:t>
      </w:r>
    </w:p>
    <w:p w14:paraId="47A04BD4" w14:textId="53F4BE0A" w:rsidR="00AD57AD" w:rsidRPr="00D36967" w:rsidRDefault="009A6F1B" w:rsidP="00AD57AD">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rPr>
        <w:t>Zachowanie określonych w dokumentacji technologii robót.</w:t>
      </w:r>
    </w:p>
    <w:p w14:paraId="6F2B6829" w14:textId="5344A752" w:rsidR="00AD57AD" w:rsidRPr="00D36967" w:rsidRDefault="00AD57AD" w:rsidP="00AD57AD">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Uzyskanie pisemnej zgody Zamawiającego na wprowadzenie zmian rozwiązań projektowych w dokumentacji, pod rygorem nieważności.</w:t>
      </w:r>
    </w:p>
    <w:p w14:paraId="28B977B7" w14:textId="6B6067E1" w:rsidR="001C615C" w:rsidRPr="00D36967" w:rsidRDefault="001C615C" w:rsidP="001C615C">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rPr>
        <w:t xml:space="preserve">Uzgadnianie </w:t>
      </w:r>
      <w:r w:rsidR="005651AD" w:rsidRPr="00D36967">
        <w:rPr>
          <w:sz w:val="22"/>
          <w:szCs w:val="22"/>
        </w:rPr>
        <w:t xml:space="preserve">każdorazowo </w:t>
      </w:r>
      <w:r w:rsidRPr="00D36967">
        <w:rPr>
          <w:sz w:val="22"/>
          <w:szCs w:val="22"/>
        </w:rPr>
        <w:t xml:space="preserve">z Zamawiającym </w:t>
      </w:r>
      <w:r w:rsidR="005651AD" w:rsidRPr="00D36967">
        <w:rPr>
          <w:sz w:val="22"/>
          <w:szCs w:val="22"/>
        </w:rPr>
        <w:t>wszystkich wbudowywanych i dostarczanych materiałów i wyrobów przed ich wbudowaniem i dostawą, przedkładając stosowne próbki materiałów, karty katalogowe, itp. poparte kartami technicznymi, atestami, certyfikatami itp.</w:t>
      </w:r>
      <w:r w:rsidR="0001006A" w:rsidRPr="00D36967">
        <w:rPr>
          <w:sz w:val="22"/>
          <w:szCs w:val="22"/>
        </w:rPr>
        <w:t xml:space="preserve"> do akceptacji Zamawiającego. </w:t>
      </w:r>
      <w:r w:rsidR="005651AD" w:rsidRPr="00D36967">
        <w:rPr>
          <w:sz w:val="22"/>
          <w:szCs w:val="22"/>
        </w:rPr>
        <w:t xml:space="preserve"> Akceptacja przez Zamawiającego nie zwalnia Wykonawcy od odpowiedzialności za skutki wynikające z zastosowania niewłaściwych materiałów, nie spełniających wymogów jakichkolwiek norm obowiązujących w miejscu realizacji przedmiotu umowy. </w:t>
      </w:r>
    </w:p>
    <w:p w14:paraId="30D8D6E8" w14:textId="10019C93" w:rsidR="00E315D9" w:rsidRPr="00D36967" w:rsidRDefault="00E315D9"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val="x-none" w:eastAsia="x-none"/>
        </w:rPr>
        <w:t>Stosowani</w:t>
      </w:r>
      <w:r w:rsidR="001A76A6" w:rsidRPr="00D36967">
        <w:rPr>
          <w:sz w:val="22"/>
          <w:szCs w:val="22"/>
          <w:lang w:eastAsia="x-none"/>
        </w:rPr>
        <w:t>e</w:t>
      </w:r>
      <w:r w:rsidRPr="00D36967">
        <w:rPr>
          <w:sz w:val="22"/>
          <w:szCs w:val="22"/>
          <w:lang w:val="x-none" w:eastAsia="x-none"/>
        </w:rPr>
        <w:t xml:space="preserve"> materiałów i urządzeń posiadających właściwe do wyrobu</w:t>
      </w:r>
      <w:r w:rsidR="001A76A6" w:rsidRPr="00D36967">
        <w:rPr>
          <w:sz w:val="22"/>
          <w:szCs w:val="22"/>
          <w:lang w:eastAsia="x-none"/>
        </w:rPr>
        <w:t>:</w:t>
      </w:r>
      <w:r w:rsidRPr="00D36967">
        <w:rPr>
          <w:sz w:val="22"/>
          <w:szCs w:val="22"/>
          <w:lang w:val="x-none" w:eastAsia="x-none"/>
        </w:rPr>
        <w:t xml:space="preserve"> atesty, świadectwa pochodzenia z obszaru Unii Europejskiej, świadectwa dopuszczenia w budownictwie, certyfikatów, </w:t>
      </w:r>
      <w:r w:rsidRPr="00D36967">
        <w:rPr>
          <w:sz w:val="22"/>
          <w:szCs w:val="22"/>
          <w:lang w:val="x-none" w:eastAsia="x-none"/>
        </w:rPr>
        <w:lastRenderedPageBreak/>
        <w:t>deklaracji zgodności z PN</w:t>
      </w:r>
      <w:r w:rsidR="00AD57AD" w:rsidRPr="00D36967">
        <w:rPr>
          <w:sz w:val="22"/>
          <w:szCs w:val="22"/>
          <w:lang w:eastAsia="x-none"/>
        </w:rPr>
        <w:t>, atestów na niepalność lub trudnozapalność  odnoszących  się do materiałów wykończeniowych.</w:t>
      </w:r>
    </w:p>
    <w:p w14:paraId="351D2114" w14:textId="1E36C390" w:rsidR="008F5A0A" w:rsidRPr="00D36967" w:rsidRDefault="008F5A0A" w:rsidP="001A76A6">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Przedstawianie  na każde żądanie inwestora w stosunku do wskazanych materiałów: certyfikatów na znak bezpieczeństwa, deklaracji zgodności lub certyfikatu zgodności.</w:t>
      </w:r>
    </w:p>
    <w:p w14:paraId="35B0E86C" w14:textId="6225C659" w:rsidR="00584ABB" w:rsidRPr="00D36967" w:rsidRDefault="00584ABB" w:rsidP="00584ABB">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val="x-none" w:eastAsia="x-none"/>
        </w:rPr>
        <w:t>Umożliwienie Zamawiającemu w każdym czasie przeprowadzenia kontroli realizacji robót</w:t>
      </w:r>
      <w:r w:rsidRPr="00D36967">
        <w:rPr>
          <w:sz w:val="22"/>
          <w:szCs w:val="22"/>
          <w:lang w:eastAsia="x-none"/>
        </w:rPr>
        <w:t xml:space="preserve"> </w:t>
      </w:r>
      <w:r w:rsidRPr="00D36967">
        <w:rPr>
          <w:sz w:val="22"/>
          <w:szCs w:val="22"/>
          <w:lang w:eastAsia="x-none"/>
        </w:rPr>
        <w:br/>
        <w:t xml:space="preserve">budowlanych </w:t>
      </w:r>
      <w:r w:rsidRPr="00D36967">
        <w:rPr>
          <w:sz w:val="22"/>
          <w:szCs w:val="22"/>
          <w:lang w:val="x-none" w:eastAsia="x-none"/>
        </w:rPr>
        <w:t>w tym postępu robót</w:t>
      </w:r>
      <w:r w:rsidRPr="00D36967">
        <w:rPr>
          <w:sz w:val="22"/>
          <w:szCs w:val="22"/>
          <w:lang w:eastAsia="x-none"/>
        </w:rPr>
        <w:t xml:space="preserve"> </w:t>
      </w:r>
      <w:r w:rsidRPr="00D36967">
        <w:rPr>
          <w:sz w:val="22"/>
          <w:szCs w:val="22"/>
        </w:rPr>
        <w:t>budowlanych</w:t>
      </w:r>
      <w:r w:rsidRPr="00D36967">
        <w:rPr>
          <w:sz w:val="22"/>
          <w:szCs w:val="22"/>
          <w:lang w:val="x-none" w:eastAsia="x-none"/>
        </w:rPr>
        <w:t>, stosowanych materiałów oraz wszelkich okoliczności dotyczących realizacji przedmiotu umowy.</w:t>
      </w:r>
    </w:p>
    <w:p w14:paraId="35F93D49" w14:textId="677499AA" w:rsidR="00584ABB" w:rsidRPr="00D36967" w:rsidRDefault="00584ABB" w:rsidP="00584ABB">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val="x-none" w:eastAsia="x-none"/>
        </w:rPr>
        <w:t xml:space="preserve">Zapewnienie Zamawiającemu, wszystkim osobom upoważnionym przez Zamawiającego dostępu do każdego miejsca, gdzie będą wykonywane roboty </w:t>
      </w:r>
      <w:r w:rsidRPr="00D36967">
        <w:rPr>
          <w:sz w:val="22"/>
          <w:szCs w:val="22"/>
          <w:lang w:eastAsia="x-none"/>
        </w:rPr>
        <w:t>budowlane</w:t>
      </w:r>
      <w:r w:rsidRPr="00D36967">
        <w:rPr>
          <w:sz w:val="22"/>
          <w:szCs w:val="22"/>
          <w:lang w:val="x-none" w:eastAsia="x-none"/>
        </w:rPr>
        <w:t xml:space="preserve"> w związku z umową</w:t>
      </w:r>
      <w:r w:rsidRPr="00D36967">
        <w:rPr>
          <w:sz w:val="22"/>
          <w:szCs w:val="22"/>
          <w:lang w:eastAsia="x-none"/>
        </w:rPr>
        <w:t>.</w:t>
      </w:r>
    </w:p>
    <w:p w14:paraId="09B940B3" w14:textId="6C7E0438" w:rsidR="00E315D9" w:rsidRPr="00D36967" w:rsidRDefault="00E315D9"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val="x-none" w:eastAsia="x-none"/>
        </w:rPr>
        <w:t xml:space="preserve">Utrzymywanie terenu wokół miejsca prowadzonych robót </w:t>
      </w:r>
      <w:r w:rsidR="00D942FD" w:rsidRPr="00D36967">
        <w:rPr>
          <w:sz w:val="22"/>
          <w:szCs w:val="22"/>
        </w:rPr>
        <w:t>budowlanych</w:t>
      </w:r>
      <w:r w:rsidR="00D942FD" w:rsidRPr="00D36967">
        <w:rPr>
          <w:sz w:val="22"/>
          <w:szCs w:val="22"/>
          <w:lang w:val="x-none" w:eastAsia="x-none"/>
        </w:rPr>
        <w:t xml:space="preserve"> </w:t>
      </w:r>
      <w:r w:rsidRPr="00D36967">
        <w:rPr>
          <w:sz w:val="22"/>
          <w:szCs w:val="22"/>
          <w:lang w:val="x-none" w:eastAsia="x-none"/>
        </w:rPr>
        <w:t>w stanie wolnym od przeszkód komunikacyjnych.</w:t>
      </w:r>
    </w:p>
    <w:p w14:paraId="3974BE52" w14:textId="788976F8" w:rsidR="0001006A" w:rsidRPr="00D36967" w:rsidRDefault="0001006A"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 xml:space="preserve">Zabezpieczenie podłóg, ścian oraz pomieszczeń znajdujących się w rejonie prowadzonych robót budowlanych przed uszkodzeniem, zabrudzeniem i zapyleniem. </w:t>
      </w:r>
    </w:p>
    <w:p w14:paraId="22F3D245" w14:textId="7EF01F61" w:rsidR="00E315D9" w:rsidRPr="00D36967" w:rsidRDefault="00E315D9"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val="x-none" w:eastAsia="x-none"/>
        </w:rPr>
        <w:t xml:space="preserve">Przestrzeganie obowiązujących przepisów BHP i PPOŻ </w:t>
      </w:r>
      <w:r w:rsidR="00232328" w:rsidRPr="00D36967">
        <w:rPr>
          <w:sz w:val="22"/>
          <w:szCs w:val="22"/>
          <w:lang w:eastAsia="x-none"/>
        </w:rPr>
        <w:t>(</w:t>
      </w:r>
      <w:r w:rsidR="00192930" w:rsidRPr="00D36967">
        <w:rPr>
          <w:sz w:val="22"/>
          <w:szCs w:val="22"/>
          <w:lang w:eastAsia="x-none"/>
        </w:rPr>
        <w:t xml:space="preserve">w tym </w:t>
      </w:r>
      <w:r w:rsidR="00232328" w:rsidRPr="00D36967">
        <w:rPr>
          <w:sz w:val="22"/>
          <w:szCs w:val="22"/>
          <w:lang w:eastAsia="x-none"/>
        </w:rPr>
        <w:t xml:space="preserve">zgodnie z Instrukcją Bezpieczeństwa Pożarowego </w:t>
      </w:r>
      <w:r w:rsidR="0047453E" w:rsidRPr="00D36967">
        <w:rPr>
          <w:sz w:val="22"/>
          <w:szCs w:val="22"/>
          <w:lang w:eastAsia="x-none"/>
        </w:rPr>
        <w:t xml:space="preserve">wraz z aktualizacją,  </w:t>
      </w:r>
      <w:r w:rsidR="00A17F88" w:rsidRPr="00D36967">
        <w:rPr>
          <w:sz w:val="22"/>
          <w:szCs w:val="22"/>
          <w:lang w:eastAsia="x-none"/>
        </w:rPr>
        <w:t xml:space="preserve">obowiązującą </w:t>
      </w:r>
      <w:r w:rsidR="00E93298" w:rsidRPr="00D36967">
        <w:rPr>
          <w:sz w:val="22"/>
          <w:szCs w:val="22"/>
          <w:lang w:eastAsia="x-none"/>
        </w:rPr>
        <w:t>u Zamawiającego</w:t>
      </w:r>
      <w:r w:rsidR="00232328" w:rsidRPr="00D36967">
        <w:rPr>
          <w:sz w:val="22"/>
          <w:szCs w:val="22"/>
          <w:lang w:eastAsia="x-none"/>
        </w:rPr>
        <w:t xml:space="preserve">) </w:t>
      </w:r>
      <w:r w:rsidRPr="00D36967">
        <w:rPr>
          <w:sz w:val="22"/>
          <w:szCs w:val="22"/>
          <w:lang w:val="x-none" w:eastAsia="x-none"/>
        </w:rPr>
        <w:t xml:space="preserve">w trakcie wykonywania robót </w:t>
      </w:r>
      <w:r w:rsidR="00D942FD" w:rsidRPr="00D36967">
        <w:rPr>
          <w:sz w:val="22"/>
          <w:szCs w:val="22"/>
        </w:rPr>
        <w:t>budowlanych</w:t>
      </w:r>
      <w:r w:rsidR="00D942FD" w:rsidRPr="00D36967">
        <w:rPr>
          <w:sz w:val="22"/>
          <w:szCs w:val="22"/>
          <w:lang w:val="x-none" w:eastAsia="x-none"/>
        </w:rPr>
        <w:t xml:space="preserve"> również </w:t>
      </w:r>
      <w:r w:rsidRPr="00D36967">
        <w:rPr>
          <w:sz w:val="22"/>
          <w:szCs w:val="22"/>
          <w:lang w:val="x-none" w:eastAsia="x-none"/>
        </w:rPr>
        <w:t>w odniesieniu do osób trzecich korzystających z ciągów pieszych w budynku.</w:t>
      </w:r>
    </w:p>
    <w:p w14:paraId="5F68414A" w14:textId="057CAF0F" w:rsidR="00625CCC" w:rsidRPr="00D36967" w:rsidRDefault="00C653DB"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Zastosowanie wszelkich środków oraz odpowiednich  zabezpieczeń, aby w czasie całego okresu realizacji przedmiotu umowy – jak w najmniejszym stopniu</w:t>
      </w:r>
      <w:r w:rsidR="00D92F47" w:rsidRPr="00D36967">
        <w:rPr>
          <w:sz w:val="22"/>
          <w:szCs w:val="22"/>
          <w:lang w:eastAsia="x-none"/>
        </w:rPr>
        <w:t xml:space="preserve"> utrudniać funkcjonowania działalności  instytucji. Szczególnie wiąże się to z odpowiednim zabezpieczeniem i organizacją robót, które będą  wymagały czasowego wyłączenia energii elektrycznej, energii cieplnej, wody bytowej, kanalizacji, instalacji systemu sygnalizacji pożaru. Ewentualna konieczność wszelkich wył</w:t>
      </w:r>
      <w:r w:rsidR="00625CCC" w:rsidRPr="00D36967">
        <w:rPr>
          <w:sz w:val="22"/>
          <w:szCs w:val="22"/>
          <w:lang w:eastAsia="x-none"/>
        </w:rPr>
        <w:t>ą</w:t>
      </w:r>
      <w:r w:rsidR="00D92F47" w:rsidRPr="00D36967">
        <w:rPr>
          <w:sz w:val="22"/>
          <w:szCs w:val="22"/>
          <w:lang w:eastAsia="x-none"/>
        </w:rPr>
        <w:t xml:space="preserve">czeń i przerw w dostawach mediów </w:t>
      </w:r>
      <w:r w:rsidR="00625CCC" w:rsidRPr="00D36967">
        <w:rPr>
          <w:sz w:val="22"/>
          <w:szCs w:val="22"/>
          <w:lang w:eastAsia="x-none"/>
        </w:rPr>
        <w:t>do obiektu spowodowana koniecznością wykonania nowych podłączeń, przyłączy itp. robót</w:t>
      </w:r>
      <w:r w:rsidR="005651AD" w:rsidRPr="00D36967">
        <w:rPr>
          <w:sz w:val="22"/>
          <w:szCs w:val="22"/>
          <w:lang w:eastAsia="x-none"/>
        </w:rPr>
        <w:t>,</w:t>
      </w:r>
      <w:r w:rsidR="00625CCC" w:rsidRPr="00D36967">
        <w:rPr>
          <w:sz w:val="22"/>
          <w:szCs w:val="22"/>
          <w:lang w:eastAsia="x-none"/>
        </w:rPr>
        <w:t xml:space="preserve"> </w:t>
      </w:r>
      <w:r w:rsidR="00D92F47" w:rsidRPr="00D36967">
        <w:rPr>
          <w:sz w:val="22"/>
          <w:szCs w:val="22"/>
          <w:lang w:eastAsia="x-none"/>
        </w:rPr>
        <w:t xml:space="preserve">należy ograniczyć do niezbędnego minimum </w:t>
      </w:r>
      <w:r w:rsidR="005651AD" w:rsidRPr="00D36967">
        <w:rPr>
          <w:sz w:val="22"/>
          <w:szCs w:val="22"/>
          <w:lang w:eastAsia="x-none"/>
        </w:rPr>
        <w:t>oraz</w:t>
      </w:r>
      <w:r w:rsidR="00D92F47" w:rsidRPr="00D36967">
        <w:rPr>
          <w:sz w:val="22"/>
          <w:szCs w:val="22"/>
          <w:lang w:eastAsia="x-none"/>
        </w:rPr>
        <w:t xml:space="preserve"> </w:t>
      </w:r>
      <w:r w:rsidR="00625CCC" w:rsidRPr="00D36967">
        <w:rPr>
          <w:sz w:val="22"/>
          <w:szCs w:val="22"/>
          <w:lang w:eastAsia="x-none"/>
        </w:rPr>
        <w:t xml:space="preserve">zgłosić i </w:t>
      </w:r>
      <w:r w:rsidR="00D92F47" w:rsidRPr="00D36967">
        <w:rPr>
          <w:sz w:val="22"/>
          <w:szCs w:val="22"/>
          <w:lang w:eastAsia="x-none"/>
        </w:rPr>
        <w:t xml:space="preserve">uzgodnić z Zamawiającym </w:t>
      </w:r>
      <w:r w:rsidR="00625CCC" w:rsidRPr="00D36967">
        <w:rPr>
          <w:sz w:val="22"/>
          <w:szCs w:val="22"/>
          <w:lang w:eastAsia="x-none"/>
        </w:rPr>
        <w:t xml:space="preserve">na przynajmniej 7 dni roboczych przed planowanymi wyłączeniami. </w:t>
      </w:r>
    </w:p>
    <w:p w14:paraId="41A4B92F" w14:textId="77777777" w:rsidR="0088319D" w:rsidRPr="00D36967" w:rsidRDefault="0088319D"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Odpowiednia organizacja robót, aby w czasie funkcjonowania instytucji (głównie w czasie prób muzyków odbywających się w godzinach od 9:30 do 13:00 oraz wydarzeń kulturalnych organizowanych w różnym czasie) nie wykonywać szczególnie prac głośnych mogących zakłócić wyżej wymienione okresy).</w:t>
      </w:r>
    </w:p>
    <w:p w14:paraId="1B549357" w14:textId="29D7934F" w:rsidR="0088319D" w:rsidRPr="00D36967" w:rsidRDefault="00D12E5A"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Bezwzględne z</w:t>
      </w:r>
      <w:r w:rsidR="0088319D" w:rsidRPr="00D36967">
        <w:rPr>
          <w:sz w:val="22"/>
          <w:szCs w:val="22"/>
          <w:lang w:eastAsia="x-none"/>
        </w:rPr>
        <w:t>lecenie wszelkich prac związanych z ingerencją w istniejące instalacje systemu sygnalizacji pożaru (</w:t>
      </w:r>
      <w:r w:rsidRPr="00D36967">
        <w:rPr>
          <w:sz w:val="22"/>
          <w:szCs w:val="22"/>
          <w:lang w:eastAsia="x-none"/>
        </w:rPr>
        <w:t xml:space="preserve">jak </w:t>
      </w:r>
      <w:r w:rsidR="0088319D" w:rsidRPr="00D36967">
        <w:rPr>
          <w:sz w:val="22"/>
          <w:szCs w:val="22"/>
          <w:lang w:eastAsia="x-none"/>
        </w:rPr>
        <w:t>demontaże czujek pożarowych, zmiany usytuowania czujek pożarowych,  przeróbki instalacji kablowych</w:t>
      </w:r>
      <w:r w:rsidRPr="00D36967">
        <w:rPr>
          <w:sz w:val="22"/>
          <w:szCs w:val="22"/>
          <w:lang w:eastAsia="x-none"/>
        </w:rPr>
        <w:t>, montaż nowych urządzeń,</w:t>
      </w:r>
      <w:r w:rsidR="0088319D" w:rsidRPr="00D36967">
        <w:rPr>
          <w:sz w:val="22"/>
          <w:szCs w:val="22"/>
          <w:lang w:eastAsia="x-none"/>
        </w:rPr>
        <w:t xml:space="preserve"> itp.) specjalistycznej firmie </w:t>
      </w:r>
      <w:r w:rsidRPr="00D36967">
        <w:rPr>
          <w:sz w:val="22"/>
          <w:szCs w:val="22"/>
          <w:lang w:eastAsia="x-none"/>
        </w:rPr>
        <w:t>wskazanej przez Zamawiającego, która sprawuje nadzór i konserwację nad systemem pożarowym w obiekcie filharmonii.</w:t>
      </w:r>
    </w:p>
    <w:p w14:paraId="73F4A3BB" w14:textId="24648C67" w:rsidR="00DF0C1E" w:rsidRPr="00D36967" w:rsidRDefault="00DF0C1E"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Zapewnienie odpowiedniego specjalistycznego szkolenia personelu Zam</w:t>
      </w:r>
      <w:r w:rsidR="00D12E5A" w:rsidRPr="00D36967">
        <w:rPr>
          <w:sz w:val="22"/>
          <w:szCs w:val="22"/>
          <w:lang w:eastAsia="x-none"/>
        </w:rPr>
        <w:t>a</w:t>
      </w:r>
      <w:r w:rsidRPr="00D36967">
        <w:rPr>
          <w:sz w:val="22"/>
          <w:szCs w:val="22"/>
          <w:lang w:eastAsia="x-none"/>
        </w:rPr>
        <w:t>wiającego w zakresie obsługi i konserwacji wszystkich dostarczonych urządzeń wraz z przekazaniem niezbędnych dokumentów jak: instrukcje obsługi w języku polskim, dokumentacje techniczno – ruchowe, paszporty urządzeń, kart gwarancyjne itp.</w:t>
      </w:r>
    </w:p>
    <w:p w14:paraId="5A83CE5B" w14:textId="6A9DB7B0" w:rsidR="00DF0C1E" w:rsidRPr="00D36967" w:rsidRDefault="00DF0C1E"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Przeprowadzenie rozruchu technologicznego układu zmiękczania wody z udziałem autoryzowanego serwisu producenta urządzenia.</w:t>
      </w:r>
    </w:p>
    <w:p w14:paraId="3F9CC556" w14:textId="0B2EBF3C" w:rsidR="008D25F4" w:rsidRPr="00D36967" w:rsidRDefault="008D25F4"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Ponoszenie kosztów opróżniania i napełniania czynnikiem grzewczym instalacji centralnego ogrzewania.</w:t>
      </w:r>
    </w:p>
    <w:p w14:paraId="31DDD00E" w14:textId="0F5D0B08" w:rsidR="00625CCC" w:rsidRPr="00D36967" w:rsidRDefault="00625CCC"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Ponoszenie wszelkiej pełnej odpowiedzialności materialnej i finansowej za przekazany teren budowy oraz mienie wewnątrz budynku wraz z terenem wokół, w związku z prowadzonymi ro</w:t>
      </w:r>
      <w:r w:rsidR="00DF0C1E" w:rsidRPr="00D36967">
        <w:rPr>
          <w:sz w:val="22"/>
          <w:szCs w:val="22"/>
          <w:lang w:eastAsia="x-none"/>
        </w:rPr>
        <w:t>b</w:t>
      </w:r>
      <w:r w:rsidRPr="00D36967">
        <w:rPr>
          <w:sz w:val="22"/>
          <w:szCs w:val="22"/>
          <w:lang w:eastAsia="x-none"/>
        </w:rPr>
        <w:t>otami budowlanymi (tj. ryzyko zniszczenia, uszkodzenia, kradzieży, itp.).</w:t>
      </w:r>
    </w:p>
    <w:p w14:paraId="2030FC83" w14:textId="3B2C7AF6" w:rsidR="00625CCC" w:rsidRPr="00D36967" w:rsidRDefault="00625CCC"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Naprawa i usunięcie na własny koszt ewentualnych, uszkodzeń, zniszczeń, zabrudzeń i innych szkód zaistniałych w wyniku prowadzonych robót budowlanych.</w:t>
      </w:r>
    </w:p>
    <w:p w14:paraId="347610B3" w14:textId="0BD3CEC8" w:rsidR="00625CCC" w:rsidRPr="00D36967" w:rsidRDefault="00625CCC"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 xml:space="preserve">Uporządkowanie miejsc (pomieszczeń, ciągów komunikacyjnych i terenów zewnętrznych), z których korzystał Wykonawca w trakcie realizacji robót, a także usunięcie wszelkich </w:t>
      </w:r>
      <w:r w:rsidR="00DF0C1E" w:rsidRPr="00D36967">
        <w:rPr>
          <w:sz w:val="22"/>
          <w:szCs w:val="22"/>
          <w:lang w:eastAsia="x-none"/>
        </w:rPr>
        <w:t>odpadów  i śmieci na własny koszt.</w:t>
      </w:r>
    </w:p>
    <w:p w14:paraId="57B087E6" w14:textId="58D11BFF" w:rsidR="00AD57AD" w:rsidRPr="00D36967" w:rsidRDefault="00AD57AD"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eastAsia="x-none"/>
        </w:rPr>
        <w:t xml:space="preserve">Składowanie elementów z rozbiórki jak: skrzydła drzwiowe, armatura łazienkowa, elementy białego montażu, lampy, podgrzewacze wody, grzejniki) w miejscu wskazanym  przez Zamawiającego. Po ocenie przez Zamawiającego zdemontowanych elementów co do możliwości dalszego ich wykorzystania, </w:t>
      </w:r>
      <w:r w:rsidR="00584ABB" w:rsidRPr="00D36967">
        <w:rPr>
          <w:sz w:val="22"/>
          <w:szCs w:val="22"/>
          <w:lang w:eastAsia="x-none"/>
        </w:rPr>
        <w:t>Wykonawca zobowiązany będzie usunąć elementy z rozbiórki zakwalifikowane</w:t>
      </w:r>
      <w:r w:rsidR="005651AD" w:rsidRPr="00D36967">
        <w:rPr>
          <w:sz w:val="22"/>
          <w:szCs w:val="22"/>
          <w:lang w:eastAsia="x-none"/>
        </w:rPr>
        <w:t xml:space="preserve"> </w:t>
      </w:r>
      <w:r w:rsidR="00584ABB" w:rsidRPr="00D36967">
        <w:rPr>
          <w:sz w:val="22"/>
          <w:szCs w:val="22"/>
          <w:lang w:eastAsia="x-none"/>
        </w:rPr>
        <w:t xml:space="preserve"> przez Zamawiającego jako nieprzydatne.</w:t>
      </w:r>
    </w:p>
    <w:p w14:paraId="7ED6603A" w14:textId="77777777" w:rsidR="00E315D9" w:rsidRPr="00D36967" w:rsidRDefault="00E315D9"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val="x-none" w:eastAsia="x-none"/>
        </w:rPr>
        <w:lastRenderedPageBreak/>
        <w:t xml:space="preserve">Skompletowanie i przedstawienie Zamawiającemu dokumentów pozwalających na ocenę prawidłowego wykonania przedmiotu </w:t>
      </w:r>
      <w:r w:rsidR="00AA0F9A" w:rsidRPr="00D36967">
        <w:rPr>
          <w:sz w:val="22"/>
          <w:szCs w:val="22"/>
          <w:lang w:eastAsia="x-none"/>
        </w:rPr>
        <w:t>umowy</w:t>
      </w:r>
      <w:r w:rsidRPr="00D36967">
        <w:rPr>
          <w:sz w:val="22"/>
          <w:szCs w:val="22"/>
          <w:lang w:val="x-none" w:eastAsia="x-none"/>
        </w:rPr>
        <w:t>, a w szczególności przekazanie</w:t>
      </w:r>
      <w:r w:rsidR="00564FFA" w:rsidRPr="00D36967">
        <w:rPr>
          <w:sz w:val="22"/>
          <w:szCs w:val="22"/>
          <w:lang w:eastAsia="x-none"/>
        </w:rPr>
        <w:t xml:space="preserve"> dokumentów wymienionych w </w:t>
      </w:r>
      <w:r w:rsidR="00564FFA" w:rsidRPr="00D36967">
        <w:rPr>
          <w:b/>
          <w:sz w:val="22"/>
          <w:szCs w:val="22"/>
        </w:rPr>
        <w:t xml:space="preserve">§ 6 ust. 10 </w:t>
      </w:r>
      <w:r w:rsidR="00564FFA" w:rsidRPr="00D36967">
        <w:rPr>
          <w:sz w:val="22"/>
          <w:szCs w:val="22"/>
        </w:rPr>
        <w:t>umowy.</w:t>
      </w:r>
    </w:p>
    <w:p w14:paraId="2EC35E07" w14:textId="4AB3626C" w:rsidR="00E315D9" w:rsidRPr="00D36967" w:rsidRDefault="00E315D9" w:rsidP="00302C88">
      <w:pPr>
        <w:widowControl w:val="0"/>
        <w:numPr>
          <w:ilvl w:val="0"/>
          <w:numId w:val="31"/>
        </w:numPr>
        <w:suppressAutoHyphens/>
        <w:autoSpaceDE w:val="0"/>
        <w:autoSpaceDN w:val="0"/>
        <w:adjustRightInd w:val="0"/>
        <w:ind w:left="1134" w:hanging="567"/>
        <w:jc w:val="both"/>
        <w:rPr>
          <w:sz w:val="22"/>
          <w:szCs w:val="22"/>
          <w:lang w:val="x-none" w:eastAsia="x-none"/>
        </w:rPr>
      </w:pPr>
      <w:r w:rsidRPr="00D36967">
        <w:rPr>
          <w:sz w:val="22"/>
          <w:szCs w:val="22"/>
          <w:lang w:val="x-none" w:eastAsia="x-none"/>
        </w:rPr>
        <w:t xml:space="preserve">W przypadku powierzenia wykonania części </w:t>
      </w:r>
      <w:r w:rsidR="00D942FD" w:rsidRPr="00D36967">
        <w:rPr>
          <w:sz w:val="22"/>
          <w:szCs w:val="22"/>
          <w:lang w:eastAsia="x-none"/>
        </w:rPr>
        <w:t>przedmiotu umowy</w:t>
      </w:r>
      <w:r w:rsidRPr="00D36967">
        <w:rPr>
          <w:sz w:val="22"/>
          <w:szCs w:val="22"/>
          <w:lang w:val="x-none" w:eastAsia="x-none"/>
        </w:rPr>
        <w:t xml:space="preserve"> Podwykonawcom, Wykonawca będzie pełnił funkcję koordynatora Podwykonawców podczas wykonywania robót </w:t>
      </w:r>
      <w:r w:rsidR="00D942FD" w:rsidRPr="00D36967">
        <w:rPr>
          <w:sz w:val="22"/>
          <w:szCs w:val="22"/>
        </w:rPr>
        <w:t>budowlanych</w:t>
      </w:r>
      <w:r w:rsidR="00D942FD" w:rsidRPr="00D36967">
        <w:rPr>
          <w:sz w:val="22"/>
          <w:szCs w:val="22"/>
          <w:lang w:val="x-none" w:eastAsia="x-none"/>
        </w:rPr>
        <w:t xml:space="preserve"> </w:t>
      </w:r>
      <w:r w:rsidRPr="00D36967">
        <w:rPr>
          <w:sz w:val="22"/>
          <w:szCs w:val="22"/>
          <w:lang w:val="x-none" w:eastAsia="x-none"/>
        </w:rPr>
        <w:t>lub usuwania ewentualnych wad. Wykonawca ponosi wobec Zamawiającego pełną odpowiedzialność za roboty</w:t>
      </w:r>
      <w:r w:rsidR="00AA0F9A" w:rsidRPr="00D36967">
        <w:rPr>
          <w:sz w:val="22"/>
          <w:szCs w:val="22"/>
          <w:lang w:eastAsia="x-none"/>
        </w:rPr>
        <w:t xml:space="preserve"> budowlane</w:t>
      </w:r>
      <w:r w:rsidRPr="00D36967">
        <w:rPr>
          <w:sz w:val="22"/>
          <w:szCs w:val="22"/>
          <w:lang w:val="x-none" w:eastAsia="x-none"/>
        </w:rPr>
        <w:t>, które wykonuje przy pomocy Podwykonawców. Wykonawca odpowiada za działania lub uchybienia każdego Podwykonawcy, dostawcy lub osób/podmiotów trzecich, którymi będzie się posługiwał przy realizacji przedmiotu umowy jak za działania i zaniechania własne</w:t>
      </w:r>
      <w:r w:rsidR="00AA0F9A" w:rsidRPr="00D36967">
        <w:rPr>
          <w:sz w:val="22"/>
          <w:szCs w:val="22"/>
          <w:lang w:eastAsia="x-none"/>
        </w:rPr>
        <w:t>.</w:t>
      </w:r>
    </w:p>
    <w:p w14:paraId="17FAEFC3" w14:textId="23A3A524" w:rsidR="00E315D9" w:rsidRPr="00D36967" w:rsidRDefault="00E315D9" w:rsidP="00302C88">
      <w:pPr>
        <w:widowControl w:val="0"/>
        <w:numPr>
          <w:ilvl w:val="0"/>
          <w:numId w:val="4"/>
        </w:numPr>
        <w:suppressAutoHyphens/>
        <w:autoSpaceDE w:val="0"/>
        <w:autoSpaceDN w:val="0"/>
        <w:adjustRightInd w:val="0"/>
        <w:ind w:left="567" w:hanging="567"/>
        <w:jc w:val="both"/>
        <w:rPr>
          <w:sz w:val="22"/>
          <w:szCs w:val="22"/>
        </w:rPr>
      </w:pPr>
      <w:r w:rsidRPr="00D36967">
        <w:rPr>
          <w:sz w:val="22"/>
          <w:szCs w:val="22"/>
        </w:rPr>
        <w:t xml:space="preserve">W przypadku ujawnienia w trakcie realizacji przedmiotu umowy wad lub usterek, a także w przypadku wykonywania robót </w:t>
      </w:r>
      <w:r w:rsidR="00AA0F9A" w:rsidRPr="00D36967">
        <w:rPr>
          <w:sz w:val="22"/>
          <w:szCs w:val="22"/>
          <w:lang w:eastAsia="x-none"/>
        </w:rPr>
        <w:t>budowlanych</w:t>
      </w:r>
      <w:r w:rsidR="00AA0F9A" w:rsidRPr="00D36967">
        <w:rPr>
          <w:sz w:val="22"/>
          <w:szCs w:val="22"/>
        </w:rPr>
        <w:t xml:space="preserve"> </w:t>
      </w:r>
      <w:r w:rsidRPr="00D36967">
        <w:rPr>
          <w:sz w:val="22"/>
          <w:szCs w:val="22"/>
        </w:rPr>
        <w:t xml:space="preserve">w sposób sprzeczny z postanowieniami umowy, Wykonawca zobowiązany jest usunąć wady lub usterki lub zaniechać kontynuacji wykonywania robót </w:t>
      </w:r>
      <w:r w:rsidR="00AA0F9A" w:rsidRPr="00D36967">
        <w:rPr>
          <w:sz w:val="22"/>
          <w:szCs w:val="22"/>
          <w:lang w:eastAsia="x-none"/>
        </w:rPr>
        <w:t>budowlanych</w:t>
      </w:r>
      <w:r w:rsidR="00AA0F9A" w:rsidRPr="00D36967">
        <w:rPr>
          <w:sz w:val="22"/>
          <w:szCs w:val="22"/>
        </w:rPr>
        <w:t xml:space="preserve"> </w:t>
      </w:r>
      <w:r w:rsidRPr="00D36967">
        <w:rPr>
          <w:sz w:val="22"/>
          <w:szCs w:val="22"/>
        </w:rPr>
        <w:t xml:space="preserve">w sposób sprzeczny z postanowieniami umowy, w ciągu siedmiu [ 7 ] dni roboczych od </w:t>
      </w:r>
      <w:r w:rsidR="00D942FD" w:rsidRPr="00D36967">
        <w:rPr>
          <w:sz w:val="22"/>
          <w:szCs w:val="22"/>
        </w:rPr>
        <w:t>dnia</w:t>
      </w:r>
      <w:r w:rsidRPr="00D36967">
        <w:rPr>
          <w:sz w:val="22"/>
          <w:szCs w:val="22"/>
        </w:rPr>
        <w:t xml:space="preserve"> zgłoszenia przez Zamawiającego lub w innym uzgodnionym z Zamawiającym terminie</w:t>
      </w:r>
      <w:r w:rsidR="002B7FA9" w:rsidRPr="00D36967">
        <w:rPr>
          <w:sz w:val="22"/>
          <w:szCs w:val="22"/>
        </w:rPr>
        <w:t>.</w:t>
      </w:r>
    </w:p>
    <w:p w14:paraId="10CCCEAE" w14:textId="265A0999" w:rsidR="00E315D9" w:rsidRPr="00D36967" w:rsidRDefault="00E315D9" w:rsidP="00302C88">
      <w:pPr>
        <w:widowControl w:val="0"/>
        <w:numPr>
          <w:ilvl w:val="0"/>
          <w:numId w:val="4"/>
        </w:numPr>
        <w:suppressAutoHyphens/>
        <w:autoSpaceDE w:val="0"/>
        <w:autoSpaceDN w:val="0"/>
        <w:adjustRightInd w:val="0"/>
        <w:ind w:left="567" w:hanging="567"/>
        <w:jc w:val="both"/>
        <w:rPr>
          <w:sz w:val="22"/>
          <w:szCs w:val="22"/>
        </w:rPr>
      </w:pPr>
      <w:r w:rsidRPr="00D36967">
        <w:rPr>
          <w:sz w:val="22"/>
          <w:szCs w:val="22"/>
        </w:rPr>
        <w:t xml:space="preserve">Zamawiający, po bezskutecznym upływie terminu, o którym mowa </w:t>
      </w:r>
      <w:r w:rsidRPr="00D36967">
        <w:rPr>
          <w:b/>
          <w:sz w:val="22"/>
          <w:szCs w:val="22"/>
        </w:rPr>
        <w:t xml:space="preserve">§ 3 ust. </w:t>
      </w:r>
      <w:r w:rsidR="00776FA4" w:rsidRPr="00D36967">
        <w:rPr>
          <w:b/>
          <w:sz w:val="22"/>
          <w:szCs w:val="22"/>
        </w:rPr>
        <w:t>4</w:t>
      </w:r>
      <w:r w:rsidRPr="00D36967">
        <w:rPr>
          <w:sz w:val="22"/>
          <w:szCs w:val="22"/>
        </w:rPr>
        <w:t xml:space="preserve"> umowy, może usunąć </w:t>
      </w:r>
      <w:r w:rsidRPr="00D36967">
        <w:rPr>
          <w:sz w:val="22"/>
          <w:szCs w:val="22"/>
        </w:rPr>
        <w:br/>
        <w:t xml:space="preserve">w zastępstwie Wykonawcy, na jego koszt i ryzyko wady, usterki lub skutki działań lub zaniechań Wykonawcy. Zamawiający ma obowiązek uprzedniego poinformowania Wykonawcy o zamiarze, </w:t>
      </w:r>
      <w:r w:rsidRPr="00D36967">
        <w:rPr>
          <w:sz w:val="22"/>
          <w:szCs w:val="22"/>
        </w:rPr>
        <w:br/>
        <w:t>o którym mowa w zdaniu poprzedzającym i wyznaczenia Wykonawcy dodatkowego siedmio</w:t>
      </w:r>
      <w:r w:rsidR="004D7CA5" w:rsidRPr="00D36967">
        <w:rPr>
          <w:sz w:val="22"/>
          <w:szCs w:val="22"/>
        </w:rPr>
        <w:t>-</w:t>
      </w:r>
      <w:r w:rsidRPr="00D36967">
        <w:rPr>
          <w:sz w:val="22"/>
          <w:szCs w:val="22"/>
        </w:rPr>
        <w:t xml:space="preserve"> [ 7 ] dniowego, terminu do usunięcia wad, usterek lub skutków działań lub zaniechań Wykonawcy. Zastępcze usunięcie nie zwalnia z obowiązku zapłaty kar umownych, które naliczane są do momentu zastępczego usunięcia.</w:t>
      </w:r>
    </w:p>
    <w:p w14:paraId="5F7B31B0" w14:textId="77777777" w:rsidR="00F150A0" w:rsidRPr="00D36967" w:rsidRDefault="00E315D9" w:rsidP="00F150A0">
      <w:pPr>
        <w:widowControl w:val="0"/>
        <w:numPr>
          <w:ilvl w:val="0"/>
          <w:numId w:val="4"/>
        </w:numPr>
        <w:suppressAutoHyphens/>
        <w:autoSpaceDE w:val="0"/>
        <w:autoSpaceDN w:val="0"/>
        <w:adjustRightInd w:val="0"/>
        <w:ind w:left="567" w:hanging="567"/>
        <w:jc w:val="both"/>
        <w:rPr>
          <w:sz w:val="22"/>
          <w:szCs w:val="22"/>
        </w:rPr>
      </w:pPr>
      <w:r w:rsidRPr="00D36967">
        <w:rPr>
          <w:sz w:val="22"/>
          <w:szCs w:val="22"/>
        </w:rPr>
        <w:t>Wykonawca oświadcza, że jest w stanie należycie wykonać roboty budowlane na warunkach określonych w niniejszej umowie.</w:t>
      </w:r>
    </w:p>
    <w:p w14:paraId="1C0A0D01" w14:textId="774A2B3D" w:rsidR="00F150A0" w:rsidRPr="00D36967" w:rsidRDefault="00F150A0" w:rsidP="00F150A0">
      <w:pPr>
        <w:widowControl w:val="0"/>
        <w:numPr>
          <w:ilvl w:val="0"/>
          <w:numId w:val="4"/>
        </w:numPr>
        <w:suppressAutoHyphens/>
        <w:autoSpaceDE w:val="0"/>
        <w:autoSpaceDN w:val="0"/>
        <w:adjustRightInd w:val="0"/>
        <w:ind w:left="567" w:hanging="567"/>
        <w:jc w:val="both"/>
        <w:rPr>
          <w:sz w:val="22"/>
          <w:szCs w:val="22"/>
        </w:rPr>
      </w:pPr>
      <w:r w:rsidRPr="00D36967">
        <w:rPr>
          <w:sz w:val="22"/>
          <w:szCs w:val="22"/>
        </w:rPr>
        <w:t xml:space="preserve">Przed zgłoszeniem robót budowlanych do odbioru Wykonawca, w ramach wynagrodzenia określonego w </w:t>
      </w:r>
      <w:r w:rsidRPr="00D36967">
        <w:rPr>
          <w:b/>
          <w:sz w:val="22"/>
          <w:szCs w:val="22"/>
        </w:rPr>
        <w:t>§ 7 ust. 1</w:t>
      </w:r>
      <w:r w:rsidRPr="00D36967">
        <w:rPr>
          <w:sz w:val="22"/>
          <w:szCs w:val="22"/>
        </w:rPr>
        <w:t xml:space="preserve"> umowy, dokona odbiorów technicznych i niezbędnych badań przez uprawnione do tego osoby.</w:t>
      </w:r>
      <w:r w:rsidR="00C3590A" w:rsidRPr="00D36967">
        <w:rPr>
          <w:sz w:val="22"/>
          <w:szCs w:val="22"/>
        </w:rPr>
        <w:t xml:space="preserve"> </w:t>
      </w:r>
      <w:r w:rsidR="00C3590A" w:rsidRPr="00D36967">
        <w:rPr>
          <w:sz w:val="22"/>
          <w:szCs w:val="22"/>
          <w:lang w:val="x-none" w:eastAsia="x-none"/>
        </w:rPr>
        <w:t xml:space="preserve">Przez pojęcie prób, badań i sprawdzeń należy rozumieć min.: płukanie instalacji sanitarnych, próby ciśnieniowe instalacji sanitarnych, sprawdzenia i pomiary instalacji elektrycznych. Wykonawca ma obowiązek powiadomić Zamawiającego o terminie przeprowadzenia prób, badań i sprawdzeń na minimum </w:t>
      </w:r>
      <w:r w:rsidR="00C3590A" w:rsidRPr="00D36967">
        <w:rPr>
          <w:sz w:val="22"/>
          <w:szCs w:val="22"/>
          <w:lang w:eastAsia="x-none"/>
        </w:rPr>
        <w:t xml:space="preserve">trzy [ </w:t>
      </w:r>
      <w:r w:rsidR="00C3590A" w:rsidRPr="00D36967">
        <w:rPr>
          <w:sz w:val="22"/>
          <w:szCs w:val="22"/>
          <w:lang w:val="x-none" w:eastAsia="x-none"/>
        </w:rPr>
        <w:t xml:space="preserve">3 </w:t>
      </w:r>
      <w:r w:rsidR="00C3590A" w:rsidRPr="00D36967">
        <w:rPr>
          <w:sz w:val="22"/>
          <w:szCs w:val="22"/>
          <w:lang w:eastAsia="x-none"/>
        </w:rPr>
        <w:t xml:space="preserve">] </w:t>
      </w:r>
      <w:r w:rsidR="00C3590A" w:rsidRPr="00D36967">
        <w:rPr>
          <w:sz w:val="22"/>
          <w:szCs w:val="22"/>
          <w:lang w:val="x-none" w:eastAsia="x-none"/>
        </w:rPr>
        <w:t>dni robocze przed planowanym terminem ich przeprowadzenia w celu uczestniczenia Zamawiającego w w/w czynnościach.</w:t>
      </w:r>
    </w:p>
    <w:p w14:paraId="50A75C0F" w14:textId="77777777" w:rsidR="00E315D9" w:rsidRPr="00D36967" w:rsidRDefault="00E315D9" w:rsidP="00E315D9">
      <w:pPr>
        <w:pStyle w:val="Akapitzlist"/>
        <w:widowControl w:val="0"/>
        <w:suppressAutoHyphens/>
        <w:autoSpaceDE w:val="0"/>
        <w:autoSpaceDN w:val="0"/>
        <w:adjustRightInd w:val="0"/>
        <w:ind w:left="0"/>
        <w:rPr>
          <w:b/>
          <w:bCs/>
          <w:sz w:val="22"/>
          <w:szCs w:val="22"/>
        </w:rPr>
      </w:pPr>
    </w:p>
    <w:p w14:paraId="3F8379C0" w14:textId="77777777" w:rsidR="00E315D9" w:rsidRPr="00D36967" w:rsidRDefault="00E315D9" w:rsidP="00E315D9">
      <w:pPr>
        <w:pStyle w:val="Akapitzlist"/>
        <w:widowControl w:val="0"/>
        <w:suppressAutoHyphens/>
        <w:autoSpaceDE w:val="0"/>
        <w:autoSpaceDN w:val="0"/>
        <w:adjustRightInd w:val="0"/>
        <w:ind w:left="284" w:hanging="284"/>
        <w:jc w:val="center"/>
        <w:rPr>
          <w:b/>
          <w:bCs/>
          <w:sz w:val="22"/>
          <w:szCs w:val="22"/>
          <w:lang w:val="pl-PL"/>
        </w:rPr>
      </w:pPr>
      <w:r w:rsidRPr="00D36967">
        <w:rPr>
          <w:b/>
          <w:bCs/>
          <w:sz w:val="22"/>
          <w:szCs w:val="22"/>
        </w:rPr>
        <w:t xml:space="preserve">§ </w:t>
      </w:r>
      <w:r w:rsidRPr="00D36967">
        <w:rPr>
          <w:b/>
          <w:bCs/>
          <w:sz w:val="22"/>
          <w:szCs w:val="22"/>
          <w:lang w:val="pl-PL"/>
        </w:rPr>
        <w:t>4</w:t>
      </w:r>
    </w:p>
    <w:p w14:paraId="31E28D79" w14:textId="77777777" w:rsidR="00E315D9" w:rsidRPr="00D36967" w:rsidRDefault="004D7CA5" w:rsidP="00E315D9">
      <w:pPr>
        <w:pStyle w:val="Akapitzlist"/>
        <w:widowControl w:val="0"/>
        <w:suppressAutoHyphens/>
        <w:autoSpaceDE w:val="0"/>
        <w:autoSpaceDN w:val="0"/>
        <w:adjustRightInd w:val="0"/>
        <w:ind w:left="284" w:hanging="284"/>
        <w:jc w:val="center"/>
        <w:rPr>
          <w:b/>
          <w:bCs/>
          <w:sz w:val="22"/>
          <w:szCs w:val="22"/>
        </w:rPr>
      </w:pPr>
      <w:r w:rsidRPr="00D36967">
        <w:rPr>
          <w:b/>
          <w:bCs/>
          <w:sz w:val="22"/>
          <w:szCs w:val="22"/>
        </w:rPr>
        <w:t>PERSONEL WYKONAWCY</w:t>
      </w:r>
    </w:p>
    <w:p w14:paraId="5B5A22D0" w14:textId="77777777" w:rsidR="009C0351" w:rsidRPr="00D36967" w:rsidRDefault="009C0351" w:rsidP="00302C88">
      <w:pPr>
        <w:pStyle w:val="Akapitzlist"/>
        <w:widowControl w:val="0"/>
        <w:numPr>
          <w:ilvl w:val="0"/>
          <w:numId w:val="15"/>
        </w:numPr>
        <w:suppressAutoHyphens/>
        <w:autoSpaceDE w:val="0"/>
        <w:autoSpaceDN w:val="0"/>
        <w:adjustRightInd w:val="0"/>
        <w:ind w:left="567" w:hanging="567"/>
        <w:jc w:val="both"/>
        <w:rPr>
          <w:sz w:val="22"/>
          <w:szCs w:val="22"/>
        </w:rPr>
      </w:pPr>
      <w:r w:rsidRPr="00D36967">
        <w:rPr>
          <w:bCs/>
          <w:sz w:val="22"/>
          <w:szCs w:val="22"/>
          <w:lang w:val="pl-PL"/>
        </w:rPr>
        <w:t>Wobec Wykonawcy</w:t>
      </w:r>
      <w:r w:rsidRPr="00D36967">
        <w:rPr>
          <w:bCs/>
          <w:sz w:val="22"/>
          <w:szCs w:val="22"/>
        </w:rPr>
        <w:t xml:space="preserve"> </w:t>
      </w:r>
      <w:r w:rsidRPr="00D36967">
        <w:rPr>
          <w:bCs/>
          <w:sz w:val="22"/>
          <w:szCs w:val="22"/>
          <w:lang w:val="pl-PL"/>
        </w:rPr>
        <w:t>wymaga</w:t>
      </w:r>
      <w:r w:rsidRPr="00D36967">
        <w:rPr>
          <w:bCs/>
          <w:sz w:val="22"/>
          <w:szCs w:val="22"/>
        </w:rPr>
        <w:t xml:space="preserve"> </w:t>
      </w:r>
      <w:r w:rsidRPr="00D36967">
        <w:rPr>
          <w:bCs/>
          <w:sz w:val="22"/>
          <w:szCs w:val="22"/>
          <w:lang w:val="pl-PL"/>
        </w:rPr>
        <w:t xml:space="preserve">się </w:t>
      </w:r>
      <w:r w:rsidRPr="00D36967">
        <w:rPr>
          <w:bCs/>
          <w:sz w:val="22"/>
          <w:szCs w:val="22"/>
        </w:rPr>
        <w:t xml:space="preserve">zatrudnienia (przez Wykonawcę lub Podwykonawcę) na podstawie umowy o pracę </w:t>
      </w:r>
      <w:r w:rsidRPr="00D36967">
        <w:rPr>
          <w:sz w:val="22"/>
          <w:szCs w:val="22"/>
        </w:rPr>
        <w:t>osób</w:t>
      </w:r>
      <w:r w:rsidRPr="00D36967">
        <w:rPr>
          <w:rStyle w:val="Odwoanieprzypisudolnego"/>
          <w:sz w:val="22"/>
          <w:szCs w:val="22"/>
        </w:rPr>
        <w:footnoteReference w:id="1"/>
      </w:r>
      <w:r w:rsidRPr="00D36967">
        <w:rPr>
          <w:sz w:val="22"/>
          <w:szCs w:val="22"/>
        </w:rPr>
        <w:t xml:space="preserve"> wykonujących czynności bezpośrednio związane z realizacją przedmiotu </w:t>
      </w:r>
      <w:r w:rsidRPr="00D36967">
        <w:rPr>
          <w:sz w:val="22"/>
          <w:szCs w:val="22"/>
          <w:lang w:val="pl-PL"/>
        </w:rPr>
        <w:t>umowy</w:t>
      </w:r>
      <w:r w:rsidRPr="00D36967">
        <w:rPr>
          <w:sz w:val="22"/>
          <w:szCs w:val="22"/>
        </w:rPr>
        <w:t xml:space="preserve"> przez cały okres jego trwania.</w:t>
      </w:r>
    </w:p>
    <w:p w14:paraId="2BF666D2" w14:textId="77777777" w:rsidR="009C0351" w:rsidRPr="00D36967" w:rsidRDefault="009C0351" w:rsidP="005D53BC">
      <w:pPr>
        <w:pStyle w:val="Akapitzlist"/>
        <w:widowControl w:val="0"/>
        <w:numPr>
          <w:ilvl w:val="0"/>
          <w:numId w:val="15"/>
        </w:numPr>
        <w:suppressAutoHyphens/>
        <w:autoSpaceDE w:val="0"/>
        <w:autoSpaceDN w:val="0"/>
        <w:adjustRightInd w:val="0"/>
        <w:ind w:left="567" w:hanging="567"/>
        <w:jc w:val="both"/>
        <w:rPr>
          <w:sz w:val="22"/>
          <w:szCs w:val="22"/>
        </w:rPr>
      </w:pPr>
      <w:r w:rsidRPr="00D36967">
        <w:rPr>
          <w:sz w:val="22"/>
          <w:szCs w:val="22"/>
          <w:lang w:val="pl-PL"/>
        </w:rPr>
        <w:t>Z</w:t>
      </w:r>
      <w:r w:rsidRPr="00D36967">
        <w:rPr>
          <w:sz w:val="22"/>
          <w:szCs w:val="22"/>
        </w:rPr>
        <w:t xml:space="preserve">akres czynności bezpośrednio związanych z realizacją przedmiotu </w:t>
      </w:r>
      <w:r w:rsidRPr="00D36967">
        <w:rPr>
          <w:sz w:val="22"/>
          <w:szCs w:val="22"/>
          <w:lang w:val="pl-PL"/>
        </w:rPr>
        <w:t>umowy</w:t>
      </w:r>
      <w:r w:rsidRPr="00D36967">
        <w:rPr>
          <w:sz w:val="22"/>
          <w:szCs w:val="22"/>
        </w:rPr>
        <w:t xml:space="preserve">, przez cały okres jego trwania, który będzie wykonywany przez osoby zatrudnione na warunkach określonych w  </w:t>
      </w:r>
      <w:r w:rsidRPr="00D36967">
        <w:rPr>
          <w:b/>
          <w:bCs/>
          <w:sz w:val="22"/>
          <w:szCs w:val="22"/>
          <w:lang w:val="pl-PL"/>
        </w:rPr>
        <w:t>§ 4 ust. 3 umowy</w:t>
      </w:r>
      <w:r w:rsidR="004D7CA5" w:rsidRPr="00D36967">
        <w:rPr>
          <w:sz w:val="22"/>
          <w:szCs w:val="22"/>
          <w:lang w:val="pl-PL"/>
        </w:rPr>
        <w:t>,</w:t>
      </w:r>
      <w:r w:rsidRPr="00D36967">
        <w:rPr>
          <w:b/>
          <w:bCs/>
          <w:sz w:val="22"/>
          <w:szCs w:val="22"/>
          <w:lang w:val="pl-PL"/>
        </w:rPr>
        <w:t xml:space="preserve"> </w:t>
      </w:r>
      <w:r w:rsidRPr="00D36967">
        <w:rPr>
          <w:sz w:val="22"/>
          <w:szCs w:val="22"/>
        </w:rPr>
        <w:t xml:space="preserve">został wskazany w </w:t>
      </w:r>
      <w:r w:rsidRPr="00D36967">
        <w:rPr>
          <w:bCs/>
          <w:iCs/>
          <w:sz w:val="22"/>
          <w:szCs w:val="22"/>
          <w:lang w:val="pl-PL"/>
        </w:rPr>
        <w:t>O</w:t>
      </w:r>
      <w:r w:rsidRPr="00D36967">
        <w:rPr>
          <w:bCs/>
          <w:iCs/>
          <w:sz w:val="22"/>
          <w:szCs w:val="22"/>
        </w:rPr>
        <w:t>świadczeni</w:t>
      </w:r>
      <w:r w:rsidRPr="00D36967">
        <w:rPr>
          <w:bCs/>
          <w:iCs/>
          <w:sz w:val="22"/>
          <w:szCs w:val="22"/>
          <w:lang w:val="pl-PL"/>
        </w:rPr>
        <w:t>u</w:t>
      </w:r>
      <w:r w:rsidRPr="00D36967">
        <w:rPr>
          <w:bCs/>
          <w:iCs/>
          <w:sz w:val="22"/>
          <w:szCs w:val="22"/>
        </w:rPr>
        <w:t xml:space="preserve"> Wykonawcy dotyczącym zatrudnienia na podstawie umowy o pracę osób wykonujących czynności bezpośrednio związanych z realizacją przedmiotu </w:t>
      </w:r>
      <w:r w:rsidRPr="00D36967">
        <w:rPr>
          <w:bCs/>
          <w:iCs/>
          <w:sz w:val="22"/>
          <w:szCs w:val="22"/>
          <w:lang w:val="pl-PL"/>
        </w:rPr>
        <w:t>zamówienia</w:t>
      </w:r>
      <w:r w:rsidRPr="00D36967">
        <w:rPr>
          <w:bCs/>
          <w:iCs/>
          <w:sz w:val="22"/>
          <w:szCs w:val="22"/>
        </w:rPr>
        <w:t xml:space="preserve"> przez cały okres jego trwania</w:t>
      </w:r>
      <w:r w:rsidRPr="00D36967">
        <w:rPr>
          <w:bCs/>
          <w:i/>
          <w:iCs/>
          <w:sz w:val="22"/>
          <w:szCs w:val="22"/>
          <w:lang w:val="pl-PL"/>
        </w:rPr>
        <w:t xml:space="preserve"> </w:t>
      </w:r>
      <w:r w:rsidRPr="00D36967">
        <w:rPr>
          <w:bCs/>
          <w:iCs/>
          <w:sz w:val="22"/>
          <w:szCs w:val="22"/>
        </w:rPr>
        <w:t xml:space="preserve">– </w:t>
      </w:r>
      <w:r w:rsidR="005D53BC" w:rsidRPr="00D36967">
        <w:rPr>
          <w:bCs/>
          <w:iCs/>
          <w:sz w:val="22"/>
          <w:szCs w:val="22"/>
          <w:lang w:val="pl-PL"/>
        </w:rPr>
        <w:t>W</w:t>
      </w:r>
      <w:r w:rsidR="005D53BC" w:rsidRPr="00D36967">
        <w:rPr>
          <w:bCs/>
          <w:iCs/>
          <w:sz w:val="22"/>
          <w:szCs w:val="22"/>
        </w:rPr>
        <w:t>ykaz osób wykonujących czynności w postępowaniu</w:t>
      </w:r>
      <w:r w:rsidR="005D53BC" w:rsidRPr="00D36967">
        <w:rPr>
          <w:bCs/>
          <w:iCs/>
          <w:sz w:val="22"/>
          <w:szCs w:val="22"/>
          <w:lang w:val="pl-PL"/>
        </w:rPr>
        <w:t xml:space="preserve"> </w:t>
      </w:r>
      <w:r w:rsidRPr="00D36967">
        <w:rPr>
          <w:bCs/>
          <w:iCs/>
          <w:sz w:val="22"/>
          <w:szCs w:val="22"/>
          <w:lang w:val="pl-PL"/>
        </w:rPr>
        <w:t>stanowiącym załącznik do umowy</w:t>
      </w:r>
      <w:r w:rsidRPr="00D36967">
        <w:rPr>
          <w:sz w:val="22"/>
          <w:szCs w:val="22"/>
        </w:rPr>
        <w:t>.</w:t>
      </w:r>
    </w:p>
    <w:p w14:paraId="26D3574A" w14:textId="77777777" w:rsidR="00E315D9" w:rsidRPr="00D36967" w:rsidRDefault="00E315D9" w:rsidP="00302C88">
      <w:pPr>
        <w:pStyle w:val="Akapitzlist"/>
        <w:widowControl w:val="0"/>
        <w:numPr>
          <w:ilvl w:val="0"/>
          <w:numId w:val="15"/>
        </w:numPr>
        <w:suppressAutoHyphens/>
        <w:autoSpaceDE w:val="0"/>
        <w:autoSpaceDN w:val="0"/>
        <w:adjustRightInd w:val="0"/>
        <w:ind w:left="567" w:hanging="567"/>
        <w:jc w:val="both"/>
        <w:rPr>
          <w:sz w:val="22"/>
          <w:szCs w:val="22"/>
        </w:rPr>
      </w:pPr>
      <w:r w:rsidRPr="00D36967">
        <w:rPr>
          <w:sz w:val="22"/>
          <w:szCs w:val="22"/>
        </w:rPr>
        <w:t>Wykonawca zobowiązuje się, że Pracownicy świadczący roboty budowlane będą w okresie realizacji umowy zatrudnieni na podstawie umowy o pracę w rozumieniu przepisów ustawy z dnia 26 czerwca 1974 r. – Kodeks pracy (Dz.U.</w:t>
      </w:r>
      <w:r w:rsidR="004D7CA5" w:rsidRPr="00D36967">
        <w:rPr>
          <w:sz w:val="22"/>
          <w:szCs w:val="22"/>
          <w:lang w:val="pl-PL"/>
        </w:rPr>
        <w:t xml:space="preserve"> </w:t>
      </w:r>
      <w:r w:rsidRPr="00D36967">
        <w:rPr>
          <w:sz w:val="22"/>
          <w:szCs w:val="22"/>
        </w:rPr>
        <w:t>201</w:t>
      </w:r>
      <w:r w:rsidRPr="00D36967">
        <w:rPr>
          <w:sz w:val="22"/>
          <w:szCs w:val="22"/>
          <w:lang w:val="pl-PL"/>
        </w:rPr>
        <w:t>6 r. poz.</w:t>
      </w:r>
      <w:r w:rsidRPr="00D36967">
        <w:rPr>
          <w:sz w:val="22"/>
          <w:szCs w:val="22"/>
        </w:rPr>
        <w:t>1</w:t>
      </w:r>
      <w:r w:rsidRPr="00D36967">
        <w:rPr>
          <w:sz w:val="22"/>
          <w:szCs w:val="22"/>
          <w:lang w:val="pl-PL"/>
        </w:rPr>
        <w:t>666</w:t>
      </w:r>
      <w:r w:rsidRPr="00D36967">
        <w:rPr>
          <w:sz w:val="22"/>
          <w:szCs w:val="22"/>
        </w:rPr>
        <w:t xml:space="preserve"> ze zm.).</w:t>
      </w:r>
    </w:p>
    <w:p w14:paraId="14C872EC" w14:textId="77777777" w:rsidR="008D3366" w:rsidRPr="00D36967" w:rsidRDefault="00E315D9" w:rsidP="00302C88">
      <w:pPr>
        <w:pStyle w:val="Akapitzlist"/>
        <w:widowControl w:val="0"/>
        <w:numPr>
          <w:ilvl w:val="0"/>
          <w:numId w:val="15"/>
        </w:numPr>
        <w:suppressAutoHyphens/>
        <w:autoSpaceDE w:val="0"/>
        <w:autoSpaceDN w:val="0"/>
        <w:adjustRightInd w:val="0"/>
        <w:ind w:left="567" w:hanging="567"/>
        <w:jc w:val="both"/>
        <w:rPr>
          <w:sz w:val="22"/>
          <w:szCs w:val="22"/>
        </w:rPr>
      </w:pPr>
      <w:r w:rsidRPr="00D36967">
        <w:rPr>
          <w:bCs/>
          <w:sz w:val="22"/>
          <w:szCs w:val="22"/>
        </w:rPr>
        <w:t>Każdorazowo na żądanie Zamawiającego, w terminie wskazanym przez Zamawiającego, nie krótszym niż trzy [ 3 ] dni robocze, Wykonawca zobowiązuje się przedłożyć do wglądu oświadczenia Pracowników świadczących roboty budowlane, iż są zatrudnieni na podstawie umowy o pracę oraz wydruk raportu miesięcznego ubezpieczonego z Zakładu Ubezpieczeń Społecznych (ZUS RMUA). W tym celu Wykonawca zobowiązany jest do uzyskania od tego pracownika zgody na przetwarzanie danych osobowych zgodnie z przepisami o ochronie danych osobowych</w:t>
      </w:r>
      <w:r w:rsidRPr="00D36967">
        <w:rPr>
          <w:sz w:val="22"/>
          <w:szCs w:val="22"/>
        </w:rPr>
        <w:t>.</w:t>
      </w:r>
      <w:r w:rsidRPr="00D36967">
        <w:rPr>
          <w:bCs/>
          <w:sz w:val="22"/>
          <w:szCs w:val="22"/>
        </w:rPr>
        <w:t xml:space="preserve"> </w:t>
      </w:r>
    </w:p>
    <w:p w14:paraId="68ED94AF" w14:textId="77777777" w:rsidR="008D3366" w:rsidRPr="00D36967" w:rsidRDefault="008D3366" w:rsidP="00302C88">
      <w:pPr>
        <w:pStyle w:val="Akapitzlist"/>
        <w:widowControl w:val="0"/>
        <w:numPr>
          <w:ilvl w:val="0"/>
          <w:numId w:val="15"/>
        </w:numPr>
        <w:suppressAutoHyphens/>
        <w:autoSpaceDE w:val="0"/>
        <w:autoSpaceDN w:val="0"/>
        <w:adjustRightInd w:val="0"/>
        <w:ind w:left="567" w:hanging="567"/>
        <w:jc w:val="both"/>
        <w:rPr>
          <w:sz w:val="22"/>
          <w:szCs w:val="22"/>
        </w:rPr>
      </w:pPr>
      <w:r w:rsidRPr="00D36967">
        <w:rPr>
          <w:sz w:val="22"/>
          <w:szCs w:val="22"/>
        </w:rPr>
        <w:t xml:space="preserve">Nieprzedłożenie przez Wykonawcę </w:t>
      </w:r>
      <w:r w:rsidRPr="00D36967">
        <w:rPr>
          <w:sz w:val="22"/>
          <w:szCs w:val="22"/>
          <w:lang w:val="pl-PL"/>
        </w:rPr>
        <w:t xml:space="preserve">dokumentów, o których mowa w </w:t>
      </w:r>
      <w:r w:rsidRPr="00D36967">
        <w:rPr>
          <w:b/>
          <w:sz w:val="22"/>
          <w:szCs w:val="22"/>
          <w:lang w:val="pl-PL"/>
        </w:rPr>
        <w:t xml:space="preserve">§ 4 ust. </w:t>
      </w:r>
      <w:r w:rsidR="009C0351" w:rsidRPr="00D36967">
        <w:rPr>
          <w:b/>
          <w:sz w:val="22"/>
          <w:szCs w:val="22"/>
          <w:lang w:val="pl-PL"/>
        </w:rPr>
        <w:t>4</w:t>
      </w:r>
      <w:r w:rsidR="004D7CA5" w:rsidRPr="00D36967">
        <w:rPr>
          <w:b/>
          <w:sz w:val="22"/>
          <w:szCs w:val="22"/>
          <w:lang w:val="pl-PL"/>
        </w:rPr>
        <w:t xml:space="preserve"> </w:t>
      </w:r>
      <w:r w:rsidRPr="00D36967">
        <w:rPr>
          <w:sz w:val="22"/>
          <w:szCs w:val="22"/>
        </w:rPr>
        <w:t>umowy</w:t>
      </w:r>
      <w:r w:rsidRPr="00D36967">
        <w:rPr>
          <w:sz w:val="22"/>
          <w:szCs w:val="22"/>
          <w:lang w:val="pl-PL"/>
        </w:rPr>
        <w:t>,</w:t>
      </w:r>
      <w:r w:rsidRPr="00D36967">
        <w:rPr>
          <w:sz w:val="22"/>
          <w:szCs w:val="22"/>
        </w:rPr>
        <w:t xml:space="preserve"> w terminie </w:t>
      </w:r>
      <w:r w:rsidRPr="00D36967">
        <w:rPr>
          <w:sz w:val="22"/>
          <w:szCs w:val="22"/>
        </w:rPr>
        <w:lastRenderedPageBreak/>
        <w:t xml:space="preserve">wskazanym przez Zamawiającego zgodnie z </w:t>
      </w:r>
      <w:r w:rsidRPr="00D36967">
        <w:rPr>
          <w:b/>
          <w:sz w:val="22"/>
          <w:szCs w:val="22"/>
        </w:rPr>
        <w:t xml:space="preserve">§ </w:t>
      </w:r>
      <w:r w:rsidRPr="00D36967">
        <w:rPr>
          <w:b/>
          <w:sz w:val="22"/>
          <w:szCs w:val="22"/>
          <w:lang w:val="pl-PL"/>
        </w:rPr>
        <w:t>4</w:t>
      </w:r>
      <w:r w:rsidRPr="00D36967">
        <w:rPr>
          <w:b/>
          <w:sz w:val="22"/>
          <w:szCs w:val="22"/>
        </w:rPr>
        <w:t xml:space="preserve"> ust. </w:t>
      </w:r>
      <w:r w:rsidR="009C0351" w:rsidRPr="00D36967">
        <w:rPr>
          <w:b/>
          <w:sz w:val="22"/>
          <w:szCs w:val="22"/>
          <w:lang w:val="pl-PL"/>
        </w:rPr>
        <w:t>4</w:t>
      </w:r>
      <w:r w:rsidR="005D53BC" w:rsidRPr="00D36967">
        <w:rPr>
          <w:b/>
          <w:sz w:val="22"/>
          <w:szCs w:val="22"/>
          <w:lang w:val="pl-PL"/>
        </w:rPr>
        <w:t xml:space="preserve"> </w:t>
      </w:r>
      <w:r w:rsidRPr="00D36967">
        <w:rPr>
          <w:sz w:val="22"/>
          <w:szCs w:val="22"/>
        </w:rPr>
        <w:t>umowy</w:t>
      </w:r>
      <w:r w:rsidRPr="00D36967">
        <w:rPr>
          <w:sz w:val="22"/>
          <w:szCs w:val="22"/>
          <w:lang w:val="pl-PL"/>
        </w:rPr>
        <w:t>,</w:t>
      </w:r>
      <w:r w:rsidRPr="00D36967">
        <w:rPr>
          <w:sz w:val="22"/>
          <w:szCs w:val="22"/>
        </w:rPr>
        <w:t xml:space="preserve"> </w:t>
      </w:r>
      <w:r w:rsidRPr="00D36967">
        <w:rPr>
          <w:sz w:val="22"/>
          <w:szCs w:val="22"/>
          <w:lang w:val="pl-PL"/>
        </w:rPr>
        <w:t>skutkuje</w:t>
      </w:r>
      <w:r w:rsidRPr="00D36967">
        <w:rPr>
          <w:sz w:val="22"/>
          <w:szCs w:val="22"/>
        </w:rPr>
        <w:t xml:space="preserve"> możliwością </w:t>
      </w:r>
      <w:r w:rsidRPr="00D36967">
        <w:rPr>
          <w:sz w:val="22"/>
          <w:szCs w:val="22"/>
          <w:lang w:val="pl-PL"/>
        </w:rPr>
        <w:t xml:space="preserve">naliczenia kary o której mowa w </w:t>
      </w:r>
      <w:r w:rsidRPr="00D36967">
        <w:rPr>
          <w:b/>
          <w:sz w:val="22"/>
          <w:szCs w:val="22"/>
          <w:lang w:val="pl-PL"/>
        </w:rPr>
        <w:t xml:space="preserve">§ </w:t>
      </w:r>
      <w:r w:rsidR="005D53BC" w:rsidRPr="00D36967">
        <w:rPr>
          <w:b/>
          <w:sz w:val="22"/>
          <w:szCs w:val="22"/>
          <w:lang w:val="pl-PL"/>
        </w:rPr>
        <w:t>10</w:t>
      </w:r>
      <w:r w:rsidRPr="00D36967">
        <w:rPr>
          <w:b/>
          <w:sz w:val="22"/>
          <w:szCs w:val="22"/>
          <w:lang w:val="pl-PL"/>
        </w:rPr>
        <w:t xml:space="preserve"> ust. 1 pkt. 1.5</w:t>
      </w:r>
      <w:r w:rsidRPr="00D36967">
        <w:rPr>
          <w:sz w:val="22"/>
          <w:szCs w:val="22"/>
          <w:lang w:val="pl-PL"/>
        </w:rPr>
        <w:t xml:space="preserve"> umowy</w:t>
      </w:r>
      <w:r w:rsidRPr="00D36967">
        <w:rPr>
          <w:sz w:val="22"/>
          <w:szCs w:val="22"/>
        </w:rPr>
        <w:t>.</w:t>
      </w:r>
    </w:p>
    <w:p w14:paraId="7D6DEC51" w14:textId="77777777" w:rsidR="00E315D9" w:rsidRPr="00D36967" w:rsidRDefault="00E315D9" w:rsidP="00302C88">
      <w:pPr>
        <w:pStyle w:val="Akapitzlist"/>
        <w:widowControl w:val="0"/>
        <w:numPr>
          <w:ilvl w:val="0"/>
          <w:numId w:val="15"/>
        </w:numPr>
        <w:suppressAutoHyphens/>
        <w:autoSpaceDE w:val="0"/>
        <w:autoSpaceDN w:val="0"/>
        <w:adjustRightInd w:val="0"/>
        <w:ind w:left="567" w:hanging="567"/>
        <w:jc w:val="both"/>
        <w:rPr>
          <w:sz w:val="22"/>
          <w:szCs w:val="22"/>
        </w:rPr>
      </w:pPr>
      <w:r w:rsidRPr="00D36967">
        <w:rPr>
          <w:sz w:val="22"/>
          <w:szCs w:val="22"/>
          <w:lang w:val="pl-PL"/>
        </w:rPr>
        <w:t>Postanowienia umowne dotyczące obowiązków Wykonawcy, związane z obowiązkiem zatrudniania osób, stosuje się odpowiednio do Podwykonawców lub dalszych Podwykonawców.</w:t>
      </w:r>
    </w:p>
    <w:p w14:paraId="36298930" w14:textId="77777777" w:rsidR="00E315D9" w:rsidRPr="00D36967" w:rsidRDefault="00E315D9" w:rsidP="00E315D9">
      <w:pPr>
        <w:pStyle w:val="Akapitzlist"/>
        <w:widowControl w:val="0"/>
        <w:suppressAutoHyphens/>
        <w:autoSpaceDE w:val="0"/>
        <w:autoSpaceDN w:val="0"/>
        <w:adjustRightInd w:val="0"/>
        <w:ind w:left="426"/>
        <w:jc w:val="both"/>
        <w:rPr>
          <w:sz w:val="22"/>
          <w:szCs w:val="22"/>
        </w:rPr>
      </w:pPr>
    </w:p>
    <w:p w14:paraId="7280D3F2"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 5</w:t>
      </w:r>
    </w:p>
    <w:p w14:paraId="534FDF21" w14:textId="77777777" w:rsidR="00E315D9" w:rsidRPr="00D36967" w:rsidRDefault="00D260F7" w:rsidP="00E315D9">
      <w:pPr>
        <w:shd w:val="clear" w:color="auto" w:fill="FFFFFF"/>
        <w:suppressAutoHyphens/>
        <w:ind w:left="284" w:hanging="284"/>
        <w:jc w:val="center"/>
        <w:rPr>
          <w:b/>
          <w:bCs/>
          <w:sz w:val="22"/>
          <w:szCs w:val="22"/>
        </w:rPr>
      </w:pPr>
      <w:r w:rsidRPr="00D36967">
        <w:rPr>
          <w:b/>
          <w:bCs/>
          <w:sz w:val="22"/>
          <w:szCs w:val="22"/>
        </w:rPr>
        <w:t>TERMIN REALIZACJI UMOWY</w:t>
      </w:r>
    </w:p>
    <w:p w14:paraId="3A2FC457" w14:textId="1C257F5D" w:rsidR="00E315D9" w:rsidRPr="00D36967" w:rsidRDefault="00E315D9" w:rsidP="00302C88">
      <w:pPr>
        <w:widowControl w:val="0"/>
        <w:numPr>
          <w:ilvl w:val="0"/>
          <w:numId w:val="6"/>
        </w:numPr>
        <w:suppressAutoHyphens/>
        <w:autoSpaceDE w:val="0"/>
        <w:autoSpaceDN w:val="0"/>
        <w:adjustRightInd w:val="0"/>
        <w:ind w:left="567" w:hanging="567"/>
        <w:jc w:val="both"/>
        <w:rPr>
          <w:sz w:val="22"/>
          <w:szCs w:val="22"/>
        </w:rPr>
      </w:pPr>
      <w:r w:rsidRPr="00D36967">
        <w:rPr>
          <w:sz w:val="22"/>
          <w:szCs w:val="22"/>
        </w:rPr>
        <w:t>Wykonawca wykona przedmiot umowy w terminie</w:t>
      </w:r>
      <w:r w:rsidR="006B542E" w:rsidRPr="00D36967">
        <w:rPr>
          <w:sz w:val="22"/>
          <w:szCs w:val="22"/>
        </w:rPr>
        <w:t xml:space="preserve"> </w:t>
      </w:r>
      <w:r w:rsidR="00683480" w:rsidRPr="00D36967">
        <w:rPr>
          <w:sz w:val="22"/>
          <w:szCs w:val="22"/>
        </w:rPr>
        <w:t xml:space="preserve"> do 30.04.2021r.</w:t>
      </w:r>
    </w:p>
    <w:p w14:paraId="558BFECB" w14:textId="77777777" w:rsidR="00E315D9" w:rsidRPr="00D36967" w:rsidRDefault="00E315D9" w:rsidP="00302C88">
      <w:pPr>
        <w:pStyle w:val="Akapitzlist"/>
        <w:widowControl w:val="0"/>
        <w:numPr>
          <w:ilvl w:val="0"/>
          <w:numId w:val="6"/>
        </w:numPr>
        <w:suppressAutoHyphens/>
        <w:autoSpaceDE w:val="0"/>
        <w:autoSpaceDN w:val="0"/>
        <w:adjustRightInd w:val="0"/>
        <w:ind w:left="567" w:hanging="567"/>
        <w:jc w:val="both"/>
        <w:rPr>
          <w:sz w:val="22"/>
          <w:szCs w:val="22"/>
        </w:rPr>
      </w:pPr>
      <w:r w:rsidRPr="00D36967">
        <w:rPr>
          <w:sz w:val="22"/>
          <w:szCs w:val="22"/>
        </w:rPr>
        <w:t>Strony ustalają za dzień zawarcia umowy, o którym mowa w postanowieniach umowy, dzień wskazany w komparycji umowy.</w:t>
      </w:r>
    </w:p>
    <w:p w14:paraId="76BA8CA2" w14:textId="77777777" w:rsidR="00E315D9" w:rsidRPr="00D36967" w:rsidRDefault="00E315D9" w:rsidP="00302C88">
      <w:pPr>
        <w:widowControl w:val="0"/>
        <w:numPr>
          <w:ilvl w:val="0"/>
          <w:numId w:val="6"/>
        </w:numPr>
        <w:suppressAutoHyphens/>
        <w:autoSpaceDE w:val="0"/>
        <w:autoSpaceDN w:val="0"/>
        <w:adjustRightInd w:val="0"/>
        <w:ind w:left="567" w:hanging="567"/>
        <w:jc w:val="both"/>
        <w:rPr>
          <w:sz w:val="22"/>
          <w:szCs w:val="22"/>
        </w:rPr>
      </w:pPr>
      <w:r w:rsidRPr="00D36967">
        <w:rPr>
          <w:sz w:val="22"/>
          <w:szCs w:val="22"/>
        </w:rPr>
        <w:t>Dniem roboczym w rozumieniu niniejszej umowy są dni od poniedziałku do piątku, w godzinach od siódmej</w:t>
      </w:r>
      <w:r w:rsidR="006B542E" w:rsidRPr="00D36967">
        <w:rPr>
          <w:sz w:val="22"/>
          <w:szCs w:val="22"/>
        </w:rPr>
        <w:t xml:space="preserve"> trzydzieści</w:t>
      </w:r>
      <w:r w:rsidRPr="00D36967">
        <w:rPr>
          <w:sz w:val="22"/>
          <w:szCs w:val="22"/>
        </w:rPr>
        <w:t xml:space="preserve"> [ 7.</w:t>
      </w:r>
      <w:r w:rsidR="006B542E" w:rsidRPr="00D36967">
        <w:rPr>
          <w:sz w:val="22"/>
          <w:szCs w:val="22"/>
        </w:rPr>
        <w:t>3</w:t>
      </w:r>
      <w:r w:rsidRPr="00D36967">
        <w:rPr>
          <w:sz w:val="22"/>
          <w:szCs w:val="22"/>
        </w:rPr>
        <w:t>0 ] do piętnastej</w:t>
      </w:r>
      <w:r w:rsidR="006B542E" w:rsidRPr="00D36967">
        <w:rPr>
          <w:sz w:val="22"/>
          <w:szCs w:val="22"/>
        </w:rPr>
        <w:t xml:space="preserve"> trzydzieści</w:t>
      </w:r>
      <w:r w:rsidRPr="00D36967">
        <w:rPr>
          <w:sz w:val="22"/>
          <w:szCs w:val="22"/>
        </w:rPr>
        <w:t xml:space="preserve"> [ 15.</w:t>
      </w:r>
      <w:r w:rsidR="006B542E" w:rsidRPr="00D36967">
        <w:rPr>
          <w:sz w:val="22"/>
          <w:szCs w:val="22"/>
        </w:rPr>
        <w:t>3</w:t>
      </w:r>
      <w:r w:rsidRPr="00D36967">
        <w:rPr>
          <w:sz w:val="22"/>
          <w:szCs w:val="22"/>
        </w:rPr>
        <w:t xml:space="preserve">0 ], z wyłączeniem dni ustawowo wolnych od pracy oraz dni ustanowionych przez Zamawiającego, jako dni wolne od pracy. </w:t>
      </w:r>
    </w:p>
    <w:p w14:paraId="6DB2095A" w14:textId="77777777" w:rsidR="00E315D9" w:rsidRPr="00D36967" w:rsidRDefault="00E315D9" w:rsidP="00302C88">
      <w:pPr>
        <w:widowControl w:val="0"/>
        <w:numPr>
          <w:ilvl w:val="0"/>
          <w:numId w:val="6"/>
        </w:numPr>
        <w:suppressAutoHyphens/>
        <w:autoSpaceDE w:val="0"/>
        <w:autoSpaceDN w:val="0"/>
        <w:adjustRightInd w:val="0"/>
        <w:ind w:left="567" w:hanging="567"/>
        <w:jc w:val="both"/>
        <w:rPr>
          <w:sz w:val="22"/>
          <w:szCs w:val="22"/>
        </w:rPr>
      </w:pPr>
      <w:r w:rsidRPr="00D36967">
        <w:rPr>
          <w:sz w:val="22"/>
          <w:szCs w:val="22"/>
        </w:rPr>
        <w:t xml:space="preserve">W przypadku, gdy ostatni dzień terminów określonych w umowie wraz z załącznikami występuje </w:t>
      </w:r>
      <w:r w:rsidRPr="00D36967">
        <w:rPr>
          <w:sz w:val="22"/>
          <w:szCs w:val="22"/>
        </w:rPr>
        <w:br/>
        <w:t>w dniu niebędącym w rozumieniu niniejszej umowy dniem roboczym, wówczas ostatni dzień terminów, określonych w umowie wraz z załącznikami, przypada w następnym dniu będącym dniem roboczym w rozumieniu niniejszej umowy.</w:t>
      </w:r>
    </w:p>
    <w:p w14:paraId="621DAE1D" w14:textId="77777777" w:rsidR="00E315D9" w:rsidRPr="00D36967" w:rsidRDefault="00E315D9" w:rsidP="00302C88">
      <w:pPr>
        <w:widowControl w:val="0"/>
        <w:numPr>
          <w:ilvl w:val="0"/>
          <w:numId w:val="6"/>
        </w:numPr>
        <w:suppressAutoHyphens/>
        <w:autoSpaceDE w:val="0"/>
        <w:autoSpaceDN w:val="0"/>
        <w:adjustRightInd w:val="0"/>
        <w:ind w:left="567" w:hanging="567"/>
        <w:jc w:val="both"/>
        <w:rPr>
          <w:sz w:val="22"/>
          <w:szCs w:val="22"/>
        </w:rPr>
      </w:pPr>
      <w:r w:rsidRPr="00D36967">
        <w:rPr>
          <w:sz w:val="22"/>
          <w:szCs w:val="22"/>
        </w:rPr>
        <w:t>Przez zakończenie realizacji przedmiotu umowy rozumie się dokonanie protokolarnego bezusterkowego odbioru wykonanych robót</w:t>
      </w:r>
      <w:r w:rsidR="00AA0F9A" w:rsidRPr="00D36967">
        <w:rPr>
          <w:sz w:val="22"/>
          <w:szCs w:val="22"/>
        </w:rPr>
        <w:t xml:space="preserve"> </w:t>
      </w:r>
      <w:r w:rsidR="00AA0F9A" w:rsidRPr="00D36967">
        <w:rPr>
          <w:sz w:val="22"/>
          <w:szCs w:val="22"/>
          <w:lang w:eastAsia="x-none"/>
        </w:rPr>
        <w:t>budowlanych</w:t>
      </w:r>
      <w:r w:rsidRPr="00D36967">
        <w:rPr>
          <w:sz w:val="22"/>
          <w:szCs w:val="22"/>
        </w:rPr>
        <w:t xml:space="preserve">, oraz wydanie Zamawiającemu stosownych dokumentów. Wykaz obligatoryjnych dokumentów i decyzji oraz procedury odbioru określone zostały w </w:t>
      </w:r>
      <w:r w:rsidRPr="00D36967">
        <w:rPr>
          <w:b/>
          <w:sz w:val="22"/>
          <w:szCs w:val="22"/>
        </w:rPr>
        <w:t>§ 6</w:t>
      </w:r>
      <w:r w:rsidRPr="00D36967">
        <w:rPr>
          <w:sz w:val="22"/>
          <w:szCs w:val="22"/>
        </w:rPr>
        <w:t xml:space="preserve"> umowy.</w:t>
      </w:r>
    </w:p>
    <w:p w14:paraId="27AD8872" w14:textId="77777777" w:rsidR="00E315D9" w:rsidRPr="00D36967" w:rsidRDefault="00E315D9" w:rsidP="00E315D9">
      <w:pPr>
        <w:shd w:val="clear" w:color="auto" w:fill="FFFFFF"/>
        <w:suppressAutoHyphens/>
        <w:ind w:left="284" w:hanging="284"/>
        <w:jc w:val="center"/>
        <w:rPr>
          <w:b/>
          <w:bCs/>
          <w:sz w:val="22"/>
          <w:szCs w:val="22"/>
        </w:rPr>
      </w:pPr>
    </w:p>
    <w:p w14:paraId="47584532"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 6</w:t>
      </w:r>
    </w:p>
    <w:p w14:paraId="20636974" w14:textId="77777777" w:rsidR="00800EEA" w:rsidRPr="00D36967" w:rsidRDefault="00E315D9" w:rsidP="00800EEA">
      <w:pPr>
        <w:pStyle w:val="Default"/>
        <w:ind w:left="567"/>
        <w:contextualSpacing/>
        <w:jc w:val="center"/>
        <w:rPr>
          <w:color w:val="auto"/>
          <w:sz w:val="22"/>
          <w:szCs w:val="22"/>
        </w:rPr>
      </w:pPr>
      <w:r w:rsidRPr="00D36967">
        <w:rPr>
          <w:b/>
          <w:bCs/>
          <w:color w:val="auto"/>
          <w:sz w:val="22"/>
          <w:szCs w:val="22"/>
        </w:rPr>
        <w:t xml:space="preserve">ODBIÓR </w:t>
      </w:r>
      <w:r w:rsidR="00AA0F9A" w:rsidRPr="00D36967">
        <w:rPr>
          <w:b/>
          <w:bCs/>
          <w:color w:val="auto"/>
          <w:sz w:val="22"/>
          <w:szCs w:val="22"/>
        </w:rPr>
        <w:t xml:space="preserve">ROBÓT </w:t>
      </w:r>
      <w:r w:rsidR="00AA0F9A" w:rsidRPr="00D36967">
        <w:rPr>
          <w:b/>
          <w:color w:val="auto"/>
          <w:sz w:val="22"/>
          <w:szCs w:val="22"/>
          <w:lang w:eastAsia="x-none"/>
        </w:rPr>
        <w:t>BUDOWLANYCH</w:t>
      </w:r>
    </w:p>
    <w:p w14:paraId="20D15C43" w14:textId="7777777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 xml:space="preserve">Przedmiotem odbioru </w:t>
      </w:r>
      <w:r w:rsidR="00AA0F9A" w:rsidRPr="00D36967">
        <w:rPr>
          <w:color w:val="auto"/>
          <w:sz w:val="22"/>
          <w:szCs w:val="22"/>
        </w:rPr>
        <w:t>są</w:t>
      </w:r>
      <w:r w:rsidRPr="00D36967">
        <w:rPr>
          <w:color w:val="auto"/>
          <w:sz w:val="22"/>
          <w:szCs w:val="22"/>
        </w:rPr>
        <w:t xml:space="preserve"> </w:t>
      </w:r>
      <w:r w:rsidR="00AA0F9A" w:rsidRPr="00D36967">
        <w:rPr>
          <w:color w:val="auto"/>
          <w:sz w:val="22"/>
          <w:szCs w:val="22"/>
        </w:rPr>
        <w:t xml:space="preserve">wykonane roboty </w:t>
      </w:r>
      <w:r w:rsidR="00AA0F9A" w:rsidRPr="00D36967">
        <w:rPr>
          <w:color w:val="auto"/>
          <w:sz w:val="22"/>
          <w:szCs w:val="22"/>
          <w:lang w:eastAsia="x-none"/>
        </w:rPr>
        <w:t>budowlane</w:t>
      </w:r>
      <w:r w:rsidRPr="00D36967">
        <w:rPr>
          <w:color w:val="auto"/>
          <w:sz w:val="22"/>
          <w:szCs w:val="22"/>
        </w:rPr>
        <w:t xml:space="preserve">, </w:t>
      </w:r>
      <w:r w:rsidR="00AA0F9A" w:rsidRPr="00D36967">
        <w:rPr>
          <w:color w:val="auto"/>
          <w:sz w:val="22"/>
          <w:szCs w:val="22"/>
        </w:rPr>
        <w:t xml:space="preserve">określone </w:t>
      </w:r>
      <w:r w:rsidRPr="00D36967">
        <w:rPr>
          <w:color w:val="auto"/>
          <w:sz w:val="22"/>
          <w:szCs w:val="22"/>
        </w:rPr>
        <w:t xml:space="preserve">w </w:t>
      </w:r>
      <w:r w:rsidRPr="00D36967">
        <w:rPr>
          <w:b/>
          <w:color w:val="auto"/>
          <w:sz w:val="22"/>
          <w:szCs w:val="22"/>
        </w:rPr>
        <w:t xml:space="preserve">§ 1 </w:t>
      </w:r>
      <w:r w:rsidRPr="00D36967">
        <w:rPr>
          <w:color w:val="auto"/>
          <w:sz w:val="22"/>
          <w:szCs w:val="22"/>
        </w:rPr>
        <w:t>umowy.</w:t>
      </w:r>
    </w:p>
    <w:p w14:paraId="1ACD3701" w14:textId="43D9173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 xml:space="preserve">Do obowiązków Wykonawcy należy przedstawienie Zamawiającemu </w:t>
      </w:r>
      <w:r w:rsidR="006B542E" w:rsidRPr="00D36967">
        <w:rPr>
          <w:color w:val="auto"/>
          <w:sz w:val="22"/>
          <w:szCs w:val="22"/>
        </w:rPr>
        <w:t xml:space="preserve">skompletowanych </w:t>
      </w:r>
      <w:r w:rsidRPr="00D36967">
        <w:rPr>
          <w:color w:val="auto"/>
          <w:sz w:val="22"/>
          <w:szCs w:val="22"/>
        </w:rPr>
        <w:t>dokumentów potwierdzających prawidłowe wykonanie przedmiotu umowy, a w szczególności wykonanie przedmiotu umowy zgodnie z obowiązującymi i wymaganymi normami technicznymi (tj.: atestów i certyfikatów jakości, deklaracji zgodności z PN, aprobat technicznych – dotyczących przedmiotu umowy</w:t>
      </w:r>
      <w:r w:rsidR="00BC7F62" w:rsidRPr="00D36967">
        <w:rPr>
          <w:color w:val="auto"/>
          <w:sz w:val="22"/>
          <w:szCs w:val="22"/>
        </w:rPr>
        <w:t xml:space="preserve"> oraz</w:t>
      </w:r>
      <w:r w:rsidR="009E24F9" w:rsidRPr="00D36967">
        <w:rPr>
          <w:color w:val="auto"/>
          <w:sz w:val="22"/>
          <w:szCs w:val="22"/>
        </w:rPr>
        <w:t xml:space="preserve"> przeprowadzenie</w:t>
      </w:r>
      <w:r w:rsidR="00BC7F62" w:rsidRPr="00D36967">
        <w:rPr>
          <w:color w:val="auto"/>
          <w:sz w:val="22"/>
          <w:szCs w:val="22"/>
        </w:rPr>
        <w:t xml:space="preserve"> </w:t>
      </w:r>
      <w:r w:rsidR="002E2496" w:rsidRPr="00D36967">
        <w:rPr>
          <w:color w:val="auto"/>
          <w:sz w:val="22"/>
          <w:szCs w:val="22"/>
        </w:rPr>
        <w:t>instruktażu</w:t>
      </w:r>
      <w:r w:rsidR="00BC7F62" w:rsidRPr="00D36967">
        <w:rPr>
          <w:color w:val="auto"/>
          <w:sz w:val="22"/>
          <w:szCs w:val="22"/>
        </w:rPr>
        <w:t xml:space="preserve"> personelu Zamawiającego w zakresie obsługi zamontowanych urządzeń</w:t>
      </w:r>
      <w:r w:rsidR="009E24F9" w:rsidRPr="00D36967">
        <w:rPr>
          <w:color w:val="auto"/>
          <w:sz w:val="22"/>
          <w:szCs w:val="22"/>
        </w:rPr>
        <w:t xml:space="preserve"> w terminie uzgodnionym </w:t>
      </w:r>
      <w:r w:rsidR="00DE70D2" w:rsidRPr="00D36967">
        <w:rPr>
          <w:color w:val="auto"/>
          <w:sz w:val="22"/>
          <w:szCs w:val="22"/>
        </w:rPr>
        <w:t>przez obydwie strony w siedzibie Zamawiającego</w:t>
      </w:r>
      <w:r w:rsidR="000022D5" w:rsidRPr="00D36967">
        <w:rPr>
          <w:color w:val="auto"/>
          <w:sz w:val="22"/>
          <w:szCs w:val="22"/>
        </w:rPr>
        <w:t xml:space="preserve">. </w:t>
      </w:r>
      <w:r w:rsidRPr="00D36967">
        <w:rPr>
          <w:color w:val="auto"/>
          <w:sz w:val="22"/>
          <w:szCs w:val="22"/>
        </w:rPr>
        <w:t xml:space="preserve">Na podstawie przedstawionej dokumentacji Zamawiający oceni, czy </w:t>
      </w:r>
      <w:r w:rsidR="00A668D9" w:rsidRPr="00D36967">
        <w:rPr>
          <w:color w:val="auto"/>
          <w:sz w:val="22"/>
          <w:szCs w:val="22"/>
        </w:rPr>
        <w:t>roboty budowlane</w:t>
      </w:r>
      <w:r w:rsidRPr="00D36967">
        <w:rPr>
          <w:color w:val="auto"/>
          <w:sz w:val="22"/>
          <w:szCs w:val="22"/>
        </w:rPr>
        <w:t xml:space="preserve"> został</w:t>
      </w:r>
      <w:r w:rsidR="00A668D9" w:rsidRPr="00D36967">
        <w:rPr>
          <w:color w:val="auto"/>
          <w:sz w:val="22"/>
          <w:szCs w:val="22"/>
        </w:rPr>
        <w:t>y</w:t>
      </w:r>
      <w:r w:rsidRPr="00D36967">
        <w:rPr>
          <w:color w:val="auto"/>
          <w:sz w:val="22"/>
          <w:szCs w:val="22"/>
        </w:rPr>
        <w:t xml:space="preserve"> </w:t>
      </w:r>
      <w:r w:rsidR="00A668D9" w:rsidRPr="00D36967">
        <w:rPr>
          <w:color w:val="auto"/>
          <w:sz w:val="22"/>
          <w:szCs w:val="22"/>
        </w:rPr>
        <w:t xml:space="preserve">wykonane </w:t>
      </w:r>
      <w:r w:rsidRPr="00D36967">
        <w:rPr>
          <w:color w:val="auto"/>
          <w:sz w:val="22"/>
          <w:szCs w:val="22"/>
        </w:rPr>
        <w:t>należycie i zgodnie z umową.</w:t>
      </w:r>
    </w:p>
    <w:p w14:paraId="4DC3F1D6" w14:textId="7777777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 xml:space="preserve">Przed zgłoszeniem </w:t>
      </w:r>
      <w:r w:rsidR="00A668D9" w:rsidRPr="00D36967">
        <w:rPr>
          <w:color w:val="auto"/>
          <w:sz w:val="22"/>
          <w:szCs w:val="22"/>
        </w:rPr>
        <w:t>robót budowlanych</w:t>
      </w:r>
      <w:r w:rsidRPr="00D36967">
        <w:rPr>
          <w:color w:val="auto"/>
          <w:sz w:val="22"/>
          <w:szCs w:val="22"/>
        </w:rPr>
        <w:t xml:space="preserve"> do odbioru Wykonawca, w ramach wynagrodzenia określonego w </w:t>
      </w:r>
      <w:r w:rsidRPr="00D36967">
        <w:rPr>
          <w:b/>
          <w:color w:val="auto"/>
          <w:sz w:val="22"/>
          <w:szCs w:val="22"/>
        </w:rPr>
        <w:t>§ 7 ust. 1</w:t>
      </w:r>
      <w:r w:rsidRPr="00D36967">
        <w:rPr>
          <w:color w:val="auto"/>
          <w:sz w:val="22"/>
          <w:szCs w:val="22"/>
        </w:rPr>
        <w:t xml:space="preserve"> umowy, dokona odbiorów technicznych i niezbędnych badań przez uprawnione do tego </w:t>
      </w:r>
      <w:r w:rsidR="00BC7F62" w:rsidRPr="00D36967">
        <w:rPr>
          <w:color w:val="auto"/>
          <w:sz w:val="22"/>
          <w:szCs w:val="22"/>
        </w:rPr>
        <w:t>osoby</w:t>
      </w:r>
      <w:r w:rsidRPr="00D36967">
        <w:rPr>
          <w:color w:val="auto"/>
          <w:sz w:val="22"/>
          <w:szCs w:val="22"/>
        </w:rPr>
        <w:t>.</w:t>
      </w:r>
    </w:p>
    <w:p w14:paraId="71217BBA" w14:textId="7777777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 xml:space="preserve">Odbiór wykonanych robót </w:t>
      </w:r>
      <w:r w:rsidR="00A668D9" w:rsidRPr="00D36967">
        <w:rPr>
          <w:color w:val="auto"/>
          <w:sz w:val="22"/>
          <w:szCs w:val="22"/>
        </w:rPr>
        <w:t xml:space="preserve">budowlanych </w:t>
      </w:r>
      <w:r w:rsidRPr="00D36967">
        <w:rPr>
          <w:color w:val="auto"/>
          <w:sz w:val="22"/>
          <w:szCs w:val="22"/>
        </w:rPr>
        <w:t>przeprowadzony będzie w terminie do siedmiu [ 7 ] dni roboczych od daty pisemnego zawiadomienia Zamawiającego o gotowości do odbioru wykonanych robót</w:t>
      </w:r>
      <w:r w:rsidR="00A668D9" w:rsidRPr="00D36967">
        <w:rPr>
          <w:color w:val="auto"/>
          <w:sz w:val="22"/>
          <w:szCs w:val="22"/>
        </w:rPr>
        <w:t xml:space="preserve"> budowlanych</w:t>
      </w:r>
      <w:r w:rsidRPr="00D36967">
        <w:rPr>
          <w:color w:val="auto"/>
          <w:sz w:val="22"/>
          <w:szCs w:val="22"/>
        </w:rPr>
        <w:t>. Termin liczony będzie od dnia, w którym Zamawiający potwierdził fakt jego doręczenia. Zamawiający wyznacza dzień i godzinę odbioru, w zakresie terminu określonego w zdaniu pierwszym.</w:t>
      </w:r>
    </w:p>
    <w:p w14:paraId="2C94785F" w14:textId="7777777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Z czynności odbioru sporządza się protokół bezusterkowego odbioru wykonanych robót</w:t>
      </w:r>
      <w:r w:rsidR="00BC7F62" w:rsidRPr="00D36967">
        <w:rPr>
          <w:color w:val="auto"/>
          <w:sz w:val="22"/>
          <w:szCs w:val="22"/>
        </w:rPr>
        <w:t>,</w:t>
      </w:r>
      <w:r w:rsidRPr="00D36967">
        <w:rPr>
          <w:color w:val="auto"/>
          <w:sz w:val="22"/>
          <w:szCs w:val="22"/>
        </w:rPr>
        <w:t xml:space="preserve"> który zawierać będzie ustalenia poczynione w toku odbioru. Odbiór jest dokonany po złożeniu stosownego oświadczenia przez Zamawiającego w protokole bezusterkowego odbioru wykonanych robót lub po potwierdzeniu w wyżej wymienionym protokole usunięcia wszystkich wad lub usterek stwierdzonych </w:t>
      </w:r>
      <w:r w:rsidR="00A668D9" w:rsidRPr="00D36967">
        <w:rPr>
          <w:color w:val="auto"/>
          <w:sz w:val="22"/>
          <w:szCs w:val="22"/>
        </w:rPr>
        <w:t>podczas</w:t>
      </w:r>
      <w:r w:rsidRPr="00D36967">
        <w:rPr>
          <w:color w:val="auto"/>
          <w:sz w:val="22"/>
          <w:szCs w:val="22"/>
        </w:rPr>
        <w:t xml:space="preserve"> odbior</w:t>
      </w:r>
      <w:r w:rsidR="00A668D9" w:rsidRPr="00D36967">
        <w:rPr>
          <w:color w:val="auto"/>
          <w:sz w:val="22"/>
          <w:szCs w:val="22"/>
        </w:rPr>
        <w:t>u</w:t>
      </w:r>
      <w:r w:rsidRPr="00D36967">
        <w:rPr>
          <w:color w:val="auto"/>
          <w:sz w:val="22"/>
          <w:szCs w:val="22"/>
        </w:rPr>
        <w:t xml:space="preserve">. </w:t>
      </w:r>
    </w:p>
    <w:p w14:paraId="56DA9A45" w14:textId="7777777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Jeżeli w toku czynności odbioru zostanie stwierdzone, że Wykonawca nie osiągnął gotowości do dokonania czynności odbioru z powodu niezakończenia robót</w:t>
      </w:r>
      <w:r w:rsidR="00A668D9" w:rsidRPr="00D36967">
        <w:rPr>
          <w:color w:val="auto"/>
          <w:sz w:val="22"/>
          <w:szCs w:val="22"/>
        </w:rPr>
        <w:t xml:space="preserve"> budowlanych</w:t>
      </w:r>
      <w:r w:rsidRPr="00D36967">
        <w:rPr>
          <w:color w:val="auto"/>
          <w:sz w:val="22"/>
          <w:szCs w:val="22"/>
        </w:rPr>
        <w:t>, stwierdzenia wad lub niewywiązania się z obowiązków, o których mowa w niniejszej umowie, Zamawiający odmówi odbioru</w:t>
      </w:r>
      <w:r w:rsidR="008D3366" w:rsidRPr="00D36967">
        <w:rPr>
          <w:color w:val="auto"/>
          <w:sz w:val="22"/>
          <w:szCs w:val="22"/>
        </w:rPr>
        <w:t xml:space="preserve"> i wyznaczy Wykonawcy termin do usunięcia wad lub usterek</w:t>
      </w:r>
      <w:r w:rsidR="008E3ADC" w:rsidRPr="00D36967">
        <w:rPr>
          <w:color w:val="auto"/>
          <w:sz w:val="22"/>
          <w:szCs w:val="22"/>
        </w:rPr>
        <w:t xml:space="preserve">. Po upływie terminu, o którym mowa w zdaniu poprzedzającym stron umówią przystąpią do odbioru przedmiotu umowy. </w:t>
      </w:r>
      <w:r w:rsidR="008E3ADC" w:rsidRPr="00D36967">
        <w:rPr>
          <w:b/>
          <w:color w:val="auto"/>
          <w:sz w:val="22"/>
          <w:szCs w:val="22"/>
        </w:rPr>
        <w:t>§ 6 ust. 5</w:t>
      </w:r>
      <w:r w:rsidR="008E3ADC" w:rsidRPr="00D36967">
        <w:rPr>
          <w:color w:val="auto"/>
          <w:sz w:val="22"/>
          <w:szCs w:val="22"/>
        </w:rPr>
        <w:t xml:space="preserve"> umowy oraz </w:t>
      </w:r>
      <w:r w:rsidR="008E3ADC" w:rsidRPr="00D36967">
        <w:rPr>
          <w:b/>
          <w:color w:val="auto"/>
          <w:sz w:val="22"/>
          <w:szCs w:val="22"/>
        </w:rPr>
        <w:t>§ 6 ust. 6</w:t>
      </w:r>
      <w:r w:rsidR="008E3ADC" w:rsidRPr="00D36967">
        <w:rPr>
          <w:color w:val="auto"/>
          <w:sz w:val="22"/>
          <w:szCs w:val="22"/>
        </w:rPr>
        <w:t xml:space="preserve"> umowy stosuje</w:t>
      </w:r>
      <w:r w:rsidR="00FE52F6" w:rsidRPr="00D36967">
        <w:rPr>
          <w:color w:val="auto"/>
          <w:sz w:val="22"/>
          <w:szCs w:val="22"/>
        </w:rPr>
        <w:t xml:space="preserve"> się</w:t>
      </w:r>
      <w:r w:rsidR="008E3ADC" w:rsidRPr="00D36967">
        <w:rPr>
          <w:color w:val="auto"/>
          <w:sz w:val="22"/>
          <w:szCs w:val="22"/>
        </w:rPr>
        <w:t>.</w:t>
      </w:r>
    </w:p>
    <w:p w14:paraId="1B5D2707" w14:textId="7777777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 xml:space="preserve">Jeżeli odbiór nie został dokonany z winy Zamawiającego, to Wykonawca nie pozostaje w opóźnieniu </w:t>
      </w:r>
      <w:r w:rsidRPr="00D36967">
        <w:rPr>
          <w:color w:val="auto"/>
          <w:sz w:val="22"/>
          <w:szCs w:val="22"/>
        </w:rPr>
        <w:br/>
        <w:t>z wykonaniem zobowiązania wynikającego z umowy.</w:t>
      </w:r>
    </w:p>
    <w:p w14:paraId="5FAF08D7" w14:textId="7777777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 xml:space="preserve">Jeżeli Zamawiający, mimo osiągnięcia gotowości przez Wykonawcę do dokonania czynności odbioru </w:t>
      </w:r>
      <w:r w:rsidRPr="00D36967">
        <w:rPr>
          <w:color w:val="auto"/>
          <w:sz w:val="22"/>
          <w:szCs w:val="22"/>
        </w:rPr>
        <w:br/>
        <w:t xml:space="preserve">i prawidłowego powiadomienia (zgodnie z </w:t>
      </w:r>
      <w:r w:rsidR="008039AA" w:rsidRPr="00D36967">
        <w:rPr>
          <w:b/>
          <w:color w:val="auto"/>
          <w:sz w:val="22"/>
          <w:szCs w:val="22"/>
        </w:rPr>
        <w:t xml:space="preserve">§ 6 ust. </w:t>
      </w:r>
      <w:r w:rsidRPr="00D36967">
        <w:rPr>
          <w:b/>
          <w:color w:val="auto"/>
          <w:sz w:val="22"/>
          <w:szCs w:val="22"/>
        </w:rPr>
        <w:t>4</w:t>
      </w:r>
      <w:r w:rsidRPr="00D36967">
        <w:rPr>
          <w:color w:val="auto"/>
          <w:sz w:val="22"/>
          <w:szCs w:val="22"/>
        </w:rPr>
        <w:t xml:space="preserve"> umowy) o tym fakcie przez Wykonawcę, nie przystąpi do czynności związanych z odbiorem w uzgodnionym obustronnie terminie, Wykonawca może ustalić protokolarnie stan przedmiotu odbioru. Protokół taki, stanowi podstawę do wystawienia faktury i żądania zapłaty wynagrodzenia zgodnie z </w:t>
      </w:r>
      <w:r w:rsidRPr="00D36967">
        <w:rPr>
          <w:b/>
          <w:color w:val="auto"/>
          <w:sz w:val="22"/>
          <w:szCs w:val="22"/>
        </w:rPr>
        <w:t xml:space="preserve">§ 7 </w:t>
      </w:r>
      <w:r w:rsidRPr="00D36967">
        <w:rPr>
          <w:color w:val="auto"/>
          <w:sz w:val="22"/>
          <w:szCs w:val="22"/>
        </w:rPr>
        <w:t>umowy.</w:t>
      </w:r>
    </w:p>
    <w:p w14:paraId="58F2FD04" w14:textId="77777777"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lastRenderedPageBreak/>
        <w:t>Obowiązek powiadomienia uczestników odbioru i sporządzenia protokołu bezusterkowego odbioru robót</w:t>
      </w:r>
      <w:r w:rsidR="00A668D9" w:rsidRPr="00D36967">
        <w:rPr>
          <w:color w:val="auto"/>
          <w:sz w:val="22"/>
          <w:szCs w:val="22"/>
        </w:rPr>
        <w:t xml:space="preserve"> budowlanych</w:t>
      </w:r>
      <w:r w:rsidRPr="00D36967">
        <w:rPr>
          <w:color w:val="auto"/>
          <w:sz w:val="22"/>
          <w:szCs w:val="22"/>
        </w:rPr>
        <w:t xml:space="preserve"> ciąży na Zamawiającym.</w:t>
      </w:r>
    </w:p>
    <w:p w14:paraId="7CE16548" w14:textId="4E3B12BE" w:rsidR="00E315D9" w:rsidRPr="00D36967" w:rsidRDefault="00E315D9" w:rsidP="00302C88">
      <w:pPr>
        <w:pStyle w:val="Default"/>
        <w:numPr>
          <w:ilvl w:val="0"/>
          <w:numId w:val="33"/>
        </w:numPr>
        <w:ind w:left="567" w:hanging="567"/>
        <w:contextualSpacing/>
        <w:jc w:val="both"/>
        <w:rPr>
          <w:color w:val="auto"/>
          <w:sz w:val="22"/>
          <w:szCs w:val="22"/>
        </w:rPr>
      </w:pPr>
      <w:r w:rsidRPr="00D36967">
        <w:rPr>
          <w:color w:val="auto"/>
          <w:sz w:val="22"/>
          <w:szCs w:val="22"/>
        </w:rPr>
        <w:t>Na dzień zgłoszenia do odbioru Wykonawca zobowiązany jest przekazać:</w:t>
      </w:r>
    </w:p>
    <w:p w14:paraId="4B4AE315" w14:textId="2E207203" w:rsidR="00D12E5A" w:rsidRPr="00D36967" w:rsidRDefault="00D12E5A" w:rsidP="00D12E5A">
      <w:pPr>
        <w:pStyle w:val="Default"/>
        <w:ind w:left="567"/>
        <w:contextualSpacing/>
        <w:jc w:val="both"/>
        <w:rPr>
          <w:color w:val="auto"/>
          <w:sz w:val="22"/>
          <w:szCs w:val="22"/>
        </w:rPr>
      </w:pPr>
      <w:r w:rsidRPr="00D36967">
        <w:rPr>
          <w:color w:val="auto"/>
          <w:sz w:val="22"/>
          <w:szCs w:val="22"/>
        </w:rPr>
        <w:t>10.1   Komplet dokumentacji powykonawczej</w:t>
      </w:r>
    </w:p>
    <w:p w14:paraId="6DF76B65" w14:textId="3D4CEF54" w:rsidR="00E315D9" w:rsidRPr="00D36967" w:rsidRDefault="00E315D9" w:rsidP="00302C88">
      <w:pPr>
        <w:pStyle w:val="Default"/>
        <w:numPr>
          <w:ilvl w:val="0"/>
          <w:numId w:val="34"/>
        </w:numPr>
        <w:ind w:left="1134" w:hanging="567"/>
        <w:contextualSpacing/>
        <w:jc w:val="both"/>
        <w:rPr>
          <w:color w:val="auto"/>
          <w:sz w:val="22"/>
          <w:szCs w:val="22"/>
        </w:rPr>
      </w:pPr>
      <w:r w:rsidRPr="00D36967">
        <w:rPr>
          <w:color w:val="auto"/>
          <w:sz w:val="22"/>
          <w:szCs w:val="22"/>
        </w:rPr>
        <w:t>Protokoły badań</w:t>
      </w:r>
      <w:r w:rsidR="00D12E5A" w:rsidRPr="00D36967">
        <w:rPr>
          <w:color w:val="auto"/>
          <w:sz w:val="22"/>
          <w:szCs w:val="22"/>
        </w:rPr>
        <w:t>, prób, sprawdzeń i</w:t>
      </w:r>
      <w:r w:rsidRPr="00D36967">
        <w:rPr>
          <w:color w:val="auto"/>
          <w:sz w:val="22"/>
          <w:szCs w:val="22"/>
        </w:rPr>
        <w:t xml:space="preserve"> pomiarów. </w:t>
      </w:r>
    </w:p>
    <w:p w14:paraId="47E005CA" w14:textId="77777777" w:rsidR="00E315D9" w:rsidRPr="00D36967" w:rsidRDefault="00E315D9" w:rsidP="00302C88">
      <w:pPr>
        <w:pStyle w:val="Default"/>
        <w:numPr>
          <w:ilvl w:val="0"/>
          <w:numId w:val="34"/>
        </w:numPr>
        <w:ind w:left="1134" w:hanging="567"/>
        <w:contextualSpacing/>
        <w:jc w:val="both"/>
        <w:rPr>
          <w:color w:val="auto"/>
          <w:sz w:val="22"/>
          <w:szCs w:val="22"/>
        </w:rPr>
      </w:pPr>
      <w:r w:rsidRPr="00D36967">
        <w:rPr>
          <w:color w:val="auto"/>
          <w:sz w:val="22"/>
          <w:szCs w:val="22"/>
        </w:rPr>
        <w:t>Instrukcje obsługi</w:t>
      </w:r>
      <w:r w:rsidR="00BC7F62" w:rsidRPr="00D36967">
        <w:rPr>
          <w:color w:val="auto"/>
          <w:sz w:val="22"/>
          <w:szCs w:val="22"/>
        </w:rPr>
        <w:t xml:space="preserve"> urządzeń</w:t>
      </w:r>
      <w:r w:rsidRPr="00D36967">
        <w:rPr>
          <w:color w:val="auto"/>
          <w:sz w:val="22"/>
          <w:szCs w:val="22"/>
        </w:rPr>
        <w:t>.</w:t>
      </w:r>
    </w:p>
    <w:p w14:paraId="784AF936" w14:textId="77777777" w:rsidR="00E315D9" w:rsidRPr="00D36967" w:rsidRDefault="00E315D9" w:rsidP="00302C88">
      <w:pPr>
        <w:pStyle w:val="Default"/>
        <w:numPr>
          <w:ilvl w:val="0"/>
          <w:numId w:val="34"/>
        </w:numPr>
        <w:ind w:left="1134" w:hanging="567"/>
        <w:contextualSpacing/>
        <w:jc w:val="both"/>
        <w:rPr>
          <w:color w:val="auto"/>
          <w:sz w:val="22"/>
          <w:szCs w:val="22"/>
        </w:rPr>
      </w:pPr>
      <w:r w:rsidRPr="00D36967">
        <w:rPr>
          <w:color w:val="auto"/>
          <w:sz w:val="22"/>
          <w:szCs w:val="22"/>
        </w:rPr>
        <w:t>Aprobaty techniczne.</w:t>
      </w:r>
    </w:p>
    <w:p w14:paraId="6F477CDB" w14:textId="77777777" w:rsidR="00E315D9" w:rsidRPr="00D36967" w:rsidRDefault="00E315D9" w:rsidP="00302C88">
      <w:pPr>
        <w:pStyle w:val="Default"/>
        <w:numPr>
          <w:ilvl w:val="0"/>
          <w:numId w:val="34"/>
        </w:numPr>
        <w:ind w:left="1134" w:hanging="567"/>
        <w:contextualSpacing/>
        <w:jc w:val="both"/>
        <w:rPr>
          <w:color w:val="auto"/>
          <w:sz w:val="22"/>
          <w:szCs w:val="22"/>
        </w:rPr>
      </w:pPr>
      <w:r w:rsidRPr="00D36967">
        <w:rPr>
          <w:color w:val="auto"/>
          <w:sz w:val="22"/>
          <w:szCs w:val="22"/>
        </w:rPr>
        <w:t>Atesty i certyfikaty jakości.</w:t>
      </w:r>
    </w:p>
    <w:p w14:paraId="248DE1A9" w14:textId="77777777" w:rsidR="00E315D9" w:rsidRPr="00D36967" w:rsidRDefault="00E315D9" w:rsidP="00302C88">
      <w:pPr>
        <w:pStyle w:val="Default"/>
        <w:numPr>
          <w:ilvl w:val="0"/>
          <w:numId w:val="34"/>
        </w:numPr>
        <w:ind w:left="1134" w:hanging="567"/>
        <w:contextualSpacing/>
        <w:jc w:val="both"/>
        <w:rPr>
          <w:color w:val="auto"/>
          <w:sz w:val="22"/>
          <w:szCs w:val="22"/>
        </w:rPr>
      </w:pPr>
      <w:r w:rsidRPr="00D36967">
        <w:rPr>
          <w:color w:val="auto"/>
          <w:sz w:val="22"/>
          <w:szCs w:val="22"/>
        </w:rPr>
        <w:t>Deklaracje zgodności z PN.</w:t>
      </w:r>
    </w:p>
    <w:p w14:paraId="6FBE0429" w14:textId="77777777" w:rsidR="00AC21DF" w:rsidRPr="00D36967" w:rsidRDefault="00AC21DF" w:rsidP="00E315D9">
      <w:pPr>
        <w:shd w:val="clear" w:color="auto" w:fill="FFFFFF"/>
        <w:ind w:left="1134"/>
        <w:jc w:val="both"/>
        <w:rPr>
          <w:sz w:val="22"/>
          <w:szCs w:val="22"/>
        </w:rPr>
      </w:pPr>
    </w:p>
    <w:p w14:paraId="67B29CFE"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 xml:space="preserve"> § 7</w:t>
      </w:r>
    </w:p>
    <w:p w14:paraId="4A3D9F1B" w14:textId="77777777" w:rsidR="00E315D9" w:rsidRPr="00D36967" w:rsidRDefault="00B252D5" w:rsidP="00E315D9">
      <w:pPr>
        <w:shd w:val="clear" w:color="auto" w:fill="FFFFFF"/>
        <w:suppressAutoHyphens/>
        <w:ind w:left="284" w:hanging="284"/>
        <w:jc w:val="center"/>
        <w:rPr>
          <w:b/>
          <w:bCs/>
          <w:sz w:val="22"/>
          <w:szCs w:val="22"/>
        </w:rPr>
      </w:pPr>
      <w:r w:rsidRPr="00D36967">
        <w:rPr>
          <w:b/>
          <w:bCs/>
          <w:sz w:val="22"/>
          <w:szCs w:val="22"/>
        </w:rPr>
        <w:t>WYNAGRODZENIE I ROZLICZENIE</w:t>
      </w:r>
    </w:p>
    <w:p w14:paraId="390D98B0"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 xml:space="preserve">Za wykonanie przedmiotu umowy określonego w § 1 niniejszej umowy, strony ustalają </w:t>
      </w:r>
      <w:r w:rsidRPr="00D36967">
        <w:rPr>
          <w:b/>
          <w:sz w:val="22"/>
          <w:szCs w:val="22"/>
        </w:rPr>
        <w:t xml:space="preserve">wynagrodzenie ryczałtowe w wysokości: __________ 00/100 [ __________,__ ] złotych brutto </w:t>
      </w:r>
      <w:r w:rsidR="00ED3818" w:rsidRPr="00D36967">
        <w:rPr>
          <w:sz w:val="22"/>
          <w:szCs w:val="22"/>
        </w:rPr>
        <w:t>(tj.: z </w:t>
      </w:r>
      <w:r w:rsidRPr="00D36967">
        <w:rPr>
          <w:sz w:val="22"/>
          <w:szCs w:val="22"/>
        </w:rPr>
        <w:t>podatkiem VAT i innymi należnościami publicznoprawnymi zgodnie z obowiązującymi przepisami).</w:t>
      </w:r>
    </w:p>
    <w:p w14:paraId="59A77586" w14:textId="77777777" w:rsidR="004E5AA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Wykonawca zobowiązany jest uwzględnić wszelkie koszty związane z realizacją przedmiotu umowy w celu jej prawidłowej realizacji.</w:t>
      </w:r>
    </w:p>
    <w:p w14:paraId="08546A81"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Podstawą wystawienia faktury</w:t>
      </w:r>
      <w:r w:rsidR="00AC21DF" w:rsidRPr="00D36967">
        <w:rPr>
          <w:sz w:val="22"/>
          <w:szCs w:val="22"/>
        </w:rPr>
        <w:t xml:space="preserve"> </w:t>
      </w:r>
      <w:r w:rsidR="002D10E8" w:rsidRPr="00D36967">
        <w:rPr>
          <w:sz w:val="22"/>
          <w:szCs w:val="22"/>
        </w:rPr>
        <w:t xml:space="preserve">na wysokość określoną w </w:t>
      </w:r>
      <w:r w:rsidR="002D10E8" w:rsidRPr="00D36967">
        <w:rPr>
          <w:b/>
          <w:sz w:val="22"/>
          <w:szCs w:val="22"/>
        </w:rPr>
        <w:t xml:space="preserve">§ 7 ust. </w:t>
      </w:r>
      <w:r w:rsidR="00AC21DF" w:rsidRPr="00D36967">
        <w:rPr>
          <w:b/>
          <w:sz w:val="22"/>
          <w:szCs w:val="22"/>
        </w:rPr>
        <w:t>1</w:t>
      </w:r>
      <w:r w:rsidR="002D10E8" w:rsidRPr="00D36967">
        <w:rPr>
          <w:sz w:val="22"/>
          <w:szCs w:val="22"/>
        </w:rPr>
        <w:t xml:space="preserve"> umowy</w:t>
      </w:r>
      <w:r w:rsidRPr="00D36967">
        <w:rPr>
          <w:sz w:val="22"/>
          <w:szCs w:val="22"/>
        </w:rPr>
        <w:t xml:space="preserve"> jest obustronnie podpisany protokół bezusterkowego odbioru wykonanych robót.</w:t>
      </w:r>
    </w:p>
    <w:p w14:paraId="29867BA8"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Za dzień zapłaty uznaje się dzień obciążenia rachunku bankowego Zamawiającego.</w:t>
      </w:r>
    </w:p>
    <w:p w14:paraId="274296A1" w14:textId="77777777" w:rsidR="00A11058"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 xml:space="preserve">Jeżeli wartość na fakturze będzie odmienna niż przedstawiona </w:t>
      </w:r>
      <w:r w:rsidR="00FE505D" w:rsidRPr="00D36967">
        <w:rPr>
          <w:sz w:val="22"/>
          <w:szCs w:val="22"/>
        </w:rPr>
        <w:t xml:space="preserve">odpowiednio w </w:t>
      </w:r>
      <w:r w:rsidR="00FE505D" w:rsidRPr="00D36967">
        <w:rPr>
          <w:b/>
          <w:sz w:val="22"/>
          <w:szCs w:val="22"/>
        </w:rPr>
        <w:t xml:space="preserve">§ 7 ust. </w:t>
      </w:r>
      <w:r w:rsidR="006F4253" w:rsidRPr="00D36967">
        <w:rPr>
          <w:b/>
          <w:sz w:val="22"/>
          <w:szCs w:val="22"/>
        </w:rPr>
        <w:t>1</w:t>
      </w:r>
      <w:r w:rsidR="00FE505D" w:rsidRPr="00D36967">
        <w:rPr>
          <w:b/>
          <w:sz w:val="22"/>
          <w:szCs w:val="22"/>
        </w:rPr>
        <w:t xml:space="preserve"> </w:t>
      </w:r>
      <w:r w:rsidR="00FE505D" w:rsidRPr="00D36967">
        <w:rPr>
          <w:sz w:val="22"/>
          <w:szCs w:val="22"/>
        </w:rPr>
        <w:t>umowy</w:t>
      </w:r>
      <w:r w:rsidRPr="00D36967">
        <w:rPr>
          <w:sz w:val="22"/>
          <w:szCs w:val="22"/>
        </w:rPr>
        <w:t>, Zamawiający zwróci się do Wykonawcy o wystawienie faktury korygującej, a termin zapłaty liczony będzie od dnia doręczenia Zamawiającemu faktury korygującej.</w:t>
      </w:r>
    </w:p>
    <w:p w14:paraId="4099539D"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Faktura zostanie wystawiona na Zamawiającego, to jest</w:t>
      </w:r>
      <w:r w:rsidRPr="00D36967">
        <w:rPr>
          <w:bCs/>
          <w:sz w:val="22"/>
          <w:szCs w:val="22"/>
        </w:rPr>
        <w:t xml:space="preserve">: </w:t>
      </w:r>
      <w:r w:rsidR="00BC7F62" w:rsidRPr="00D36967">
        <w:rPr>
          <w:sz w:val="22"/>
          <w:szCs w:val="22"/>
        </w:rPr>
        <w:t>Filharmonia Opolska im. Józefa Elsnera w Opolu, 45-075 Opole, ul. Krakowska 24, NIP: 754 033 67 47.</w:t>
      </w:r>
    </w:p>
    <w:p w14:paraId="55297F8E" w14:textId="7AF48759"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Płatno</w:t>
      </w:r>
      <w:r w:rsidRPr="00D36967">
        <w:rPr>
          <w:rFonts w:eastAsia="TimesNewRoman"/>
          <w:sz w:val="22"/>
          <w:szCs w:val="22"/>
        </w:rPr>
        <w:t>ś</w:t>
      </w:r>
      <w:r w:rsidRPr="00D36967">
        <w:rPr>
          <w:sz w:val="22"/>
          <w:szCs w:val="22"/>
        </w:rPr>
        <w:t>ć faktury dokonywana będzie przelewem, z rachunku bankowego Zamawiającego na rachunek bankowy Wykonawcy podany na fakturze w ciągu trzydziestu [ 30 ] dni, licz</w:t>
      </w:r>
      <w:r w:rsidRPr="00D36967">
        <w:rPr>
          <w:rFonts w:eastAsia="TimesNewRoman"/>
          <w:sz w:val="22"/>
          <w:szCs w:val="22"/>
        </w:rPr>
        <w:t>ą</w:t>
      </w:r>
      <w:r w:rsidRPr="00D36967">
        <w:rPr>
          <w:sz w:val="22"/>
          <w:szCs w:val="22"/>
        </w:rPr>
        <w:t xml:space="preserve">c od dnia doręczenia prawidłowo sporządzonej faktury do siedziby Zamawiającego. Wraz z fakturą Wykonawca zobowiązany jest dostarczyć obustronnie podpisany </w:t>
      </w:r>
      <w:r w:rsidR="00FE505D" w:rsidRPr="00D36967">
        <w:rPr>
          <w:sz w:val="22"/>
          <w:szCs w:val="22"/>
        </w:rPr>
        <w:t xml:space="preserve">odpowiedni </w:t>
      </w:r>
      <w:r w:rsidRPr="00D36967">
        <w:rPr>
          <w:sz w:val="22"/>
          <w:szCs w:val="22"/>
        </w:rPr>
        <w:t xml:space="preserve">protokół bezusterkowego odbioru </w:t>
      </w:r>
      <w:r w:rsidR="00FE505D" w:rsidRPr="00D36967">
        <w:rPr>
          <w:sz w:val="22"/>
          <w:szCs w:val="22"/>
        </w:rPr>
        <w:br/>
      </w:r>
      <w:r w:rsidRPr="00D36967">
        <w:rPr>
          <w:sz w:val="22"/>
          <w:szCs w:val="22"/>
        </w:rPr>
        <w:t>(w tym protokół wykonanych przez Podwykonawców robót budowlanych</w:t>
      </w:r>
      <w:r w:rsidR="008E3ADC" w:rsidRPr="00D36967">
        <w:rPr>
          <w:sz w:val="22"/>
          <w:szCs w:val="22"/>
        </w:rPr>
        <w:t xml:space="preserve">, </w:t>
      </w:r>
      <w:r w:rsidRPr="00D36967">
        <w:rPr>
          <w:sz w:val="22"/>
          <w:szCs w:val="22"/>
        </w:rPr>
        <w:t>usług</w:t>
      </w:r>
      <w:r w:rsidR="008E3ADC" w:rsidRPr="00D36967">
        <w:rPr>
          <w:sz w:val="22"/>
          <w:szCs w:val="22"/>
        </w:rPr>
        <w:t xml:space="preserve"> lub dostaw</w:t>
      </w:r>
      <w:r w:rsidRPr="00D36967">
        <w:rPr>
          <w:sz w:val="22"/>
          <w:szCs w:val="22"/>
        </w:rPr>
        <w:t xml:space="preserve">, </w:t>
      </w:r>
      <w:r w:rsidR="008E3ADC" w:rsidRPr="00D36967">
        <w:rPr>
          <w:sz w:val="22"/>
          <w:szCs w:val="22"/>
        </w:rPr>
        <w:br/>
      </w:r>
      <w:r w:rsidRPr="00D36967">
        <w:rPr>
          <w:sz w:val="22"/>
          <w:szCs w:val="22"/>
        </w:rPr>
        <w:t xml:space="preserve">z informacją, iż Wykonawca nie wnosi zastrzeżeń do wykonanych przez </w:t>
      </w:r>
      <w:r w:rsidR="008E3ADC" w:rsidRPr="00D36967">
        <w:rPr>
          <w:sz w:val="22"/>
          <w:szCs w:val="22"/>
        </w:rPr>
        <w:t xml:space="preserve">Podwykonawców robót budowlanych, </w:t>
      </w:r>
      <w:r w:rsidRPr="00D36967">
        <w:rPr>
          <w:sz w:val="22"/>
          <w:szCs w:val="22"/>
        </w:rPr>
        <w:t>usług</w:t>
      </w:r>
      <w:r w:rsidR="008E3ADC" w:rsidRPr="00D36967">
        <w:rPr>
          <w:sz w:val="22"/>
          <w:szCs w:val="22"/>
        </w:rPr>
        <w:t xml:space="preserve"> lub dostaw</w:t>
      </w:r>
      <w:r w:rsidRPr="00D36967">
        <w:rPr>
          <w:sz w:val="22"/>
          <w:szCs w:val="22"/>
        </w:rPr>
        <w:t xml:space="preserve">), podpisany bez zastrzeżeń przez Wykonawcę i Podwykonawców, wraz z oświadczeniem Podwykonawców </w:t>
      </w:r>
      <w:r w:rsidR="007D6B81" w:rsidRPr="00D36967">
        <w:rPr>
          <w:sz w:val="22"/>
          <w:szCs w:val="22"/>
        </w:rPr>
        <w:t>lub</w:t>
      </w:r>
      <w:r w:rsidRPr="00D36967">
        <w:rPr>
          <w:sz w:val="22"/>
          <w:szCs w:val="22"/>
        </w:rPr>
        <w:t xml:space="preserve"> kopią przelewu, z którego wynika, że Wykonawca nie zalega z wymagalnymi płatnościami wobec Podwykonawców z tytułu realizacji niniejszej umowy.</w:t>
      </w:r>
    </w:p>
    <w:p w14:paraId="340F5C67"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W przypadku wystąpienia mechanizmu odwróconego obciążenia podatkiem od towarów i usług (Odwrotne obciążenie VAT), na podstawie art. 17 ustawy z dnia 11 marca 2004 r. od podatku od towarów i usług (Dz.U.</w:t>
      </w:r>
      <w:r w:rsidR="00A11058" w:rsidRPr="00D36967">
        <w:rPr>
          <w:sz w:val="22"/>
          <w:szCs w:val="22"/>
        </w:rPr>
        <w:t xml:space="preserve"> z </w:t>
      </w:r>
      <w:r w:rsidRPr="00D36967">
        <w:rPr>
          <w:sz w:val="22"/>
          <w:szCs w:val="22"/>
        </w:rPr>
        <w:t>2017</w:t>
      </w:r>
      <w:r w:rsidR="00A11058" w:rsidRPr="00D36967">
        <w:rPr>
          <w:sz w:val="22"/>
          <w:szCs w:val="22"/>
        </w:rPr>
        <w:t xml:space="preserve"> poz. </w:t>
      </w:r>
      <w:r w:rsidRPr="00D36967">
        <w:rPr>
          <w:sz w:val="22"/>
          <w:szCs w:val="22"/>
        </w:rPr>
        <w:t>1221 ze zm.), w umowach zawieranych z Podwykonawcami, Wykonawca zobowiązany jest przedłożyć Zamawiającemu oświadczenie o odprowadzeniu należnego podatku od towarów i usług do właściwego Urzędu Skarbowego.</w:t>
      </w:r>
    </w:p>
    <w:p w14:paraId="4C58B1E3"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1AD1C79"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 xml:space="preserve">Zamawiający niezwłocznie po zgłoszeniu żądania dokonania płatności bezpośredniej zawiadomi Wykonawcę o żądaniu Podwykonawcy lub dalszego Podwykonawcy oraz </w:t>
      </w:r>
      <w:r w:rsidRPr="00D36967">
        <w:rPr>
          <w:snapToGrid w:val="0"/>
          <w:sz w:val="22"/>
          <w:szCs w:val="22"/>
        </w:rPr>
        <w:t xml:space="preserve">wezwie Wykonawcę do zgłoszenia pisemnych uwag dotyczących zasadności bezpośredniej zapłaty wynagrodzenia Podwykonawcy lub dalszemu Podwykonawcy, w terminie czternastu [ 14 ] dni od dnia doręczenia Wykonawcy wezwania. </w:t>
      </w:r>
    </w:p>
    <w:p w14:paraId="6929FA9D"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 xml:space="preserve">W przypadku zgłoszenia przez Wykonawcę uwag, o których mowa w </w:t>
      </w:r>
      <w:r w:rsidRPr="00D36967">
        <w:rPr>
          <w:b/>
          <w:sz w:val="22"/>
          <w:szCs w:val="22"/>
        </w:rPr>
        <w:t>§ 7 ust. 1</w:t>
      </w:r>
      <w:r w:rsidR="002E3A4B" w:rsidRPr="00D36967">
        <w:rPr>
          <w:b/>
          <w:sz w:val="22"/>
          <w:szCs w:val="22"/>
        </w:rPr>
        <w:t>0</w:t>
      </w:r>
      <w:r w:rsidRPr="00D36967">
        <w:rPr>
          <w:sz w:val="22"/>
          <w:szCs w:val="22"/>
        </w:rPr>
        <w:t xml:space="preserve"> umowy podważających zasadność bezpośredniej zapłaty, Zamawiający może:</w:t>
      </w:r>
    </w:p>
    <w:p w14:paraId="0A803CC5" w14:textId="77777777" w:rsidR="00E315D9" w:rsidRPr="00D36967" w:rsidRDefault="00E315D9" w:rsidP="00302C88">
      <w:pPr>
        <w:pStyle w:val="Akapitzlist"/>
        <w:numPr>
          <w:ilvl w:val="1"/>
          <w:numId w:val="7"/>
        </w:numPr>
        <w:suppressAutoHyphens/>
        <w:ind w:left="1134" w:hanging="567"/>
        <w:jc w:val="both"/>
        <w:rPr>
          <w:sz w:val="22"/>
          <w:szCs w:val="22"/>
        </w:rPr>
      </w:pPr>
      <w:r w:rsidRPr="00D36967">
        <w:rPr>
          <w:sz w:val="22"/>
          <w:szCs w:val="22"/>
          <w:lang w:val="pl-PL"/>
        </w:rPr>
        <w:t>N</w:t>
      </w:r>
      <w:r w:rsidRPr="00D36967">
        <w:rPr>
          <w:sz w:val="22"/>
          <w:szCs w:val="22"/>
        </w:rPr>
        <w:t>ie dokonać bezpośredniej zapłaty wynagrodzenia Podwykonawcy, jeżeli Wykonawca wykaże niezasadność takiej zapłaty lub</w:t>
      </w:r>
    </w:p>
    <w:p w14:paraId="74A812FA" w14:textId="77777777" w:rsidR="00E315D9" w:rsidRPr="00D36967" w:rsidRDefault="00E315D9" w:rsidP="00302C88">
      <w:pPr>
        <w:pStyle w:val="Akapitzlist"/>
        <w:numPr>
          <w:ilvl w:val="1"/>
          <w:numId w:val="7"/>
        </w:numPr>
        <w:suppressAutoHyphens/>
        <w:ind w:left="1134" w:hanging="567"/>
        <w:jc w:val="both"/>
        <w:rPr>
          <w:sz w:val="22"/>
          <w:szCs w:val="22"/>
        </w:rPr>
      </w:pPr>
      <w:r w:rsidRPr="00D36967">
        <w:rPr>
          <w:sz w:val="22"/>
          <w:szCs w:val="22"/>
          <w:lang w:val="pl-PL"/>
        </w:rPr>
        <w:lastRenderedPageBreak/>
        <w:t>Z</w:t>
      </w:r>
      <w:r w:rsidRPr="00D36967">
        <w:rPr>
          <w:sz w:val="22"/>
          <w:szCs w:val="22"/>
        </w:rPr>
        <w:t>łożyć do depozytu sądowego kwotę potrzebną na pokrycie wynagrodzenia Podwykonawcy lub dalszego Podwykonawcy w przypadku zaistnienia zasadniczej wątpliwości co do wysokości kwoty należnej zapłaty lub podmiotu, któremu płatność się należy</w:t>
      </w:r>
      <w:r w:rsidR="002E3A4B" w:rsidRPr="00D36967">
        <w:rPr>
          <w:sz w:val="22"/>
          <w:szCs w:val="22"/>
          <w:lang w:val="pl-PL"/>
        </w:rPr>
        <w:t xml:space="preserve"> lub</w:t>
      </w:r>
    </w:p>
    <w:p w14:paraId="6EECF09C" w14:textId="77777777" w:rsidR="00E315D9" w:rsidRPr="00D36967" w:rsidRDefault="00E315D9" w:rsidP="00302C88">
      <w:pPr>
        <w:pStyle w:val="Akapitzlist"/>
        <w:numPr>
          <w:ilvl w:val="1"/>
          <w:numId w:val="7"/>
        </w:numPr>
        <w:suppressAutoHyphens/>
        <w:ind w:left="1134" w:hanging="567"/>
        <w:jc w:val="both"/>
        <w:rPr>
          <w:sz w:val="22"/>
          <w:szCs w:val="22"/>
        </w:rPr>
      </w:pPr>
      <w:r w:rsidRPr="00D36967">
        <w:rPr>
          <w:sz w:val="22"/>
          <w:szCs w:val="22"/>
          <w:lang w:val="pl-PL"/>
        </w:rPr>
        <w:t>D</w:t>
      </w:r>
      <w:r w:rsidRPr="00D36967">
        <w:rPr>
          <w:sz w:val="22"/>
          <w:szCs w:val="22"/>
        </w:rPr>
        <w:t xml:space="preserve">okonać bezpośredniej zapłaty wynagrodzenia Podwykonawcy lub dalszemu Podwykonawcy, jeżeli Podwykonawca lub dalszy Podwykonawca wykaże zasadność takiej zapłaty. </w:t>
      </w:r>
    </w:p>
    <w:p w14:paraId="12D7912D" w14:textId="77777777" w:rsidR="00E315D9" w:rsidRPr="00D36967" w:rsidRDefault="00E315D9" w:rsidP="00302C88">
      <w:pPr>
        <w:pStyle w:val="Akapitzlist"/>
        <w:numPr>
          <w:ilvl w:val="0"/>
          <w:numId w:val="7"/>
        </w:numPr>
        <w:suppressAutoHyphens/>
        <w:ind w:left="567" w:hanging="567"/>
        <w:jc w:val="both"/>
        <w:rPr>
          <w:sz w:val="22"/>
          <w:szCs w:val="22"/>
        </w:rPr>
      </w:pPr>
      <w:r w:rsidRPr="00D36967">
        <w:rPr>
          <w:sz w:val="22"/>
          <w:szCs w:val="22"/>
        </w:rPr>
        <w:t xml:space="preserve">Zamawiający </w:t>
      </w:r>
      <w:r w:rsidRPr="00D36967">
        <w:rPr>
          <w:sz w:val="22"/>
          <w:szCs w:val="22"/>
          <w:lang w:val="pl-PL"/>
        </w:rPr>
        <w:t>może</w:t>
      </w:r>
      <w:r w:rsidRPr="00D36967">
        <w:rPr>
          <w:sz w:val="22"/>
          <w:szCs w:val="22"/>
        </w:rPr>
        <w:t xml:space="preserve"> zapłacić Podwykonawcy lub dalszemu Podwykonawcy należne wynagrodzenie, będące przedmiotem żądania, o którym mowa w </w:t>
      </w:r>
      <w:r w:rsidRPr="00D36967">
        <w:rPr>
          <w:b/>
          <w:sz w:val="22"/>
          <w:szCs w:val="22"/>
        </w:rPr>
        <w:t xml:space="preserve">§ </w:t>
      </w:r>
      <w:r w:rsidRPr="00D36967">
        <w:rPr>
          <w:b/>
          <w:sz w:val="22"/>
          <w:szCs w:val="22"/>
          <w:lang w:val="pl-PL"/>
        </w:rPr>
        <w:t>7</w:t>
      </w:r>
      <w:r w:rsidRPr="00D36967">
        <w:rPr>
          <w:b/>
          <w:sz w:val="22"/>
          <w:szCs w:val="22"/>
        </w:rPr>
        <w:t xml:space="preserve"> ust. </w:t>
      </w:r>
      <w:r w:rsidR="003A22A6" w:rsidRPr="00D36967">
        <w:rPr>
          <w:b/>
          <w:sz w:val="22"/>
          <w:szCs w:val="22"/>
          <w:lang w:val="pl-PL"/>
        </w:rPr>
        <w:t>9</w:t>
      </w:r>
      <w:r w:rsidRPr="00D36967">
        <w:rPr>
          <w:sz w:val="22"/>
          <w:szCs w:val="22"/>
          <w:lang w:val="pl-PL"/>
        </w:rPr>
        <w:t xml:space="preserve"> umowy</w:t>
      </w:r>
      <w:r w:rsidR="00A668D9" w:rsidRPr="00D36967">
        <w:rPr>
          <w:sz w:val="22"/>
          <w:szCs w:val="22"/>
          <w:lang w:val="pl-PL"/>
        </w:rPr>
        <w:t xml:space="preserve"> lub złożyć do depozytu sądowego kwotę potrzebną na pokrycie wynagrodzenia Podwykonawcy lub dalszego Podwykonawcy</w:t>
      </w:r>
      <w:r w:rsidRPr="00D36967">
        <w:rPr>
          <w:sz w:val="22"/>
          <w:szCs w:val="22"/>
        </w:rPr>
        <w:t xml:space="preserve">, jeżeli Podwykonawca lub dalszy Podwykonawca udokumentuje jego zasadność fakturą VAT lub rachunkiem oraz dokumentami potwierdzającymi wykonanie i odbiór robót, a Wykonawca nie złoży w trybie określonym w </w:t>
      </w:r>
      <w:r w:rsidRPr="00D36967">
        <w:rPr>
          <w:b/>
          <w:sz w:val="22"/>
          <w:szCs w:val="22"/>
        </w:rPr>
        <w:t xml:space="preserve">§ </w:t>
      </w:r>
      <w:r w:rsidRPr="00D36967">
        <w:rPr>
          <w:b/>
          <w:sz w:val="22"/>
          <w:szCs w:val="22"/>
          <w:lang w:val="pl-PL"/>
        </w:rPr>
        <w:t>7</w:t>
      </w:r>
      <w:r w:rsidRPr="00D36967">
        <w:rPr>
          <w:b/>
          <w:sz w:val="22"/>
          <w:szCs w:val="22"/>
        </w:rPr>
        <w:t xml:space="preserve"> ust. </w:t>
      </w:r>
      <w:r w:rsidRPr="00D36967">
        <w:rPr>
          <w:b/>
          <w:sz w:val="22"/>
          <w:szCs w:val="22"/>
          <w:lang w:val="pl-PL"/>
        </w:rPr>
        <w:t>1</w:t>
      </w:r>
      <w:r w:rsidR="003A22A6" w:rsidRPr="00D36967">
        <w:rPr>
          <w:b/>
          <w:sz w:val="22"/>
          <w:szCs w:val="22"/>
          <w:lang w:val="pl-PL"/>
        </w:rPr>
        <w:t>0</w:t>
      </w:r>
      <w:r w:rsidRPr="00D36967">
        <w:rPr>
          <w:sz w:val="22"/>
          <w:szCs w:val="22"/>
          <w:lang w:val="pl-PL"/>
        </w:rPr>
        <w:t xml:space="preserve"> umowy</w:t>
      </w:r>
      <w:r w:rsidRPr="00D36967">
        <w:rPr>
          <w:sz w:val="22"/>
          <w:szCs w:val="22"/>
        </w:rPr>
        <w:t xml:space="preserve"> uwag wykazujących niezasadność bezpośredniej zapłaty. Bezpośrednia zapłata </w:t>
      </w:r>
      <w:r w:rsidR="00A668D9" w:rsidRPr="00D36967">
        <w:rPr>
          <w:sz w:val="22"/>
          <w:szCs w:val="22"/>
          <w:lang w:val="pl-PL"/>
        </w:rPr>
        <w:t xml:space="preserve">lub kwota złożona do depozytu </w:t>
      </w:r>
      <w:r w:rsidRPr="00D36967">
        <w:rPr>
          <w:sz w:val="22"/>
          <w:szCs w:val="22"/>
        </w:rPr>
        <w:t>obejmuje wyłącznie należne wynagrodzenie, bez odsetek należnych Podwykonawcy lub dalszemu Podwykonawcy z tytułu uchybienia terminowi zapłaty.</w:t>
      </w:r>
    </w:p>
    <w:p w14:paraId="72E9329A" w14:textId="0582387A" w:rsidR="00E315D9" w:rsidRPr="00D36967" w:rsidRDefault="003423DA"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Równowartość kwoty</w:t>
      </w:r>
      <w:r w:rsidR="00E315D9" w:rsidRPr="00D36967">
        <w:rPr>
          <w:sz w:val="22"/>
          <w:szCs w:val="22"/>
        </w:rPr>
        <w:t xml:space="preserve"> zapłaconej Podwykonawcy lub dalszemu Podwykonawcy, bądź skierowanej do depozytu sądowego, Zamawiający potrąci z wynagrodzenia należnego Wykonawcy, na co Wykonawca niniejszą umową wyraża zgodę.</w:t>
      </w:r>
    </w:p>
    <w:p w14:paraId="7747342E" w14:textId="77777777" w:rsidR="00E315D9" w:rsidRPr="00D36967" w:rsidRDefault="00E315D9" w:rsidP="00302C88">
      <w:pPr>
        <w:widowControl w:val="0"/>
        <w:numPr>
          <w:ilvl w:val="0"/>
          <w:numId w:val="7"/>
        </w:numPr>
        <w:suppressAutoHyphens/>
        <w:autoSpaceDE w:val="0"/>
        <w:autoSpaceDN w:val="0"/>
        <w:adjustRightInd w:val="0"/>
        <w:ind w:left="567" w:hanging="567"/>
        <w:jc w:val="both"/>
        <w:rPr>
          <w:sz w:val="22"/>
          <w:szCs w:val="22"/>
        </w:rPr>
      </w:pPr>
      <w:r w:rsidRPr="00D36967">
        <w:rPr>
          <w:sz w:val="22"/>
          <w:szCs w:val="22"/>
        </w:rPr>
        <w:t xml:space="preserve">Zamawiający w dniu przekazania </w:t>
      </w:r>
      <w:r w:rsidR="00A668D9" w:rsidRPr="00D36967">
        <w:rPr>
          <w:sz w:val="22"/>
          <w:szCs w:val="22"/>
        </w:rPr>
        <w:t xml:space="preserve">terenu </w:t>
      </w:r>
      <w:r w:rsidRPr="00D36967">
        <w:rPr>
          <w:sz w:val="22"/>
          <w:szCs w:val="22"/>
        </w:rPr>
        <w:t xml:space="preserve">budowy wskaże punkty poboru energii elektrycznej </w:t>
      </w:r>
      <w:r w:rsidR="00A668D9" w:rsidRPr="00D36967">
        <w:rPr>
          <w:sz w:val="22"/>
          <w:szCs w:val="22"/>
        </w:rPr>
        <w:br/>
      </w:r>
      <w:r w:rsidRPr="00D36967">
        <w:rPr>
          <w:sz w:val="22"/>
          <w:szCs w:val="22"/>
        </w:rPr>
        <w:t>i wody. Ewentualne koszty przyłączenia, zainstalowania mierników i liczników oraz koszty zużycia wody</w:t>
      </w:r>
      <w:r w:rsidR="00884B08" w:rsidRPr="00D36967">
        <w:rPr>
          <w:sz w:val="22"/>
          <w:szCs w:val="22"/>
        </w:rPr>
        <w:t xml:space="preserve"> </w:t>
      </w:r>
      <w:r w:rsidRPr="00D36967">
        <w:rPr>
          <w:sz w:val="22"/>
          <w:szCs w:val="22"/>
        </w:rPr>
        <w:t>i energii ponosi Wykonawca.</w:t>
      </w:r>
    </w:p>
    <w:p w14:paraId="01A9BAD5" w14:textId="77777777" w:rsidR="00E315D9" w:rsidRPr="00D36967" w:rsidRDefault="00E315D9" w:rsidP="00E315D9">
      <w:pPr>
        <w:widowControl w:val="0"/>
        <w:suppressAutoHyphens/>
        <w:autoSpaceDE w:val="0"/>
        <w:autoSpaceDN w:val="0"/>
        <w:adjustRightInd w:val="0"/>
        <w:ind w:left="567"/>
        <w:jc w:val="both"/>
        <w:rPr>
          <w:sz w:val="22"/>
          <w:szCs w:val="22"/>
        </w:rPr>
      </w:pPr>
    </w:p>
    <w:p w14:paraId="67712311"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 8</w:t>
      </w:r>
    </w:p>
    <w:p w14:paraId="6503D317" w14:textId="77777777" w:rsidR="00265054" w:rsidRPr="00D36967" w:rsidRDefault="00265054" w:rsidP="00265054">
      <w:pPr>
        <w:shd w:val="clear" w:color="auto" w:fill="FFFFFF"/>
        <w:suppressAutoHyphens/>
        <w:ind w:left="284" w:hanging="284"/>
        <w:jc w:val="center"/>
        <w:rPr>
          <w:b/>
          <w:bCs/>
          <w:sz w:val="22"/>
          <w:szCs w:val="22"/>
        </w:rPr>
      </w:pPr>
      <w:r w:rsidRPr="00D36967">
        <w:rPr>
          <w:b/>
          <w:bCs/>
          <w:sz w:val="22"/>
          <w:szCs w:val="22"/>
        </w:rPr>
        <w:t>RĘKOJMIA ZA WADY, GWARANCJA</w:t>
      </w:r>
    </w:p>
    <w:p w14:paraId="5EC60A1F" w14:textId="39F1561D"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Wykonawca udziela Zamawiającemu gwarancji na cały przedmiot umowy, w szczególności na wykonane roboty budowlane stanowiące przedmiot umowy.</w:t>
      </w:r>
    </w:p>
    <w:p w14:paraId="6E7F2F42" w14:textId="25526BA2"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 xml:space="preserve">Termin gwarancji na wykonane roboty budowlane ustala się na okres </w:t>
      </w:r>
      <w:r w:rsidRPr="00D36967">
        <w:rPr>
          <w:bCs/>
          <w:i/>
          <w:sz w:val="22"/>
          <w:szCs w:val="22"/>
        </w:rPr>
        <w:t xml:space="preserve">______________ </w:t>
      </w:r>
      <w:r w:rsidRPr="00D36967">
        <w:rPr>
          <w:bCs/>
          <w:sz w:val="22"/>
          <w:szCs w:val="22"/>
        </w:rPr>
        <w:t xml:space="preserve">[ __ ] miesięcy </w:t>
      </w:r>
      <w:r w:rsidRPr="00D36967">
        <w:rPr>
          <w:sz w:val="22"/>
          <w:szCs w:val="22"/>
        </w:rPr>
        <w:t>od dnia podpisania przez Zamawiającego i Wykonawcę Protokołu bezusterkowego Odbioru końcowego.</w:t>
      </w:r>
    </w:p>
    <w:p w14:paraId="2044FBAD" w14:textId="60F5426D"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 xml:space="preserve">Na dostarczone i zamontowane urządzenia oraz osprzęt obowiązuje gwarancja producenta, nie krótsza jednak niż dwadzieścia cztery [24] miesiące. Jeżeli gwarancja producenta jest krótsza niż 24 miesiące to Wykonawca, w ramach wynagrodzenia, o którym mowa w </w:t>
      </w:r>
      <w:r w:rsidRPr="00D36967">
        <w:rPr>
          <w:b/>
          <w:sz w:val="22"/>
          <w:szCs w:val="22"/>
        </w:rPr>
        <w:t>§</w:t>
      </w:r>
      <w:r w:rsidR="00B367A5" w:rsidRPr="00D36967">
        <w:rPr>
          <w:b/>
          <w:sz w:val="22"/>
          <w:szCs w:val="22"/>
        </w:rPr>
        <w:t xml:space="preserve"> </w:t>
      </w:r>
      <w:r w:rsidRPr="00D36967">
        <w:rPr>
          <w:b/>
          <w:sz w:val="22"/>
          <w:szCs w:val="22"/>
        </w:rPr>
        <w:t>7 ust. 1 umowy</w:t>
      </w:r>
      <w:r w:rsidRPr="00D36967">
        <w:rPr>
          <w:sz w:val="22"/>
          <w:szCs w:val="22"/>
        </w:rPr>
        <w:t>, zapewni jej wydłużenie do dwudziestu czterech [24] miesięcy.</w:t>
      </w:r>
    </w:p>
    <w:p w14:paraId="1177E9B4" w14:textId="103D8868"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 xml:space="preserve">Strony rozszerzają odpowiedzialność z tytułu rękojmi na okres równy okresowi gwarancji, wskazany </w:t>
      </w:r>
      <w:r w:rsidRPr="00D36967">
        <w:rPr>
          <w:sz w:val="22"/>
          <w:szCs w:val="22"/>
        </w:rPr>
        <w:br/>
        <w:t xml:space="preserve">w </w:t>
      </w:r>
      <w:r w:rsidRPr="00D36967">
        <w:rPr>
          <w:b/>
          <w:bCs/>
          <w:sz w:val="22"/>
          <w:szCs w:val="22"/>
        </w:rPr>
        <w:t>§ 8 ust. 2 umowy</w:t>
      </w:r>
      <w:r w:rsidRPr="00D36967">
        <w:rPr>
          <w:bCs/>
          <w:sz w:val="22"/>
          <w:szCs w:val="22"/>
        </w:rPr>
        <w:t>.</w:t>
      </w:r>
    </w:p>
    <w:p w14:paraId="404D474D" w14:textId="4B4F9F62"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 xml:space="preserve">W okresie gwarancji i rękojmi Wykonawca przejmuje na siebie wszelkie obowiązki wynikające </w:t>
      </w:r>
      <w:r w:rsidRPr="00D36967">
        <w:rPr>
          <w:sz w:val="22"/>
          <w:szCs w:val="22"/>
        </w:rPr>
        <w:br/>
        <w:t xml:space="preserve">z serwisowania i konserwacji zabudowanych urządzeń, instalacji i wyposażenia mające wpływ na trwałość gwarancji producenta. Wykonawca zapewnia w ramach wynagrodzenia określonego w </w:t>
      </w:r>
      <w:r w:rsidRPr="00D36967">
        <w:rPr>
          <w:b/>
          <w:bCs/>
          <w:sz w:val="22"/>
          <w:szCs w:val="22"/>
        </w:rPr>
        <w:t>§</w:t>
      </w:r>
      <w:r w:rsidR="00B367A5" w:rsidRPr="00D36967">
        <w:rPr>
          <w:b/>
          <w:bCs/>
          <w:sz w:val="22"/>
          <w:szCs w:val="22"/>
        </w:rPr>
        <w:t xml:space="preserve"> 7</w:t>
      </w:r>
      <w:r w:rsidRPr="00D36967">
        <w:rPr>
          <w:b/>
          <w:bCs/>
          <w:sz w:val="22"/>
          <w:szCs w:val="22"/>
        </w:rPr>
        <w:t xml:space="preserve"> ust. 1</w:t>
      </w:r>
      <w:r w:rsidR="00B367A5" w:rsidRPr="00D36967">
        <w:rPr>
          <w:b/>
          <w:bCs/>
          <w:sz w:val="22"/>
          <w:szCs w:val="22"/>
        </w:rPr>
        <w:t xml:space="preserve"> umowy</w:t>
      </w:r>
      <w:r w:rsidRPr="00D36967">
        <w:rPr>
          <w:sz w:val="22"/>
          <w:szCs w:val="22"/>
        </w:rPr>
        <w:t xml:space="preserve"> kontrolę, przeglądy, konserwację oraz serwis zgodnie z wytycznymi producenta zawartymi w udzielonej gwarancji lub karcie technicznej .</w:t>
      </w:r>
    </w:p>
    <w:p w14:paraId="15D46799" w14:textId="20FE8E9A" w:rsidR="00265054" w:rsidRPr="00D36967" w:rsidRDefault="00265054" w:rsidP="00B367A5">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 xml:space="preserve">Wykonawca jest odpowiedzialny z tytułu rękojmi za wady fizyczne przedmiotu umowy istniejące </w:t>
      </w:r>
      <w:r w:rsidRPr="00D36967">
        <w:rPr>
          <w:sz w:val="22"/>
          <w:szCs w:val="22"/>
        </w:rPr>
        <w:br/>
        <w:t>w czasie dokonywania czynności odbioru oraz za wady powstałe po odbiorze, lecz z przyczyn tkwiących w wykonanym przedmiocie umowy.</w:t>
      </w:r>
    </w:p>
    <w:p w14:paraId="10971859" w14:textId="77777777"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W razie stwierdzenia wad istotnych lub nieistotnych po dokonaniu Protokolarnego bezusterkowego Odbioru końcowego Wykonawca po wezwaniu przez Zamawiającego usunie je w terminie nie dłuższym niż czternaście [ 14 ] dni roboczych od dnia otrzymania wezwania lub w innym uzgodnionym z Zamawiającym terminie.</w:t>
      </w:r>
    </w:p>
    <w:p w14:paraId="0F8DD7EA" w14:textId="0B87AAA2"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Jeżeli Wykonawca nie przystępuje do usuwania wad istotnych lub nieistotnych lub usunie wady w sposób nienależyty, Zamawiający wyznaczy Wykonawcy dodatkowy termin, nie krótszy niż siedem</w:t>
      </w:r>
      <w:r w:rsidRPr="00D36967">
        <w:rPr>
          <w:sz w:val="22"/>
          <w:szCs w:val="22"/>
        </w:rPr>
        <w:br/>
        <w:t xml:space="preserve">[ 7 ] dni kalendarzowych. Po bezskutecznym upływie wyznaczonego terminu, Zamawiający, poza uprawnieniami przysługującymi mu na podstawie Kodeksu cywilnego, może naliczyć Wykonawcy karę umowną, o której mowa w </w:t>
      </w:r>
      <w:r w:rsidRPr="00D36967">
        <w:rPr>
          <w:b/>
          <w:sz w:val="22"/>
          <w:szCs w:val="22"/>
        </w:rPr>
        <w:t xml:space="preserve">§ </w:t>
      </w:r>
      <w:r w:rsidR="00B367A5" w:rsidRPr="00D36967">
        <w:rPr>
          <w:b/>
          <w:sz w:val="22"/>
          <w:szCs w:val="22"/>
        </w:rPr>
        <w:t>10</w:t>
      </w:r>
      <w:r w:rsidRPr="00D36967">
        <w:rPr>
          <w:b/>
          <w:sz w:val="22"/>
          <w:szCs w:val="22"/>
        </w:rPr>
        <w:t xml:space="preserve"> ust. 1 pkt 1.</w:t>
      </w:r>
      <w:r w:rsidR="007D6B81" w:rsidRPr="00D36967">
        <w:rPr>
          <w:b/>
          <w:sz w:val="22"/>
          <w:szCs w:val="22"/>
        </w:rPr>
        <w:t>2</w:t>
      </w:r>
      <w:r w:rsidRPr="00D36967">
        <w:rPr>
          <w:sz w:val="22"/>
          <w:szCs w:val="22"/>
        </w:rPr>
        <w:t xml:space="preserve"> albo powierzyć usunięcie wad istotnych lub nieistotnych podmiotowi trzeciemu na koszt i niebezpieczeństwo Wykonawcy (wykonanie zastępcze). Wykonanie zastępcze nie zwalnia z obowiązku zapłaty kar umownych, które naliczane są do momentu zastępczego usunięcia</w:t>
      </w:r>
    </w:p>
    <w:p w14:paraId="4FA0EDB8" w14:textId="028ABE98"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 xml:space="preserve">Zamawiający jest uprawniony do odstąpienia od Umowy w terminie trzydziestu [ 30 ] dni od dnia bezskutecznego upływu terminu, o którym mowa w </w:t>
      </w:r>
      <w:r w:rsidRPr="00D36967">
        <w:rPr>
          <w:b/>
          <w:sz w:val="22"/>
          <w:szCs w:val="22"/>
        </w:rPr>
        <w:t xml:space="preserve">ust. </w:t>
      </w:r>
      <w:r w:rsidR="007D6B81" w:rsidRPr="00D36967">
        <w:rPr>
          <w:b/>
          <w:sz w:val="22"/>
          <w:szCs w:val="22"/>
        </w:rPr>
        <w:t>8</w:t>
      </w:r>
      <w:r w:rsidRPr="00D36967">
        <w:rPr>
          <w:sz w:val="22"/>
          <w:szCs w:val="22"/>
        </w:rPr>
        <w:t>.</w:t>
      </w:r>
    </w:p>
    <w:p w14:paraId="6BCC9125" w14:textId="77777777"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lastRenderedPageBreak/>
        <w:t xml:space="preserve">Udzielona przez Wykonawcę gwarancja nie może być uzależniona od innych zapisów gwarancyjnych producenta. </w:t>
      </w:r>
    </w:p>
    <w:p w14:paraId="21E92876" w14:textId="1669BE36"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 xml:space="preserve">Naprawy gwarancyjne będą wykonywane przez Wykonawcę w ramach wynagrodzenia określonego </w:t>
      </w:r>
      <w:r w:rsidRPr="00D36967">
        <w:rPr>
          <w:sz w:val="22"/>
          <w:szCs w:val="22"/>
        </w:rPr>
        <w:br/>
      </w:r>
      <w:r w:rsidRPr="00D36967">
        <w:rPr>
          <w:bCs/>
          <w:sz w:val="22"/>
          <w:szCs w:val="22"/>
        </w:rPr>
        <w:t>w</w:t>
      </w:r>
      <w:r w:rsidRPr="00D36967">
        <w:rPr>
          <w:b/>
          <w:sz w:val="22"/>
          <w:szCs w:val="22"/>
        </w:rPr>
        <w:t xml:space="preserve"> § </w:t>
      </w:r>
      <w:r w:rsidR="00B367A5" w:rsidRPr="00D36967">
        <w:rPr>
          <w:b/>
          <w:sz w:val="22"/>
          <w:szCs w:val="22"/>
        </w:rPr>
        <w:t>7</w:t>
      </w:r>
      <w:r w:rsidRPr="00D36967">
        <w:rPr>
          <w:b/>
          <w:sz w:val="22"/>
          <w:szCs w:val="22"/>
        </w:rPr>
        <w:t xml:space="preserve"> ust. 1 umowy</w:t>
      </w:r>
      <w:r w:rsidRPr="00D36967">
        <w:rPr>
          <w:sz w:val="22"/>
          <w:szCs w:val="22"/>
        </w:rPr>
        <w:t xml:space="preserve">. </w:t>
      </w:r>
      <w:r w:rsidRPr="00D36967">
        <w:rPr>
          <w:spacing w:val="2"/>
          <w:sz w:val="22"/>
          <w:szCs w:val="22"/>
        </w:rPr>
        <w:t xml:space="preserve">Jakakolwiek wada istotna lub nieistotna, która nastąpi w okresie gwarancji będzie usunięta przez </w:t>
      </w:r>
      <w:r w:rsidRPr="00D36967">
        <w:rPr>
          <w:spacing w:val="-3"/>
          <w:sz w:val="22"/>
          <w:szCs w:val="22"/>
        </w:rPr>
        <w:t xml:space="preserve">Wykonawcę </w:t>
      </w:r>
      <w:r w:rsidRPr="00D36967">
        <w:rPr>
          <w:sz w:val="22"/>
          <w:szCs w:val="22"/>
        </w:rPr>
        <w:t>w ramach wynagrodzenia określonego</w:t>
      </w:r>
      <w:r w:rsidRPr="00D36967">
        <w:rPr>
          <w:bCs/>
          <w:sz w:val="22"/>
          <w:szCs w:val="22"/>
        </w:rPr>
        <w:t xml:space="preserve"> w</w:t>
      </w:r>
      <w:r w:rsidRPr="00D36967">
        <w:rPr>
          <w:b/>
          <w:sz w:val="22"/>
          <w:szCs w:val="22"/>
        </w:rPr>
        <w:t xml:space="preserve"> § </w:t>
      </w:r>
      <w:r w:rsidR="00B367A5" w:rsidRPr="00D36967">
        <w:rPr>
          <w:b/>
          <w:sz w:val="22"/>
          <w:szCs w:val="22"/>
        </w:rPr>
        <w:t>7</w:t>
      </w:r>
      <w:r w:rsidRPr="00D36967">
        <w:rPr>
          <w:b/>
          <w:sz w:val="22"/>
          <w:szCs w:val="22"/>
        </w:rPr>
        <w:t xml:space="preserve"> ust. 1 umowy</w:t>
      </w:r>
      <w:r w:rsidRPr="00D36967">
        <w:rPr>
          <w:spacing w:val="-3"/>
          <w:sz w:val="22"/>
          <w:szCs w:val="22"/>
        </w:rPr>
        <w:t xml:space="preserve">, łącznie z dojazdem, ewentualnym transportem, </w:t>
      </w:r>
      <w:r w:rsidRPr="00D36967">
        <w:rPr>
          <w:spacing w:val="-4"/>
          <w:sz w:val="22"/>
          <w:szCs w:val="22"/>
        </w:rPr>
        <w:t>kosztami części, elementów i robocizny oraz innymi niezbędnymi do realizacji gwarancji.</w:t>
      </w:r>
    </w:p>
    <w:p w14:paraId="08C1FFA0" w14:textId="77777777"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sz w:val="22"/>
          <w:szCs w:val="22"/>
        </w:rPr>
        <w:t xml:space="preserve">Wykonawca gwarantuje najwyższą jakość wykonanego przedmiotu umowy. Odpowiedzialność z tytułu gwarancji obejmuje zarówno wady </w:t>
      </w:r>
      <w:r w:rsidRPr="00D36967">
        <w:rPr>
          <w:spacing w:val="2"/>
          <w:sz w:val="22"/>
          <w:szCs w:val="22"/>
        </w:rPr>
        <w:t>istotne lub nieistotne</w:t>
      </w:r>
      <w:r w:rsidRPr="00D36967">
        <w:rPr>
          <w:sz w:val="22"/>
          <w:szCs w:val="22"/>
        </w:rPr>
        <w:t xml:space="preserve"> powstałe z przyczyn tkwiących w przedmiocie umowy w chwili dokonania odbioru przez Zamawiającego, jak i wszelkie inne wady, powstałe z przyczyn, za które Wykonawca ponosi odpowiedzialność, pod warunkiem, że wady </w:t>
      </w:r>
      <w:r w:rsidRPr="00D36967">
        <w:rPr>
          <w:spacing w:val="2"/>
          <w:sz w:val="22"/>
          <w:szCs w:val="22"/>
        </w:rPr>
        <w:t>istotne lub nieistotne</w:t>
      </w:r>
      <w:r w:rsidRPr="00D36967">
        <w:rPr>
          <w:sz w:val="22"/>
          <w:szCs w:val="22"/>
        </w:rPr>
        <w:t xml:space="preserve"> ujawnią się w ciągu terminu obowiązywania gwarancji. Gwarancja nie obejmuje skutków normalnego zużycia.</w:t>
      </w:r>
    </w:p>
    <w:p w14:paraId="15785EEA" w14:textId="77777777" w:rsidR="00265054" w:rsidRPr="00D36967" w:rsidRDefault="00265054" w:rsidP="00265054">
      <w:pPr>
        <w:widowControl w:val="0"/>
        <w:numPr>
          <w:ilvl w:val="0"/>
          <w:numId w:val="1"/>
        </w:numPr>
        <w:shd w:val="clear" w:color="auto" w:fill="FFFFFF"/>
        <w:suppressAutoHyphens/>
        <w:autoSpaceDE w:val="0"/>
        <w:autoSpaceDN w:val="0"/>
        <w:adjustRightInd w:val="0"/>
        <w:ind w:left="567" w:hanging="567"/>
        <w:jc w:val="both"/>
        <w:rPr>
          <w:sz w:val="22"/>
          <w:szCs w:val="22"/>
        </w:rPr>
      </w:pPr>
      <w:r w:rsidRPr="00D36967">
        <w:rPr>
          <w:bCs/>
          <w:sz w:val="22"/>
          <w:szCs w:val="22"/>
        </w:rPr>
        <w:t xml:space="preserve">W razie konieczności udziału Wykonawcy w czynnościach prawnych lub faktycznych po wykonaniu przedmiotu umowy, w tym dokumentacji technicznej – Wykonawca zobowiązuje się do współpracy </w:t>
      </w:r>
      <w:r w:rsidRPr="00D36967">
        <w:rPr>
          <w:bCs/>
          <w:sz w:val="22"/>
          <w:szCs w:val="22"/>
        </w:rPr>
        <w:br/>
        <w:t>z Zamawiającym w zakresie niezbędnym do prawidłowej realizacji czynności prawnych lub faktycznych.</w:t>
      </w:r>
    </w:p>
    <w:p w14:paraId="0074F9BB" w14:textId="77777777" w:rsidR="00E315D9" w:rsidRPr="00D36967" w:rsidRDefault="00E315D9" w:rsidP="00E315D9">
      <w:pPr>
        <w:shd w:val="clear" w:color="auto" w:fill="FFFFFF"/>
        <w:suppressAutoHyphens/>
        <w:rPr>
          <w:b/>
          <w:bCs/>
          <w:sz w:val="22"/>
          <w:szCs w:val="22"/>
        </w:rPr>
      </w:pPr>
    </w:p>
    <w:p w14:paraId="229D1935"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 xml:space="preserve">§ </w:t>
      </w:r>
      <w:r w:rsidR="001D5304" w:rsidRPr="00D36967">
        <w:rPr>
          <w:b/>
          <w:bCs/>
          <w:sz w:val="22"/>
          <w:szCs w:val="22"/>
        </w:rPr>
        <w:t>9</w:t>
      </w:r>
    </w:p>
    <w:p w14:paraId="7FDCC86A"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ODSTĄPIENIE OD UMOWY</w:t>
      </w:r>
    </w:p>
    <w:p w14:paraId="54017EC2" w14:textId="77777777" w:rsidR="00E315D9" w:rsidRPr="00D36967" w:rsidRDefault="00E315D9" w:rsidP="00E315D9">
      <w:pPr>
        <w:widowControl w:val="0"/>
        <w:numPr>
          <w:ilvl w:val="0"/>
          <w:numId w:val="2"/>
        </w:numPr>
        <w:suppressAutoHyphens/>
        <w:autoSpaceDE w:val="0"/>
        <w:autoSpaceDN w:val="0"/>
        <w:adjustRightInd w:val="0"/>
        <w:ind w:left="567" w:hanging="567"/>
        <w:jc w:val="both"/>
        <w:rPr>
          <w:sz w:val="22"/>
          <w:szCs w:val="22"/>
        </w:rPr>
      </w:pPr>
      <w:r w:rsidRPr="00D36967">
        <w:rPr>
          <w:sz w:val="22"/>
          <w:szCs w:val="22"/>
        </w:rPr>
        <w:t xml:space="preserve">W razie zaistnienia istotnej zmiany okoliczności powodującej, że wykonanie umowy nie leży </w:t>
      </w:r>
      <w:r w:rsidRPr="00D36967">
        <w:rPr>
          <w:sz w:val="22"/>
          <w:szCs w:val="22"/>
        </w:rPr>
        <w:br/>
        <w:t>w interesie publicznym, czego nie można było przewidzieć w chwili zawarcia umowy, Zamawiający może odstąpić od umowy w terminie trzydziestu [ 30 ] dni od powzięcia wiadomości o tych okolicznościach. W takim przypadku Wykonawcy przysługuje wynagrodzenie należne z tytułu wykonania części umowy wykonanej do czasu odstąpienia, potwierdzonej wpisem w protokole odbioru.</w:t>
      </w:r>
    </w:p>
    <w:p w14:paraId="5868BE74" w14:textId="357603ED" w:rsidR="00E315D9" w:rsidRPr="00D36967" w:rsidRDefault="00E315D9" w:rsidP="00E315D9">
      <w:pPr>
        <w:widowControl w:val="0"/>
        <w:numPr>
          <w:ilvl w:val="0"/>
          <w:numId w:val="2"/>
        </w:numPr>
        <w:suppressAutoHyphens/>
        <w:autoSpaceDE w:val="0"/>
        <w:autoSpaceDN w:val="0"/>
        <w:adjustRightInd w:val="0"/>
        <w:ind w:left="567" w:hanging="567"/>
        <w:jc w:val="both"/>
        <w:rPr>
          <w:sz w:val="22"/>
          <w:szCs w:val="22"/>
        </w:rPr>
      </w:pPr>
      <w:r w:rsidRPr="00D36967">
        <w:rPr>
          <w:sz w:val="22"/>
          <w:szCs w:val="22"/>
        </w:rPr>
        <w:t>Odstąpienie od umowy winno nastąpić w formie pisemnej pod rygorem nieważności takiego oświadczenia wraz z uzasadnieniem.</w:t>
      </w:r>
      <w:r w:rsidR="007D6B81" w:rsidRPr="00D36967">
        <w:rPr>
          <w:sz w:val="22"/>
          <w:szCs w:val="22"/>
        </w:rPr>
        <w:t xml:space="preserve"> Oświadczenie o odstąpieniu od umowy może zostać złożone w terminie trzydziestu [ 30 ] dni od powzięcia wiadomości o okoliczności stanowiącej podstawę odstąpienia.</w:t>
      </w:r>
    </w:p>
    <w:p w14:paraId="455F4A26" w14:textId="77777777" w:rsidR="00E315D9" w:rsidRPr="00D36967" w:rsidRDefault="00E315D9" w:rsidP="00E315D9">
      <w:pPr>
        <w:widowControl w:val="0"/>
        <w:numPr>
          <w:ilvl w:val="0"/>
          <w:numId w:val="2"/>
        </w:numPr>
        <w:suppressAutoHyphens/>
        <w:autoSpaceDE w:val="0"/>
        <w:autoSpaceDN w:val="0"/>
        <w:adjustRightInd w:val="0"/>
        <w:ind w:left="567" w:hanging="567"/>
        <w:jc w:val="both"/>
        <w:rPr>
          <w:sz w:val="22"/>
          <w:szCs w:val="22"/>
        </w:rPr>
      </w:pPr>
      <w:r w:rsidRPr="00D36967">
        <w:rPr>
          <w:sz w:val="22"/>
          <w:szCs w:val="22"/>
        </w:rPr>
        <w:t>Strony postanawiają, iż oprócz przypadków wymienionych w tytule XVI Kodeksu cywilnego, Zamawiającemu przysługuje prawo odstąpienia od niniejszej umowy lu</w:t>
      </w:r>
      <w:r w:rsidR="004B73CA" w:rsidRPr="00D36967">
        <w:rPr>
          <w:sz w:val="22"/>
          <w:szCs w:val="22"/>
        </w:rPr>
        <w:t xml:space="preserve">b jej części z winy Wykonawcy, </w:t>
      </w:r>
      <w:r w:rsidRPr="00D36967">
        <w:rPr>
          <w:sz w:val="22"/>
          <w:szCs w:val="22"/>
        </w:rPr>
        <w:t>w szczególności gdy:</w:t>
      </w:r>
    </w:p>
    <w:p w14:paraId="3695C008" w14:textId="77777777" w:rsidR="00E315D9" w:rsidRPr="00D36967" w:rsidRDefault="00E315D9" w:rsidP="00302C88">
      <w:pPr>
        <w:pStyle w:val="Akapitzlist"/>
        <w:widowControl w:val="0"/>
        <w:numPr>
          <w:ilvl w:val="0"/>
          <w:numId w:val="24"/>
        </w:numPr>
        <w:suppressAutoHyphens/>
        <w:autoSpaceDE w:val="0"/>
        <w:autoSpaceDN w:val="0"/>
        <w:adjustRightInd w:val="0"/>
        <w:ind w:left="1134" w:hanging="567"/>
        <w:jc w:val="both"/>
        <w:rPr>
          <w:sz w:val="22"/>
          <w:szCs w:val="22"/>
        </w:rPr>
      </w:pPr>
      <w:r w:rsidRPr="00D36967">
        <w:rPr>
          <w:sz w:val="22"/>
          <w:szCs w:val="22"/>
        </w:rPr>
        <w:t>Wykonawca bez uzasadnienia nie rozpoczął realizacji przedmiotu umowy i nie podejmuje jej pomimo upływu siedmiu [ 7 ] dni od pisemnego wezwania przez Zamawiającego.</w:t>
      </w:r>
    </w:p>
    <w:p w14:paraId="29F4C3C1" w14:textId="77777777" w:rsidR="00E315D9" w:rsidRPr="00D36967" w:rsidRDefault="00E315D9" w:rsidP="00302C88">
      <w:pPr>
        <w:pStyle w:val="Akapitzlist"/>
        <w:widowControl w:val="0"/>
        <w:numPr>
          <w:ilvl w:val="0"/>
          <w:numId w:val="24"/>
        </w:numPr>
        <w:suppressAutoHyphens/>
        <w:autoSpaceDE w:val="0"/>
        <w:autoSpaceDN w:val="0"/>
        <w:adjustRightInd w:val="0"/>
        <w:ind w:left="1134" w:hanging="567"/>
        <w:jc w:val="both"/>
        <w:rPr>
          <w:sz w:val="22"/>
          <w:szCs w:val="22"/>
        </w:rPr>
      </w:pPr>
      <w:r w:rsidRPr="00D36967">
        <w:rPr>
          <w:sz w:val="22"/>
          <w:szCs w:val="22"/>
        </w:rPr>
        <w:t xml:space="preserve">Wykonawca przerwał całkowicie realizację </w:t>
      </w:r>
      <w:r w:rsidR="00E522BC" w:rsidRPr="00D36967">
        <w:rPr>
          <w:sz w:val="22"/>
          <w:szCs w:val="22"/>
          <w:lang w:val="pl-PL"/>
        </w:rPr>
        <w:t>przedmiotu umowy</w:t>
      </w:r>
      <w:r w:rsidR="00E522BC" w:rsidRPr="00D36967">
        <w:rPr>
          <w:sz w:val="22"/>
          <w:szCs w:val="22"/>
        </w:rPr>
        <w:t xml:space="preserve"> </w:t>
      </w:r>
      <w:r w:rsidRPr="00D36967">
        <w:rPr>
          <w:sz w:val="22"/>
          <w:szCs w:val="22"/>
        </w:rPr>
        <w:t>bez uzasadnienia i nie realizuje ich przez okres siedmiu [ 7 ] dni od pisemnego wezwania przez Zamawiającego.</w:t>
      </w:r>
    </w:p>
    <w:p w14:paraId="2E069C94" w14:textId="77777777" w:rsidR="00E315D9" w:rsidRPr="00D36967" w:rsidRDefault="00E315D9" w:rsidP="00302C88">
      <w:pPr>
        <w:pStyle w:val="Akapitzlist"/>
        <w:widowControl w:val="0"/>
        <w:numPr>
          <w:ilvl w:val="0"/>
          <w:numId w:val="24"/>
        </w:numPr>
        <w:suppressAutoHyphens/>
        <w:autoSpaceDE w:val="0"/>
        <w:autoSpaceDN w:val="0"/>
        <w:adjustRightInd w:val="0"/>
        <w:ind w:left="1134" w:hanging="567"/>
        <w:jc w:val="both"/>
        <w:rPr>
          <w:sz w:val="22"/>
          <w:szCs w:val="22"/>
        </w:rPr>
      </w:pPr>
      <w:r w:rsidRPr="00D36967">
        <w:rPr>
          <w:sz w:val="22"/>
          <w:szCs w:val="22"/>
        </w:rPr>
        <w:t xml:space="preserve">Wykonawca nie realizuje </w:t>
      </w:r>
      <w:r w:rsidR="00E522BC" w:rsidRPr="00D36967">
        <w:rPr>
          <w:sz w:val="22"/>
          <w:szCs w:val="22"/>
          <w:lang w:val="pl-PL"/>
        </w:rPr>
        <w:t>robót budowlanych</w:t>
      </w:r>
      <w:r w:rsidR="00E522BC" w:rsidRPr="00D36967">
        <w:rPr>
          <w:sz w:val="22"/>
          <w:szCs w:val="22"/>
        </w:rPr>
        <w:t xml:space="preserve"> </w:t>
      </w:r>
      <w:r w:rsidRPr="00D36967">
        <w:rPr>
          <w:sz w:val="22"/>
          <w:szCs w:val="22"/>
        </w:rPr>
        <w:t xml:space="preserve">zgodnie z umową, </w:t>
      </w:r>
      <w:r w:rsidR="00E522BC" w:rsidRPr="00D36967">
        <w:rPr>
          <w:sz w:val="22"/>
          <w:szCs w:val="22"/>
          <w:lang w:val="pl-PL"/>
        </w:rPr>
        <w:t>w tym z</w:t>
      </w:r>
      <w:r w:rsidRPr="00D36967">
        <w:rPr>
          <w:sz w:val="22"/>
          <w:szCs w:val="22"/>
        </w:rPr>
        <w:t>dokumentacją,</w:t>
      </w:r>
    </w:p>
    <w:p w14:paraId="4EB1AEF5" w14:textId="77777777" w:rsidR="00E315D9" w:rsidRPr="00D36967" w:rsidRDefault="00E315D9" w:rsidP="00302C88">
      <w:pPr>
        <w:pStyle w:val="Akapitzlist"/>
        <w:widowControl w:val="0"/>
        <w:numPr>
          <w:ilvl w:val="0"/>
          <w:numId w:val="24"/>
        </w:numPr>
        <w:suppressAutoHyphens/>
        <w:autoSpaceDE w:val="0"/>
        <w:autoSpaceDN w:val="0"/>
        <w:adjustRightInd w:val="0"/>
        <w:ind w:left="1134" w:hanging="567"/>
        <w:jc w:val="both"/>
        <w:rPr>
          <w:sz w:val="22"/>
          <w:szCs w:val="22"/>
        </w:rPr>
      </w:pPr>
      <w:r w:rsidRPr="00D36967">
        <w:rPr>
          <w:sz w:val="22"/>
          <w:szCs w:val="22"/>
          <w:lang w:val="pl-PL"/>
        </w:rPr>
        <w:t>Z</w:t>
      </w:r>
      <w:r w:rsidRPr="00D36967">
        <w:rPr>
          <w:sz w:val="22"/>
          <w:szCs w:val="22"/>
        </w:rPr>
        <w:t xml:space="preserve">włoka w wykonaniu przedmiotu umowy jest większa niż </w:t>
      </w:r>
      <w:r w:rsidRPr="00D36967">
        <w:rPr>
          <w:sz w:val="22"/>
          <w:szCs w:val="22"/>
          <w:lang w:val="pl-PL"/>
        </w:rPr>
        <w:t xml:space="preserve">trzydzieści [ </w:t>
      </w:r>
      <w:r w:rsidRPr="00D36967">
        <w:rPr>
          <w:sz w:val="22"/>
          <w:szCs w:val="22"/>
        </w:rPr>
        <w:t>30</w:t>
      </w:r>
      <w:r w:rsidRPr="00D36967">
        <w:rPr>
          <w:sz w:val="22"/>
          <w:szCs w:val="22"/>
          <w:lang w:val="pl-PL"/>
        </w:rPr>
        <w:t xml:space="preserve"> ]</w:t>
      </w:r>
      <w:r w:rsidRPr="00D36967">
        <w:rPr>
          <w:sz w:val="22"/>
          <w:szCs w:val="22"/>
        </w:rPr>
        <w:t xml:space="preserve"> dni w odniesieniu do </w:t>
      </w:r>
      <w:r w:rsidR="00E522BC" w:rsidRPr="00D36967">
        <w:rPr>
          <w:sz w:val="22"/>
          <w:szCs w:val="22"/>
        </w:rPr>
        <w:t>termin</w:t>
      </w:r>
      <w:r w:rsidR="00E522BC" w:rsidRPr="00D36967">
        <w:rPr>
          <w:sz w:val="22"/>
          <w:szCs w:val="22"/>
          <w:lang w:val="pl-PL"/>
        </w:rPr>
        <w:t>u</w:t>
      </w:r>
      <w:r w:rsidR="00E522BC" w:rsidRPr="00D36967">
        <w:rPr>
          <w:sz w:val="22"/>
          <w:szCs w:val="22"/>
        </w:rPr>
        <w:t xml:space="preserve"> określon</w:t>
      </w:r>
      <w:r w:rsidR="00E522BC" w:rsidRPr="00D36967">
        <w:rPr>
          <w:sz w:val="22"/>
          <w:szCs w:val="22"/>
          <w:lang w:val="pl-PL"/>
        </w:rPr>
        <w:t>ego</w:t>
      </w:r>
      <w:r w:rsidR="00E522BC" w:rsidRPr="00D36967">
        <w:rPr>
          <w:sz w:val="22"/>
          <w:szCs w:val="22"/>
        </w:rPr>
        <w:t xml:space="preserve"> </w:t>
      </w:r>
      <w:r w:rsidRPr="00D36967">
        <w:rPr>
          <w:sz w:val="22"/>
          <w:szCs w:val="22"/>
        </w:rPr>
        <w:t xml:space="preserve">w </w:t>
      </w:r>
      <w:r w:rsidRPr="00D36967">
        <w:rPr>
          <w:b/>
          <w:sz w:val="22"/>
          <w:szCs w:val="22"/>
        </w:rPr>
        <w:t xml:space="preserve">§ </w:t>
      </w:r>
      <w:r w:rsidRPr="00D36967">
        <w:rPr>
          <w:b/>
          <w:sz w:val="22"/>
          <w:szCs w:val="22"/>
          <w:lang w:val="pl-PL"/>
        </w:rPr>
        <w:t>5</w:t>
      </w:r>
      <w:r w:rsidRPr="00D36967">
        <w:rPr>
          <w:sz w:val="22"/>
          <w:szCs w:val="22"/>
        </w:rPr>
        <w:t xml:space="preserve"> umowy.</w:t>
      </w:r>
    </w:p>
    <w:p w14:paraId="1191DB00" w14:textId="77777777" w:rsidR="00E315D9" w:rsidRPr="00D36967" w:rsidRDefault="00E315D9" w:rsidP="00302C88">
      <w:pPr>
        <w:widowControl w:val="0"/>
        <w:numPr>
          <w:ilvl w:val="0"/>
          <w:numId w:val="24"/>
        </w:numPr>
        <w:suppressAutoHyphens/>
        <w:autoSpaceDE w:val="0"/>
        <w:autoSpaceDN w:val="0"/>
        <w:adjustRightInd w:val="0"/>
        <w:ind w:left="1134" w:hanging="567"/>
        <w:jc w:val="both"/>
        <w:rPr>
          <w:sz w:val="22"/>
          <w:szCs w:val="22"/>
        </w:rPr>
      </w:pPr>
      <w:r w:rsidRPr="00D36967">
        <w:rPr>
          <w:sz w:val="22"/>
          <w:szCs w:val="22"/>
        </w:rPr>
        <w:t>Wykonawca Podzleca całość robót lub dokonuje cesji umowy lub jej części bez zgody Zamawiającego.</w:t>
      </w:r>
    </w:p>
    <w:p w14:paraId="238B5B5B" w14:textId="51FAEF3F" w:rsidR="00E315D9" w:rsidRPr="00D36967" w:rsidRDefault="00E315D9" w:rsidP="00302C88">
      <w:pPr>
        <w:widowControl w:val="0"/>
        <w:numPr>
          <w:ilvl w:val="0"/>
          <w:numId w:val="24"/>
        </w:numPr>
        <w:suppressAutoHyphens/>
        <w:autoSpaceDE w:val="0"/>
        <w:autoSpaceDN w:val="0"/>
        <w:adjustRightInd w:val="0"/>
        <w:ind w:left="1134" w:hanging="567"/>
        <w:jc w:val="both"/>
        <w:rPr>
          <w:sz w:val="22"/>
          <w:szCs w:val="22"/>
        </w:rPr>
      </w:pPr>
      <w:r w:rsidRPr="00D36967">
        <w:rPr>
          <w:sz w:val="22"/>
          <w:szCs w:val="22"/>
        </w:rPr>
        <w:t>Wykonawca Podzleca wykonanie części przedmiotu umowy Podwykonawcy innemu niż wskazan</w:t>
      </w:r>
      <w:r w:rsidR="006909BF" w:rsidRPr="00D36967">
        <w:rPr>
          <w:sz w:val="22"/>
          <w:szCs w:val="22"/>
        </w:rPr>
        <w:t>y</w:t>
      </w:r>
      <w:r w:rsidRPr="00D36967">
        <w:rPr>
          <w:sz w:val="22"/>
          <w:szCs w:val="22"/>
        </w:rPr>
        <w:t xml:space="preserve"> przez Wykonawcę Zamawiającemu. </w:t>
      </w:r>
    </w:p>
    <w:p w14:paraId="343C690F" w14:textId="77777777" w:rsidR="00E315D9" w:rsidRPr="00D36967" w:rsidRDefault="00E315D9" w:rsidP="00302C88">
      <w:pPr>
        <w:numPr>
          <w:ilvl w:val="0"/>
          <w:numId w:val="24"/>
        </w:numPr>
        <w:suppressAutoHyphens/>
        <w:ind w:left="1134" w:hanging="567"/>
        <w:jc w:val="both"/>
        <w:rPr>
          <w:sz w:val="22"/>
          <w:szCs w:val="22"/>
        </w:rPr>
      </w:pPr>
      <w:r w:rsidRPr="00D36967">
        <w:rPr>
          <w:sz w:val="22"/>
          <w:szCs w:val="22"/>
        </w:rPr>
        <w:t>Zamawiający – trzy [ 3 ] - krotnie dokonał bezpośredniej zapłaty na rzecz Podwykonawców lub dalszych Podwykonawców lub</w:t>
      </w:r>
    </w:p>
    <w:p w14:paraId="0C97245E" w14:textId="77777777" w:rsidR="00E315D9" w:rsidRPr="00D36967" w:rsidRDefault="00E315D9" w:rsidP="00302C88">
      <w:pPr>
        <w:numPr>
          <w:ilvl w:val="0"/>
          <w:numId w:val="24"/>
        </w:numPr>
        <w:suppressAutoHyphens/>
        <w:ind w:left="1134" w:hanging="567"/>
        <w:jc w:val="both"/>
        <w:rPr>
          <w:sz w:val="22"/>
          <w:szCs w:val="22"/>
        </w:rPr>
      </w:pPr>
      <w:r w:rsidRPr="00D36967">
        <w:rPr>
          <w:sz w:val="22"/>
          <w:szCs w:val="22"/>
        </w:rPr>
        <w:t xml:space="preserve">Zamawiający – dokonał bezpośrednich zapłat na rzecz Podwykonawców lub dalszych Podwykonawców na sumę większą niż pięć [ 5 ] procent [ % ] wartości umowy, o której mowa w </w:t>
      </w:r>
      <w:r w:rsidRPr="00D36967">
        <w:rPr>
          <w:b/>
          <w:sz w:val="22"/>
          <w:szCs w:val="22"/>
        </w:rPr>
        <w:t>§ 7 ust. 1.</w:t>
      </w:r>
      <w:r w:rsidRPr="00D36967">
        <w:rPr>
          <w:sz w:val="22"/>
          <w:szCs w:val="22"/>
        </w:rPr>
        <w:t xml:space="preserve"> umowy.</w:t>
      </w:r>
    </w:p>
    <w:p w14:paraId="1D5ADB4E" w14:textId="77777777" w:rsidR="00E315D9" w:rsidRPr="00D36967" w:rsidRDefault="00E315D9" w:rsidP="00E315D9">
      <w:pPr>
        <w:widowControl w:val="0"/>
        <w:numPr>
          <w:ilvl w:val="0"/>
          <w:numId w:val="2"/>
        </w:numPr>
        <w:suppressAutoHyphens/>
        <w:autoSpaceDE w:val="0"/>
        <w:autoSpaceDN w:val="0"/>
        <w:adjustRightInd w:val="0"/>
        <w:ind w:left="567" w:hanging="567"/>
        <w:jc w:val="both"/>
        <w:rPr>
          <w:sz w:val="22"/>
          <w:szCs w:val="22"/>
        </w:rPr>
      </w:pPr>
      <w:r w:rsidRPr="00D36967">
        <w:rPr>
          <w:sz w:val="22"/>
          <w:szCs w:val="22"/>
        </w:rPr>
        <w:t>W wypadku odstąpienia od umowy, Wykonawcę oraz Zamawiającego obciążają następujące obowiązki:</w:t>
      </w:r>
    </w:p>
    <w:p w14:paraId="419BF8CE" w14:textId="77777777" w:rsidR="00E315D9" w:rsidRPr="00D36967" w:rsidRDefault="00E315D9" w:rsidP="00302C88">
      <w:pPr>
        <w:widowControl w:val="0"/>
        <w:numPr>
          <w:ilvl w:val="0"/>
          <w:numId w:val="25"/>
        </w:numPr>
        <w:suppressAutoHyphens/>
        <w:autoSpaceDE w:val="0"/>
        <w:autoSpaceDN w:val="0"/>
        <w:adjustRightInd w:val="0"/>
        <w:ind w:left="1134" w:hanging="567"/>
        <w:jc w:val="both"/>
        <w:rPr>
          <w:sz w:val="22"/>
          <w:szCs w:val="22"/>
        </w:rPr>
      </w:pPr>
      <w:r w:rsidRPr="00D36967">
        <w:rPr>
          <w:sz w:val="22"/>
          <w:szCs w:val="22"/>
        </w:rPr>
        <w:t xml:space="preserve">W terminie siedmiu [ 7 ] dni od daty odstąpienia od umowy, Wykonawca przy udziale Zamawiającego sporządzi szczegółowy protokół inwentaryzacji robót </w:t>
      </w:r>
      <w:r w:rsidR="00E522BC" w:rsidRPr="00D36967">
        <w:rPr>
          <w:sz w:val="22"/>
          <w:szCs w:val="22"/>
        </w:rPr>
        <w:t xml:space="preserve">budowlanych </w:t>
      </w:r>
      <w:r w:rsidRPr="00D36967">
        <w:rPr>
          <w:sz w:val="22"/>
          <w:szCs w:val="22"/>
        </w:rPr>
        <w:t>w toku, według stanu na dzień odstąpienia.</w:t>
      </w:r>
    </w:p>
    <w:p w14:paraId="17A4DCE4" w14:textId="77777777" w:rsidR="00E315D9" w:rsidRPr="00D36967" w:rsidRDefault="00E315D9" w:rsidP="00302C88">
      <w:pPr>
        <w:widowControl w:val="0"/>
        <w:numPr>
          <w:ilvl w:val="0"/>
          <w:numId w:val="25"/>
        </w:numPr>
        <w:suppressAutoHyphens/>
        <w:autoSpaceDE w:val="0"/>
        <w:autoSpaceDN w:val="0"/>
        <w:adjustRightInd w:val="0"/>
        <w:ind w:left="1134" w:hanging="567"/>
        <w:jc w:val="both"/>
        <w:rPr>
          <w:sz w:val="22"/>
          <w:szCs w:val="22"/>
        </w:rPr>
      </w:pPr>
      <w:r w:rsidRPr="00D36967">
        <w:rPr>
          <w:sz w:val="22"/>
          <w:szCs w:val="22"/>
        </w:rPr>
        <w:t>Wykonawca zabezpieczy przerwane roboty</w:t>
      </w:r>
      <w:r w:rsidR="00E522BC" w:rsidRPr="00D36967">
        <w:rPr>
          <w:sz w:val="22"/>
          <w:szCs w:val="22"/>
        </w:rPr>
        <w:t xml:space="preserve"> budowlane</w:t>
      </w:r>
      <w:r w:rsidRPr="00D36967">
        <w:rPr>
          <w:sz w:val="22"/>
          <w:szCs w:val="22"/>
        </w:rPr>
        <w:t xml:space="preserve"> w zakresie obustronnie uzgodnionym, na koszt tej strony, z winy której odstąpiono od umowy.</w:t>
      </w:r>
    </w:p>
    <w:p w14:paraId="2ABAD971" w14:textId="77777777" w:rsidR="00E315D9" w:rsidRPr="00D36967" w:rsidRDefault="00E315D9" w:rsidP="00E315D9">
      <w:pPr>
        <w:widowControl w:val="0"/>
        <w:numPr>
          <w:ilvl w:val="0"/>
          <w:numId w:val="2"/>
        </w:numPr>
        <w:suppressAutoHyphens/>
        <w:autoSpaceDE w:val="0"/>
        <w:autoSpaceDN w:val="0"/>
        <w:adjustRightInd w:val="0"/>
        <w:ind w:left="567" w:hanging="567"/>
        <w:jc w:val="both"/>
        <w:rPr>
          <w:sz w:val="22"/>
          <w:szCs w:val="22"/>
        </w:rPr>
      </w:pPr>
      <w:r w:rsidRPr="00D36967">
        <w:rPr>
          <w:sz w:val="22"/>
          <w:szCs w:val="22"/>
        </w:rPr>
        <w:t xml:space="preserve">Wykonawca zgłosi do dokonania odbioru przez Zamawiającego roboty przerwane oraz roboty zabezpieczające, jeżeli odstąpienie od umowy nastąpiło z przyczyn, za które Wykonawca nie ponosi odpowiedzialności, oraz niezwłocznie, a najpóźniej w terminie trzydziestu [ 30 ] dni usunie z terenu </w:t>
      </w:r>
      <w:r w:rsidRPr="00D36967">
        <w:rPr>
          <w:sz w:val="22"/>
          <w:szCs w:val="22"/>
        </w:rPr>
        <w:lastRenderedPageBreak/>
        <w:t>budowy urządzenia zaplecza przez niego dostarczone lub wniesione.</w:t>
      </w:r>
    </w:p>
    <w:p w14:paraId="5D3489E2" w14:textId="77777777" w:rsidR="00E315D9" w:rsidRPr="00D36967" w:rsidRDefault="00E315D9" w:rsidP="00E315D9">
      <w:pPr>
        <w:widowControl w:val="0"/>
        <w:numPr>
          <w:ilvl w:val="0"/>
          <w:numId w:val="2"/>
        </w:numPr>
        <w:suppressAutoHyphens/>
        <w:autoSpaceDE w:val="0"/>
        <w:autoSpaceDN w:val="0"/>
        <w:adjustRightInd w:val="0"/>
        <w:ind w:left="567" w:hanging="567"/>
        <w:jc w:val="both"/>
        <w:rPr>
          <w:sz w:val="22"/>
          <w:szCs w:val="22"/>
        </w:rPr>
      </w:pPr>
      <w:r w:rsidRPr="00D36967">
        <w:rPr>
          <w:sz w:val="22"/>
          <w:szCs w:val="22"/>
        </w:rPr>
        <w:t>Zamawiający w razie odstąpienia od umowy z przyczyn, za które Wykonawca nie odpowiada, obowiązany jest do:</w:t>
      </w:r>
    </w:p>
    <w:p w14:paraId="439A8808" w14:textId="77777777" w:rsidR="00E315D9" w:rsidRPr="00D36967" w:rsidRDefault="00E315D9" w:rsidP="00302C88">
      <w:pPr>
        <w:widowControl w:val="0"/>
        <w:numPr>
          <w:ilvl w:val="0"/>
          <w:numId w:val="26"/>
        </w:numPr>
        <w:suppressAutoHyphens/>
        <w:autoSpaceDE w:val="0"/>
        <w:autoSpaceDN w:val="0"/>
        <w:adjustRightInd w:val="0"/>
        <w:ind w:left="1134" w:hanging="567"/>
        <w:jc w:val="both"/>
        <w:rPr>
          <w:sz w:val="22"/>
          <w:szCs w:val="22"/>
        </w:rPr>
      </w:pPr>
      <w:r w:rsidRPr="00D36967">
        <w:rPr>
          <w:sz w:val="22"/>
          <w:szCs w:val="22"/>
        </w:rPr>
        <w:t>Dokonania odbioru robót przerwanych oraz do zapłaty wynagrodzenia za roboty</w:t>
      </w:r>
      <w:r w:rsidR="008E3ADC" w:rsidRPr="00D36967">
        <w:rPr>
          <w:sz w:val="22"/>
          <w:szCs w:val="22"/>
        </w:rPr>
        <w:t xml:space="preserve"> budowlane</w:t>
      </w:r>
      <w:r w:rsidRPr="00D36967">
        <w:rPr>
          <w:sz w:val="22"/>
          <w:szCs w:val="22"/>
        </w:rPr>
        <w:t>, które zostały prawidłowo wykonane do dnia odstąpienia.</w:t>
      </w:r>
    </w:p>
    <w:p w14:paraId="1A616816" w14:textId="77777777" w:rsidR="00EB3A88" w:rsidRPr="00D36967" w:rsidRDefault="00E315D9" w:rsidP="00302C88">
      <w:pPr>
        <w:widowControl w:val="0"/>
        <w:numPr>
          <w:ilvl w:val="0"/>
          <w:numId w:val="26"/>
        </w:numPr>
        <w:suppressAutoHyphens/>
        <w:autoSpaceDE w:val="0"/>
        <w:autoSpaceDN w:val="0"/>
        <w:adjustRightInd w:val="0"/>
        <w:ind w:left="1134" w:hanging="567"/>
        <w:jc w:val="both"/>
        <w:rPr>
          <w:sz w:val="22"/>
          <w:szCs w:val="22"/>
        </w:rPr>
      </w:pPr>
      <w:r w:rsidRPr="00D36967">
        <w:rPr>
          <w:sz w:val="22"/>
          <w:szCs w:val="22"/>
        </w:rPr>
        <w:t>Przejęcia od Wykonawcy terenu budowy.</w:t>
      </w:r>
    </w:p>
    <w:p w14:paraId="25E2CAEB" w14:textId="77777777" w:rsidR="00E315D9" w:rsidRPr="00D36967" w:rsidRDefault="00E315D9" w:rsidP="00E315D9">
      <w:pPr>
        <w:widowControl w:val="0"/>
        <w:suppressAutoHyphens/>
        <w:autoSpaceDE w:val="0"/>
        <w:autoSpaceDN w:val="0"/>
        <w:adjustRightInd w:val="0"/>
        <w:ind w:left="284" w:hanging="284"/>
        <w:jc w:val="both"/>
        <w:rPr>
          <w:sz w:val="22"/>
          <w:szCs w:val="22"/>
        </w:rPr>
      </w:pPr>
    </w:p>
    <w:p w14:paraId="088F5252"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 xml:space="preserve">§ </w:t>
      </w:r>
      <w:r w:rsidR="001D5304" w:rsidRPr="00D36967">
        <w:rPr>
          <w:b/>
          <w:bCs/>
          <w:sz w:val="22"/>
          <w:szCs w:val="22"/>
        </w:rPr>
        <w:t>10</w:t>
      </w:r>
    </w:p>
    <w:p w14:paraId="7D55C90F"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KARY UMOWNE</w:t>
      </w:r>
    </w:p>
    <w:p w14:paraId="5F0F4A45" w14:textId="77777777" w:rsidR="00E315D9" w:rsidRPr="00D36967" w:rsidRDefault="00E315D9" w:rsidP="00302C88">
      <w:pPr>
        <w:widowControl w:val="0"/>
        <w:numPr>
          <w:ilvl w:val="0"/>
          <w:numId w:val="8"/>
        </w:numPr>
        <w:shd w:val="clear" w:color="auto" w:fill="FFFFFF"/>
        <w:suppressAutoHyphens/>
        <w:autoSpaceDE w:val="0"/>
        <w:autoSpaceDN w:val="0"/>
        <w:adjustRightInd w:val="0"/>
        <w:ind w:left="426" w:hanging="426"/>
        <w:jc w:val="both"/>
        <w:rPr>
          <w:sz w:val="22"/>
          <w:szCs w:val="22"/>
        </w:rPr>
      </w:pPr>
      <w:r w:rsidRPr="00D36967">
        <w:rPr>
          <w:sz w:val="22"/>
          <w:szCs w:val="22"/>
        </w:rPr>
        <w:t>Wykonawca zapłaci Zamawiającemu kary umowne:</w:t>
      </w:r>
    </w:p>
    <w:p w14:paraId="68A122CA"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trike/>
          <w:sz w:val="22"/>
          <w:szCs w:val="22"/>
        </w:rPr>
      </w:pPr>
      <w:r w:rsidRPr="00D36967">
        <w:rPr>
          <w:sz w:val="22"/>
          <w:szCs w:val="22"/>
        </w:rPr>
        <w:t xml:space="preserve">Za opóźnienie w ukończeniu przedmiotu umowy </w:t>
      </w:r>
      <w:r w:rsidRPr="00D36967">
        <w:rPr>
          <w:sz w:val="22"/>
          <w:szCs w:val="22"/>
          <w:lang w:val="pl-PL"/>
        </w:rPr>
        <w:t xml:space="preserve">(termin </w:t>
      </w:r>
      <w:r w:rsidRPr="00D36967">
        <w:rPr>
          <w:sz w:val="22"/>
          <w:szCs w:val="22"/>
        </w:rPr>
        <w:t>oznaczon</w:t>
      </w:r>
      <w:r w:rsidRPr="00D36967">
        <w:rPr>
          <w:sz w:val="22"/>
          <w:szCs w:val="22"/>
          <w:lang w:val="pl-PL"/>
        </w:rPr>
        <w:t>o</w:t>
      </w:r>
      <w:r w:rsidRPr="00D36967">
        <w:rPr>
          <w:sz w:val="22"/>
          <w:szCs w:val="22"/>
        </w:rPr>
        <w:t xml:space="preserve"> w </w:t>
      </w:r>
      <w:r w:rsidRPr="00D36967">
        <w:rPr>
          <w:b/>
          <w:sz w:val="22"/>
          <w:szCs w:val="22"/>
        </w:rPr>
        <w:t xml:space="preserve">§ </w:t>
      </w:r>
      <w:r w:rsidRPr="00D36967">
        <w:rPr>
          <w:b/>
          <w:sz w:val="22"/>
          <w:szCs w:val="22"/>
          <w:lang w:val="pl-PL"/>
        </w:rPr>
        <w:t>5</w:t>
      </w:r>
      <w:r w:rsidRPr="00D36967">
        <w:rPr>
          <w:b/>
          <w:sz w:val="22"/>
          <w:szCs w:val="22"/>
        </w:rPr>
        <w:t xml:space="preserve"> ust. 1</w:t>
      </w:r>
      <w:r w:rsidR="009D06B2" w:rsidRPr="00D36967">
        <w:rPr>
          <w:sz w:val="22"/>
          <w:szCs w:val="22"/>
          <w:lang w:val="pl-PL"/>
        </w:rPr>
        <w:t xml:space="preserve"> umowy</w:t>
      </w:r>
      <w:r w:rsidRPr="00D36967">
        <w:rPr>
          <w:sz w:val="22"/>
          <w:szCs w:val="22"/>
          <w:lang w:val="pl-PL"/>
        </w:rPr>
        <w:t>)</w:t>
      </w:r>
      <w:r w:rsidRPr="00D36967">
        <w:rPr>
          <w:sz w:val="22"/>
          <w:szCs w:val="22"/>
        </w:rPr>
        <w:t xml:space="preserve">, jak również za opóźnienie w usunięciu wad lub usterek (z uwzględnieniem zapisów </w:t>
      </w:r>
      <w:r w:rsidRPr="00D36967">
        <w:rPr>
          <w:b/>
          <w:sz w:val="22"/>
          <w:szCs w:val="22"/>
        </w:rPr>
        <w:t xml:space="preserve">§ </w:t>
      </w:r>
      <w:r w:rsidRPr="00D36967">
        <w:rPr>
          <w:b/>
          <w:sz w:val="22"/>
          <w:szCs w:val="22"/>
          <w:lang w:val="pl-PL"/>
        </w:rPr>
        <w:t>8</w:t>
      </w:r>
      <w:r w:rsidRPr="00D36967">
        <w:rPr>
          <w:b/>
          <w:sz w:val="22"/>
          <w:szCs w:val="22"/>
        </w:rPr>
        <w:t xml:space="preserve"> ust. </w:t>
      </w:r>
      <w:r w:rsidRPr="00D36967">
        <w:rPr>
          <w:b/>
          <w:sz w:val="22"/>
          <w:szCs w:val="22"/>
          <w:lang w:val="pl-PL"/>
        </w:rPr>
        <w:t>7-8</w:t>
      </w:r>
      <w:r w:rsidRPr="00D36967">
        <w:rPr>
          <w:sz w:val="22"/>
          <w:szCs w:val="22"/>
        </w:rPr>
        <w:t xml:space="preserve"> umowy) – w wysokości pół [ 0,5 ] procenta [ % ] wynagrodzenia brutto, o którym mowa 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rPr>
        <w:t xml:space="preserve"> umowy za każdy dzień opóźnienia</w:t>
      </w:r>
      <w:r w:rsidRPr="00D36967">
        <w:rPr>
          <w:sz w:val="22"/>
          <w:szCs w:val="22"/>
          <w:lang w:val="pl-PL"/>
        </w:rPr>
        <w:t>.</w:t>
      </w:r>
    </w:p>
    <w:p w14:paraId="08C0848A"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trike/>
          <w:sz w:val="22"/>
          <w:szCs w:val="22"/>
        </w:rPr>
      </w:pPr>
      <w:r w:rsidRPr="00D36967">
        <w:rPr>
          <w:sz w:val="22"/>
          <w:szCs w:val="22"/>
        </w:rPr>
        <w:t xml:space="preserve">Za opóźnienie w usunięciu wad lub usterek lub niezaniechaniu kontynuacji wykonywanych robót </w:t>
      </w:r>
      <w:r w:rsidRPr="00D36967">
        <w:rPr>
          <w:sz w:val="22"/>
          <w:szCs w:val="22"/>
        </w:rPr>
        <w:br/>
        <w:t xml:space="preserve">w sposób sprzeczny z postanowieniami umowy w terminie oznaczonym w </w:t>
      </w:r>
      <w:r w:rsidRPr="00D36967">
        <w:rPr>
          <w:b/>
          <w:sz w:val="22"/>
          <w:szCs w:val="22"/>
        </w:rPr>
        <w:t xml:space="preserve">§ </w:t>
      </w:r>
      <w:r w:rsidRPr="00D36967">
        <w:rPr>
          <w:b/>
          <w:sz w:val="22"/>
          <w:szCs w:val="22"/>
          <w:lang w:val="pl-PL"/>
        </w:rPr>
        <w:t>3</w:t>
      </w:r>
      <w:r w:rsidRPr="00D36967">
        <w:rPr>
          <w:b/>
          <w:sz w:val="22"/>
          <w:szCs w:val="22"/>
        </w:rPr>
        <w:t xml:space="preserve"> ust. </w:t>
      </w:r>
      <w:r w:rsidRPr="00D36967">
        <w:rPr>
          <w:b/>
          <w:sz w:val="22"/>
          <w:szCs w:val="22"/>
          <w:lang w:val="pl-PL"/>
        </w:rPr>
        <w:t>3</w:t>
      </w:r>
      <w:r w:rsidRPr="00D36967">
        <w:rPr>
          <w:sz w:val="22"/>
          <w:szCs w:val="22"/>
        </w:rPr>
        <w:t xml:space="preserve"> umowy </w:t>
      </w:r>
      <w:r w:rsidRPr="00D36967">
        <w:rPr>
          <w:sz w:val="22"/>
          <w:szCs w:val="22"/>
          <w:lang w:val="pl-PL"/>
        </w:rPr>
        <w:br/>
      </w:r>
      <w:r w:rsidRPr="00D36967">
        <w:rPr>
          <w:sz w:val="22"/>
          <w:szCs w:val="22"/>
        </w:rPr>
        <w:t xml:space="preserve">– w wysokości pół [ 0,5 ] procenta [ % ] wynagrodzenia brutto, o którym mowa 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rPr>
        <w:t xml:space="preserve"> umowy za każdy dzień opóźnienia</w:t>
      </w:r>
      <w:r w:rsidRPr="00D36967">
        <w:rPr>
          <w:sz w:val="22"/>
          <w:szCs w:val="22"/>
          <w:lang w:val="pl-PL"/>
        </w:rPr>
        <w:t>.</w:t>
      </w:r>
    </w:p>
    <w:p w14:paraId="5CA95DD9"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 xml:space="preserve">W przypadku odstąpienia od umowy przez Wykonawcę z przyczyn, za które odpowiada Wykonawca, w wysokości dziesięciu [ 10 ] procent [ % ] wynagrodzenia brutto, określonego </w:t>
      </w:r>
      <w:r w:rsidR="001D176C" w:rsidRPr="00D36967">
        <w:rPr>
          <w:sz w:val="22"/>
          <w:szCs w:val="22"/>
        </w:rPr>
        <w:br/>
      </w:r>
      <w:r w:rsidRPr="00D36967">
        <w:rPr>
          <w:sz w:val="22"/>
          <w:szCs w:val="22"/>
        </w:rPr>
        <w:t xml:space="preserve">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rPr>
        <w:t xml:space="preserve"> umowy</w:t>
      </w:r>
      <w:r w:rsidRPr="00D36967">
        <w:rPr>
          <w:sz w:val="22"/>
          <w:szCs w:val="22"/>
          <w:lang w:val="pl-PL"/>
        </w:rPr>
        <w:t>.</w:t>
      </w:r>
    </w:p>
    <w:p w14:paraId="6882451E"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 xml:space="preserve">W przypadku odstąpienia od umowy przez Zamawiającego z przyczyn, za które odpowiada Wykonawca, w wysokości dziesięciu [ 10 ] procent [ % ] wynagrodzenia brutto, określonego </w:t>
      </w:r>
      <w:r w:rsidRPr="00D36967">
        <w:rPr>
          <w:sz w:val="22"/>
          <w:szCs w:val="22"/>
          <w:lang w:val="pl-PL"/>
        </w:rPr>
        <w:br/>
      </w:r>
      <w:r w:rsidRPr="00D36967">
        <w:rPr>
          <w:sz w:val="22"/>
          <w:szCs w:val="22"/>
        </w:rPr>
        <w:t xml:space="preserve">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rPr>
        <w:t xml:space="preserve"> umowy</w:t>
      </w:r>
      <w:r w:rsidRPr="00D36967">
        <w:rPr>
          <w:sz w:val="22"/>
          <w:szCs w:val="22"/>
          <w:lang w:val="pl-PL"/>
        </w:rPr>
        <w:t>.</w:t>
      </w:r>
    </w:p>
    <w:p w14:paraId="68A27054"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 xml:space="preserve">Za opóźnienie w </w:t>
      </w:r>
      <w:r w:rsidRPr="00D36967">
        <w:rPr>
          <w:bCs/>
          <w:sz w:val="22"/>
          <w:szCs w:val="22"/>
        </w:rPr>
        <w:t>dostarczeniu Zamawiającemu przez Wykonawcę</w:t>
      </w:r>
      <w:r w:rsidRPr="00D36967">
        <w:rPr>
          <w:bCs/>
          <w:sz w:val="22"/>
          <w:szCs w:val="22"/>
          <w:lang w:val="pl-PL"/>
        </w:rPr>
        <w:t xml:space="preserve"> dokumentów, o których mowa w </w:t>
      </w:r>
      <w:r w:rsidRPr="00D36967">
        <w:rPr>
          <w:b/>
          <w:bCs/>
          <w:sz w:val="22"/>
          <w:szCs w:val="22"/>
          <w:lang w:val="pl-PL"/>
        </w:rPr>
        <w:t>§ 4 ust. 3</w:t>
      </w:r>
      <w:r w:rsidRPr="00D36967">
        <w:rPr>
          <w:bCs/>
          <w:sz w:val="22"/>
          <w:szCs w:val="22"/>
          <w:lang w:val="pl-PL"/>
        </w:rPr>
        <w:t xml:space="preserve"> umowy</w:t>
      </w:r>
      <w:r w:rsidRPr="00D36967">
        <w:rPr>
          <w:sz w:val="22"/>
          <w:szCs w:val="22"/>
        </w:rPr>
        <w:t xml:space="preserve">, w terminie określonym w </w:t>
      </w:r>
      <w:r w:rsidRPr="00D36967">
        <w:rPr>
          <w:b/>
          <w:sz w:val="22"/>
          <w:szCs w:val="22"/>
        </w:rPr>
        <w:t xml:space="preserve">§ </w:t>
      </w:r>
      <w:r w:rsidRPr="00D36967">
        <w:rPr>
          <w:b/>
          <w:sz w:val="22"/>
          <w:szCs w:val="22"/>
          <w:lang w:val="pl-PL"/>
        </w:rPr>
        <w:t>4</w:t>
      </w:r>
      <w:r w:rsidRPr="00D36967">
        <w:rPr>
          <w:b/>
          <w:sz w:val="22"/>
          <w:szCs w:val="22"/>
        </w:rPr>
        <w:t xml:space="preserve"> ust. 3</w:t>
      </w:r>
      <w:r w:rsidRPr="00D36967">
        <w:rPr>
          <w:sz w:val="22"/>
          <w:szCs w:val="22"/>
        </w:rPr>
        <w:t xml:space="preserve"> umowy – w wysokości</w:t>
      </w:r>
      <w:r w:rsidRPr="00D36967">
        <w:rPr>
          <w:sz w:val="22"/>
          <w:szCs w:val="22"/>
          <w:lang w:val="pl-PL"/>
        </w:rPr>
        <w:t xml:space="preserve"> sto [ 100 ] złotych </w:t>
      </w:r>
      <w:r w:rsidRPr="00D36967">
        <w:rPr>
          <w:sz w:val="22"/>
          <w:szCs w:val="22"/>
        </w:rPr>
        <w:t>za każdy dzień opóźnienia</w:t>
      </w:r>
      <w:r w:rsidRPr="00D36967">
        <w:rPr>
          <w:sz w:val="22"/>
          <w:szCs w:val="22"/>
          <w:lang w:val="pl-PL"/>
        </w:rPr>
        <w:t>.</w:t>
      </w:r>
    </w:p>
    <w:p w14:paraId="3ABC3DF4" w14:textId="77777777" w:rsidR="002474E5" w:rsidRPr="00D36967" w:rsidRDefault="002474E5"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 xml:space="preserve">Za opóźnienie w </w:t>
      </w:r>
      <w:r w:rsidR="009E24F9" w:rsidRPr="00D36967">
        <w:rPr>
          <w:bCs/>
          <w:sz w:val="22"/>
          <w:szCs w:val="22"/>
          <w:lang w:val="pl-PL"/>
        </w:rPr>
        <w:t>przeprowadzeniu instruktażu</w:t>
      </w:r>
      <w:r w:rsidRPr="00D36967">
        <w:rPr>
          <w:bCs/>
          <w:sz w:val="22"/>
          <w:szCs w:val="22"/>
          <w:lang w:val="pl-PL"/>
        </w:rPr>
        <w:t>, o który</w:t>
      </w:r>
      <w:r w:rsidR="009E24F9" w:rsidRPr="00D36967">
        <w:rPr>
          <w:bCs/>
          <w:sz w:val="22"/>
          <w:szCs w:val="22"/>
          <w:lang w:val="pl-PL"/>
        </w:rPr>
        <w:t>m</w:t>
      </w:r>
      <w:r w:rsidRPr="00D36967">
        <w:rPr>
          <w:bCs/>
          <w:sz w:val="22"/>
          <w:szCs w:val="22"/>
          <w:lang w:val="pl-PL"/>
        </w:rPr>
        <w:t xml:space="preserve"> mowa w </w:t>
      </w:r>
      <w:r w:rsidRPr="00D36967">
        <w:rPr>
          <w:b/>
          <w:bCs/>
          <w:sz w:val="22"/>
          <w:szCs w:val="22"/>
          <w:lang w:val="pl-PL"/>
        </w:rPr>
        <w:t xml:space="preserve">§ </w:t>
      </w:r>
      <w:r w:rsidR="00DE70D2" w:rsidRPr="00D36967">
        <w:rPr>
          <w:b/>
          <w:bCs/>
          <w:sz w:val="22"/>
          <w:szCs w:val="22"/>
          <w:lang w:val="pl-PL"/>
        </w:rPr>
        <w:t>6</w:t>
      </w:r>
      <w:r w:rsidRPr="00D36967">
        <w:rPr>
          <w:b/>
          <w:bCs/>
          <w:sz w:val="22"/>
          <w:szCs w:val="22"/>
          <w:lang w:val="pl-PL"/>
        </w:rPr>
        <w:t xml:space="preserve"> ust. </w:t>
      </w:r>
      <w:r w:rsidR="00DE70D2" w:rsidRPr="00D36967">
        <w:rPr>
          <w:b/>
          <w:bCs/>
          <w:sz w:val="22"/>
          <w:szCs w:val="22"/>
          <w:lang w:val="pl-PL"/>
        </w:rPr>
        <w:t>2</w:t>
      </w:r>
      <w:r w:rsidRPr="00D36967">
        <w:rPr>
          <w:bCs/>
          <w:sz w:val="22"/>
          <w:szCs w:val="22"/>
          <w:lang w:val="pl-PL"/>
        </w:rPr>
        <w:t xml:space="preserve"> umowy</w:t>
      </w:r>
      <w:r w:rsidR="00DE70D2" w:rsidRPr="00D36967">
        <w:rPr>
          <w:sz w:val="22"/>
          <w:szCs w:val="22"/>
          <w:lang w:val="pl-PL"/>
        </w:rPr>
        <w:t xml:space="preserve"> </w:t>
      </w:r>
      <w:r w:rsidRPr="00D36967">
        <w:rPr>
          <w:sz w:val="22"/>
          <w:szCs w:val="22"/>
        </w:rPr>
        <w:t>– w wysokości</w:t>
      </w:r>
      <w:r w:rsidRPr="00D36967">
        <w:rPr>
          <w:sz w:val="22"/>
          <w:szCs w:val="22"/>
          <w:lang w:val="pl-PL"/>
        </w:rPr>
        <w:t xml:space="preserve"> sto [ 100 ] złotych </w:t>
      </w:r>
      <w:r w:rsidRPr="00D36967">
        <w:rPr>
          <w:sz w:val="22"/>
          <w:szCs w:val="22"/>
        </w:rPr>
        <w:t>za każdy dzień opóźnienia</w:t>
      </w:r>
      <w:r w:rsidRPr="00D36967">
        <w:rPr>
          <w:sz w:val="22"/>
          <w:szCs w:val="22"/>
          <w:lang w:val="pl-PL"/>
        </w:rPr>
        <w:t>.</w:t>
      </w:r>
    </w:p>
    <w:p w14:paraId="62A181A5" w14:textId="77777777" w:rsidR="00C3421C" w:rsidRPr="00D36967" w:rsidRDefault="008D3366" w:rsidP="00884B08">
      <w:pPr>
        <w:pStyle w:val="Akapitzlist"/>
        <w:widowControl w:val="0"/>
        <w:shd w:val="clear" w:color="auto" w:fill="FFFFFF"/>
        <w:suppressAutoHyphens/>
        <w:autoSpaceDE w:val="0"/>
        <w:autoSpaceDN w:val="0"/>
        <w:adjustRightInd w:val="0"/>
        <w:ind w:left="993" w:hanging="567"/>
        <w:jc w:val="both"/>
        <w:rPr>
          <w:strike/>
          <w:sz w:val="22"/>
          <w:szCs w:val="22"/>
          <w:lang w:val="pl-PL"/>
        </w:rPr>
      </w:pPr>
      <w:r w:rsidRPr="00D36967">
        <w:rPr>
          <w:sz w:val="22"/>
          <w:szCs w:val="22"/>
          <w:lang w:val="pl-PL"/>
        </w:rPr>
        <w:t>1.5.a.</w:t>
      </w:r>
      <w:r w:rsidR="00884B08" w:rsidRPr="00D36967">
        <w:rPr>
          <w:sz w:val="22"/>
          <w:szCs w:val="22"/>
          <w:lang w:val="pl-PL"/>
        </w:rPr>
        <w:t xml:space="preserve"> </w:t>
      </w:r>
      <w:r w:rsidR="00C3421C" w:rsidRPr="00D36967">
        <w:rPr>
          <w:sz w:val="22"/>
          <w:szCs w:val="22"/>
        </w:rPr>
        <w:t>Za każdy stwierdzony przez Zamawiającego przypadek nie zatrudnienia osób wykonujących czynności bezpośrednio związanych z realizacją przedmiotu umowy przez cały okres jej trwania, (zgodnie z</w:t>
      </w:r>
      <w:r w:rsidR="00C3421C" w:rsidRPr="00D36967">
        <w:rPr>
          <w:b/>
          <w:sz w:val="22"/>
          <w:szCs w:val="22"/>
        </w:rPr>
        <w:t xml:space="preserve"> </w:t>
      </w:r>
      <w:r w:rsidR="00C3421C" w:rsidRPr="00D36967">
        <w:rPr>
          <w:sz w:val="22"/>
          <w:szCs w:val="22"/>
        </w:rPr>
        <w:t>zapisami</w:t>
      </w:r>
      <w:r w:rsidR="00C3421C" w:rsidRPr="00D36967">
        <w:rPr>
          <w:b/>
          <w:sz w:val="22"/>
          <w:szCs w:val="22"/>
        </w:rPr>
        <w:t xml:space="preserve"> § 2a ust. 1 </w:t>
      </w:r>
      <w:r w:rsidR="00C3421C" w:rsidRPr="00D36967">
        <w:rPr>
          <w:sz w:val="22"/>
          <w:szCs w:val="22"/>
        </w:rPr>
        <w:t xml:space="preserve">umowy) Wykonawca zapłaci karę w wysokości </w:t>
      </w:r>
      <w:r w:rsidR="00884B08" w:rsidRPr="00D36967">
        <w:rPr>
          <w:sz w:val="22"/>
          <w:szCs w:val="22"/>
        </w:rPr>
        <w:t>jednego tysiąca</w:t>
      </w:r>
      <w:r w:rsidR="00C3421C" w:rsidRPr="00D36967">
        <w:rPr>
          <w:sz w:val="22"/>
          <w:szCs w:val="22"/>
        </w:rPr>
        <w:t xml:space="preserve"> </w:t>
      </w:r>
      <w:r w:rsidR="00884B08" w:rsidRPr="00D36967">
        <w:rPr>
          <w:sz w:val="22"/>
          <w:szCs w:val="22"/>
        </w:rPr>
        <w:t>[</w:t>
      </w:r>
      <w:r w:rsidR="00DE70D2" w:rsidRPr="00D36967">
        <w:rPr>
          <w:sz w:val="22"/>
          <w:szCs w:val="22"/>
          <w:lang w:val="pl-PL"/>
        </w:rPr>
        <w:t xml:space="preserve"> </w:t>
      </w:r>
      <w:r w:rsidR="00884B08" w:rsidRPr="00D36967">
        <w:rPr>
          <w:sz w:val="22"/>
          <w:szCs w:val="22"/>
        </w:rPr>
        <w:t>1 000</w:t>
      </w:r>
      <w:r w:rsidR="00C3421C" w:rsidRPr="00D36967">
        <w:rPr>
          <w:sz w:val="22"/>
          <w:szCs w:val="22"/>
        </w:rPr>
        <w:t xml:space="preserve"> ] złotych.</w:t>
      </w:r>
    </w:p>
    <w:p w14:paraId="68F78622"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 xml:space="preserve">Za brak zapłaty wynagrodzenia należnego Podwykonawcom lub dalszym Podwykonawcom </w:t>
      </w:r>
      <w:r w:rsidRPr="00D36967">
        <w:rPr>
          <w:sz w:val="22"/>
          <w:szCs w:val="22"/>
          <w:lang w:val="pl-PL"/>
        </w:rPr>
        <w:br/>
        <w:t xml:space="preserve">w wysokości pięciu [ 5 ] procent [ </w:t>
      </w:r>
      <w:r w:rsidRPr="00D36967">
        <w:rPr>
          <w:sz w:val="22"/>
          <w:szCs w:val="22"/>
        </w:rPr>
        <w:t>%</w:t>
      </w:r>
      <w:r w:rsidRPr="00D36967">
        <w:rPr>
          <w:sz w:val="22"/>
          <w:szCs w:val="22"/>
          <w:lang w:val="pl-PL"/>
        </w:rPr>
        <w:t xml:space="preserve"> ]</w:t>
      </w:r>
      <w:r w:rsidRPr="00D36967">
        <w:rPr>
          <w:sz w:val="22"/>
          <w:szCs w:val="22"/>
        </w:rPr>
        <w:t xml:space="preserve"> wynagrodzenia należnego Podwykonawcy lub dalszemu Podwykonawcy za każde dokonanie przez Zamawiającego bezpośredniej płatności na rzecz Podwykonawc</w:t>
      </w:r>
      <w:r w:rsidR="008E3ADC" w:rsidRPr="00D36967">
        <w:rPr>
          <w:sz w:val="22"/>
          <w:szCs w:val="22"/>
          <w:lang w:val="pl-PL"/>
        </w:rPr>
        <w:t>y</w:t>
      </w:r>
      <w:r w:rsidRPr="00D36967">
        <w:rPr>
          <w:sz w:val="22"/>
          <w:szCs w:val="22"/>
        </w:rPr>
        <w:t xml:space="preserve"> lub dalsz</w:t>
      </w:r>
      <w:r w:rsidR="008E3ADC" w:rsidRPr="00D36967">
        <w:rPr>
          <w:sz w:val="22"/>
          <w:szCs w:val="22"/>
          <w:lang w:val="pl-PL"/>
        </w:rPr>
        <w:t>ego</w:t>
      </w:r>
      <w:r w:rsidRPr="00D36967">
        <w:rPr>
          <w:sz w:val="22"/>
          <w:szCs w:val="22"/>
        </w:rPr>
        <w:t xml:space="preserve"> Podwykonawc</w:t>
      </w:r>
      <w:r w:rsidR="008E3ADC" w:rsidRPr="00D36967">
        <w:rPr>
          <w:sz w:val="22"/>
          <w:szCs w:val="22"/>
          <w:lang w:val="pl-PL"/>
        </w:rPr>
        <w:t>y</w:t>
      </w:r>
      <w:r w:rsidRPr="00D36967">
        <w:rPr>
          <w:sz w:val="22"/>
          <w:szCs w:val="22"/>
          <w:lang w:val="pl-PL"/>
        </w:rPr>
        <w:t>.</w:t>
      </w:r>
    </w:p>
    <w:p w14:paraId="7AE1B578"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Za nieterminową zapłatę wynagrodzenia należnego Podwykonawc</w:t>
      </w:r>
      <w:r w:rsidR="008E3ADC" w:rsidRPr="00D36967">
        <w:rPr>
          <w:sz w:val="22"/>
          <w:szCs w:val="22"/>
          <w:lang w:val="pl-PL"/>
        </w:rPr>
        <w:t>y</w:t>
      </w:r>
      <w:r w:rsidRPr="00D36967">
        <w:rPr>
          <w:sz w:val="22"/>
          <w:szCs w:val="22"/>
        </w:rPr>
        <w:t xml:space="preserve"> lub dalsz</w:t>
      </w:r>
      <w:r w:rsidR="008E3ADC" w:rsidRPr="00D36967">
        <w:rPr>
          <w:sz w:val="22"/>
          <w:szCs w:val="22"/>
          <w:lang w:val="pl-PL"/>
        </w:rPr>
        <w:t>emu</w:t>
      </w:r>
      <w:r w:rsidRPr="00D36967">
        <w:rPr>
          <w:sz w:val="22"/>
          <w:szCs w:val="22"/>
        </w:rPr>
        <w:t xml:space="preserve"> Podwykonawc</w:t>
      </w:r>
      <w:r w:rsidR="008E3ADC" w:rsidRPr="00D36967">
        <w:rPr>
          <w:sz w:val="22"/>
          <w:szCs w:val="22"/>
          <w:lang w:val="pl-PL"/>
        </w:rPr>
        <w:t>y</w:t>
      </w:r>
      <w:r w:rsidRPr="00D36967">
        <w:rPr>
          <w:sz w:val="22"/>
          <w:szCs w:val="22"/>
        </w:rPr>
        <w:t xml:space="preserve"> </w:t>
      </w:r>
      <w:r w:rsidRPr="00D36967">
        <w:rPr>
          <w:sz w:val="22"/>
          <w:szCs w:val="22"/>
          <w:lang w:val="pl-PL"/>
        </w:rPr>
        <w:t>w wysokości odsetek ustawowych za opóźnienie liczonych</w:t>
      </w:r>
      <w:r w:rsidRPr="00D36967">
        <w:rPr>
          <w:sz w:val="22"/>
          <w:szCs w:val="22"/>
        </w:rPr>
        <w:t xml:space="preserve"> od wynagrodzenia należnego Podwykonawcy lub dalszemu Podwykonawcy za każdy dzień </w:t>
      </w:r>
      <w:r w:rsidRPr="00D36967">
        <w:rPr>
          <w:sz w:val="22"/>
          <w:szCs w:val="22"/>
          <w:lang w:val="pl-PL"/>
        </w:rPr>
        <w:t xml:space="preserve">opóźnienia </w:t>
      </w:r>
      <w:r w:rsidRPr="00D36967">
        <w:rPr>
          <w:sz w:val="22"/>
          <w:szCs w:val="22"/>
        </w:rPr>
        <w:t>od dnia upływu terminu zapłaty do dnia zapłaty</w:t>
      </w:r>
      <w:r w:rsidRPr="00D36967">
        <w:rPr>
          <w:sz w:val="22"/>
          <w:szCs w:val="22"/>
          <w:lang w:val="pl-PL"/>
        </w:rPr>
        <w:t>.</w:t>
      </w:r>
    </w:p>
    <w:p w14:paraId="3FFBA4BF"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lang w:val="pl-PL"/>
        </w:rPr>
        <w:t>Z</w:t>
      </w:r>
      <w:r w:rsidRPr="00D36967">
        <w:rPr>
          <w:sz w:val="22"/>
          <w:szCs w:val="22"/>
        </w:rPr>
        <w:t xml:space="preserve">a nieprzedłożenie do zaakceptowania projektu umowy o podwykonawstwo, której przedmiotem są roboty budowlane lub projektu jej zmiany, w wysokości </w:t>
      </w:r>
      <w:r w:rsidR="00157847" w:rsidRPr="00D36967">
        <w:rPr>
          <w:sz w:val="22"/>
          <w:szCs w:val="22"/>
          <w:lang w:val="pl-PL"/>
        </w:rPr>
        <w:t>d</w:t>
      </w:r>
      <w:r w:rsidR="00884B08" w:rsidRPr="00D36967">
        <w:rPr>
          <w:sz w:val="22"/>
          <w:szCs w:val="22"/>
          <w:lang w:val="pl-PL"/>
        </w:rPr>
        <w:t xml:space="preserve">wa tysiące pięćset [ 2 </w:t>
      </w:r>
      <w:r w:rsidR="00157847" w:rsidRPr="00D36967">
        <w:rPr>
          <w:sz w:val="22"/>
          <w:szCs w:val="22"/>
          <w:lang w:val="pl-PL"/>
        </w:rPr>
        <w:t>500 ]</w:t>
      </w:r>
      <w:r w:rsidRPr="00D36967">
        <w:rPr>
          <w:sz w:val="22"/>
          <w:szCs w:val="22"/>
        </w:rPr>
        <w:t xml:space="preserve"> </w:t>
      </w:r>
      <w:r w:rsidR="00E522BC" w:rsidRPr="00D36967">
        <w:rPr>
          <w:sz w:val="22"/>
          <w:szCs w:val="22"/>
          <w:lang w:val="pl-PL"/>
        </w:rPr>
        <w:t>złotych</w:t>
      </w:r>
      <w:r w:rsidR="00157847" w:rsidRPr="00D36967">
        <w:rPr>
          <w:sz w:val="22"/>
          <w:szCs w:val="22"/>
        </w:rPr>
        <w:t>.</w:t>
      </w:r>
      <w:r w:rsidRPr="00D36967">
        <w:rPr>
          <w:sz w:val="22"/>
          <w:szCs w:val="22"/>
          <w:lang w:val="pl-PL"/>
        </w:rPr>
        <w:t xml:space="preserve"> </w:t>
      </w:r>
    </w:p>
    <w:p w14:paraId="33EBF972" w14:textId="77777777" w:rsidR="00157847"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lang w:val="pl-PL"/>
        </w:rPr>
        <w:t>Z</w:t>
      </w:r>
      <w:r w:rsidRPr="00D36967">
        <w:rPr>
          <w:sz w:val="22"/>
          <w:szCs w:val="22"/>
        </w:rPr>
        <w:t xml:space="preserve">a nieprzedłożenie poświadczonej za zgodność z oryginałem kopii umowy o podwykonawstwo lub jej zmiany w wysokości </w:t>
      </w:r>
      <w:r w:rsidR="00157847" w:rsidRPr="00D36967">
        <w:rPr>
          <w:sz w:val="22"/>
          <w:szCs w:val="22"/>
        </w:rPr>
        <w:t xml:space="preserve">w wysokości </w:t>
      </w:r>
      <w:r w:rsidR="00884B08" w:rsidRPr="00D36967">
        <w:rPr>
          <w:sz w:val="22"/>
          <w:szCs w:val="22"/>
          <w:lang w:val="pl-PL"/>
        </w:rPr>
        <w:t xml:space="preserve">dwa tysiące pięćset [ 2 </w:t>
      </w:r>
      <w:r w:rsidR="00157847" w:rsidRPr="00D36967">
        <w:rPr>
          <w:sz w:val="22"/>
          <w:szCs w:val="22"/>
          <w:lang w:val="pl-PL"/>
        </w:rPr>
        <w:t>500 ]</w:t>
      </w:r>
      <w:r w:rsidR="00157847" w:rsidRPr="00D36967">
        <w:rPr>
          <w:sz w:val="22"/>
          <w:szCs w:val="22"/>
        </w:rPr>
        <w:t xml:space="preserve"> </w:t>
      </w:r>
      <w:r w:rsidR="00157847" w:rsidRPr="00D36967">
        <w:rPr>
          <w:sz w:val="22"/>
          <w:szCs w:val="22"/>
          <w:lang w:val="pl-PL"/>
        </w:rPr>
        <w:t>złotych</w:t>
      </w:r>
      <w:r w:rsidR="00157847" w:rsidRPr="00D36967">
        <w:rPr>
          <w:sz w:val="22"/>
          <w:szCs w:val="22"/>
        </w:rPr>
        <w:t>.</w:t>
      </w:r>
      <w:r w:rsidR="00157847" w:rsidRPr="00D36967">
        <w:rPr>
          <w:sz w:val="22"/>
          <w:szCs w:val="22"/>
          <w:lang w:val="pl-PL"/>
        </w:rPr>
        <w:t xml:space="preserve"> </w:t>
      </w:r>
    </w:p>
    <w:p w14:paraId="7ECD5DE1" w14:textId="77777777" w:rsidR="00157847"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 xml:space="preserve">Za brak dokonania wymaganej przez Zamawiającego zmiany umowy o podwykonawstwo </w:t>
      </w:r>
      <w:r w:rsidRPr="00D36967">
        <w:rPr>
          <w:sz w:val="22"/>
          <w:szCs w:val="22"/>
          <w:lang w:val="pl-PL"/>
        </w:rPr>
        <w:br/>
      </w:r>
      <w:r w:rsidRPr="00D36967">
        <w:rPr>
          <w:sz w:val="22"/>
          <w:szCs w:val="22"/>
        </w:rPr>
        <w:t xml:space="preserve">w zakresie dostaw lub usług w zakresie terminu zapłaty we wskazanym przez Zamawiającego terminie, w wysokości </w:t>
      </w:r>
      <w:r w:rsidR="00157847" w:rsidRPr="00D36967">
        <w:rPr>
          <w:sz w:val="22"/>
          <w:szCs w:val="22"/>
          <w:lang w:val="pl-PL"/>
        </w:rPr>
        <w:t>sto [ 100 ] złotych za każdy dzień opóźnienia.</w:t>
      </w:r>
    </w:p>
    <w:p w14:paraId="27978E48"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 xml:space="preserve">Za dopuszczenie do wykonywania </w:t>
      </w:r>
      <w:r w:rsidRPr="00D36967">
        <w:rPr>
          <w:sz w:val="22"/>
          <w:szCs w:val="22"/>
          <w:lang w:val="pl-PL"/>
        </w:rPr>
        <w:t>przedmiotu umowy</w:t>
      </w:r>
      <w:r w:rsidRPr="00D36967">
        <w:rPr>
          <w:sz w:val="22"/>
          <w:szCs w:val="22"/>
        </w:rPr>
        <w:t xml:space="preserve"> innego podmiotu niż Wykonawca lub zaakceptowany przez Zamawiającego Podwykonawca skierowany do ich wykonania zgodnie </w:t>
      </w:r>
      <w:r w:rsidRPr="00D36967">
        <w:rPr>
          <w:sz w:val="22"/>
          <w:szCs w:val="22"/>
        </w:rPr>
        <w:br/>
        <w:t xml:space="preserve">z zasadami określonymi umową - w wysokości </w:t>
      </w:r>
      <w:r w:rsidRPr="00D36967">
        <w:rPr>
          <w:sz w:val="22"/>
          <w:szCs w:val="22"/>
          <w:lang w:val="pl-PL"/>
        </w:rPr>
        <w:t xml:space="preserve">pięć [ 5 ] procent [ </w:t>
      </w:r>
      <w:r w:rsidRPr="00D36967">
        <w:rPr>
          <w:sz w:val="22"/>
          <w:szCs w:val="22"/>
        </w:rPr>
        <w:t>%</w:t>
      </w:r>
      <w:r w:rsidRPr="00D36967">
        <w:rPr>
          <w:sz w:val="22"/>
          <w:szCs w:val="22"/>
          <w:lang w:val="pl-PL"/>
        </w:rPr>
        <w:t xml:space="preserve"> ]</w:t>
      </w:r>
      <w:r w:rsidRPr="00D36967">
        <w:rPr>
          <w:sz w:val="22"/>
          <w:szCs w:val="22"/>
        </w:rPr>
        <w:t xml:space="preserve"> wynagrodzenia brutto, </w:t>
      </w:r>
      <w:r w:rsidR="00DA1E73" w:rsidRPr="00D36967">
        <w:rPr>
          <w:sz w:val="22"/>
          <w:szCs w:val="22"/>
        </w:rPr>
        <w:br/>
      </w:r>
      <w:r w:rsidRPr="00D36967">
        <w:rPr>
          <w:sz w:val="22"/>
          <w:szCs w:val="22"/>
        </w:rPr>
        <w:t xml:space="preserve">o którym mowa 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lang w:val="pl-PL"/>
        </w:rPr>
        <w:t xml:space="preserve"> umowy.</w:t>
      </w:r>
    </w:p>
    <w:p w14:paraId="7C3A1846"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Za zawinione przerwanie realizacji robót przez Wykonawcę trwające powyżej</w:t>
      </w:r>
      <w:r w:rsidRPr="00D36967">
        <w:rPr>
          <w:sz w:val="22"/>
          <w:szCs w:val="22"/>
          <w:lang w:val="pl-PL"/>
        </w:rPr>
        <w:t xml:space="preserve"> siedmiu [</w:t>
      </w:r>
      <w:r w:rsidRPr="00D36967">
        <w:rPr>
          <w:sz w:val="22"/>
          <w:szCs w:val="22"/>
        </w:rPr>
        <w:t xml:space="preserve"> 7 </w:t>
      </w:r>
      <w:r w:rsidRPr="00D36967">
        <w:rPr>
          <w:sz w:val="22"/>
          <w:szCs w:val="22"/>
          <w:lang w:val="pl-PL"/>
        </w:rPr>
        <w:t xml:space="preserve">] </w:t>
      </w:r>
      <w:r w:rsidRPr="00D36967">
        <w:rPr>
          <w:sz w:val="22"/>
          <w:szCs w:val="22"/>
        </w:rPr>
        <w:t>dni</w:t>
      </w:r>
      <w:r w:rsidRPr="00D36967">
        <w:rPr>
          <w:sz w:val="22"/>
          <w:szCs w:val="22"/>
          <w:lang w:val="pl-PL"/>
        </w:rPr>
        <w:t xml:space="preserve"> </w:t>
      </w:r>
      <w:r w:rsidRPr="00D36967">
        <w:rPr>
          <w:sz w:val="22"/>
          <w:szCs w:val="22"/>
        </w:rPr>
        <w:t>w wysokości pół [ 0,5 ] procenta [ % ]</w:t>
      </w:r>
      <w:r w:rsidRPr="00D36967">
        <w:rPr>
          <w:sz w:val="22"/>
          <w:szCs w:val="22"/>
          <w:lang w:val="pl-PL"/>
        </w:rPr>
        <w:t xml:space="preserve"> </w:t>
      </w:r>
      <w:r w:rsidRPr="00D36967">
        <w:rPr>
          <w:sz w:val="22"/>
          <w:szCs w:val="22"/>
        </w:rPr>
        <w:t>wynagrodzenia brutto, o którym mowa w </w:t>
      </w:r>
      <w:r w:rsidRPr="00D36967">
        <w:rPr>
          <w:b/>
          <w:sz w:val="22"/>
          <w:szCs w:val="22"/>
        </w:rPr>
        <w:t>§ </w:t>
      </w:r>
      <w:r w:rsidRPr="00D36967">
        <w:rPr>
          <w:b/>
          <w:sz w:val="22"/>
          <w:szCs w:val="22"/>
          <w:lang w:val="pl-PL"/>
        </w:rPr>
        <w:t>7</w:t>
      </w:r>
      <w:r w:rsidRPr="00D36967">
        <w:rPr>
          <w:b/>
          <w:sz w:val="22"/>
          <w:szCs w:val="22"/>
        </w:rPr>
        <w:t xml:space="preserve"> ust. 1</w:t>
      </w:r>
      <w:r w:rsidRPr="00D36967">
        <w:rPr>
          <w:sz w:val="22"/>
          <w:szCs w:val="22"/>
          <w:lang w:val="pl-PL"/>
        </w:rPr>
        <w:t xml:space="preserve"> umowy</w:t>
      </w:r>
      <w:r w:rsidRPr="00D36967">
        <w:rPr>
          <w:sz w:val="22"/>
          <w:szCs w:val="22"/>
        </w:rPr>
        <w:t>, za każdy rozpoczęty dzień przerwy w wykonywaniu robót</w:t>
      </w:r>
      <w:r w:rsidRPr="00D36967">
        <w:rPr>
          <w:sz w:val="22"/>
          <w:szCs w:val="22"/>
          <w:lang w:val="pl-PL"/>
        </w:rPr>
        <w:t xml:space="preserve">, licząc od pierwszego dnia przerwania </w:t>
      </w:r>
      <w:r w:rsidRPr="00D36967">
        <w:rPr>
          <w:sz w:val="22"/>
          <w:szCs w:val="22"/>
          <w:lang w:val="pl-PL"/>
        </w:rPr>
        <w:lastRenderedPageBreak/>
        <w:t>realizacji robót.</w:t>
      </w:r>
    </w:p>
    <w:p w14:paraId="5BC23781"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rPr>
        <w:t>Za brak okazania na żądanie Zamawiającemu dokumentów potwierdzających zawarcie umowy ubezpieczenia i opłacenia składek Zamawiający jest uprawniony do nałożenia kary umownej w wysokości pół [ 0,5 ] procenta [ % ]</w:t>
      </w:r>
      <w:r w:rsidRPr="00D36967">
        <w:rPr>
          <w:sz w:val="22"/>
          <w:szCs w:val="22"/>
          <w:lang w:val="pl-PL"/>
        </w:rPr>
        <w:t xml:space="preserve"> </w:t>
      </w:r>
      <w:r w:rsidRPr="00D36967">
        <w:rPr>
          <w:sz w:val="22"/>
          <w:szCs w:val="22"/>
        </w:rPr>
        <w:t xml:space="preserve">wynagrodzenia brutto, o którym mowa 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lang w:val="pl-PL"/>
        </w:rPr>
        <w:t xml:space="preserve"> umowy.</w:t>
      </w:r>
    </w:p>
    <w:p w14:paraId="44D8364A" w14:textId="77777777" w:rsidR="00E315D9" w:rsidRPr="00D36967" w:rsidRDefault="00E315D9" w:rsidP="00302C88">
      <w:pPr>
        <w:pStyle w:val="Akapitzlist"/>
        <w:widowControl w:val="0"/>
        <w:numPr>
          <w:ilvl w:val="0"/>
          <w:numId w:val="9"/>
        </w:numPr>
        <w:shd w:val="clear" w:color="auto" w:fill="FFFFFF"/>
        <w:suppressAutoHyphens/>
        <w:autoSpaceDE w:val="0"/>
        <w:autoSpaceDN w:val="0"/>
        <w:adjustRightInd w:val="0"/>
        <w:ind w:left="993" w:hanging="567"/>
        <w:jc w:val="both"/>
        <w:rPr>
          <w:sz w:val="22"/>
          <w:szCs w:val="22"/>
        </w:rPr>
      </w:pPr>
      <w:r w:rsidRPr="00D36967">
        <w:rPr>
          <w:sz w:val="22"/>
          <w:szCs w:val="22"/>
          <w:lang w:val="pl-PL"/>
        </w:rPr>
        <w:t>W</w:t>
      </w:r>
      <w:r w:rsidRPr="00D36967">
        <w:rPr>
          <w:sz w:val="22"/>
          <w:szCs w:val="22"/>
        </w:rPr>
        <w:t xml:space="preserve"> przypadku, gdy czynności zastrzeżone dla wskazanych w </w:t>
      </w:r>
      <w:r w:rsidRPr="00D36967">
        <w:rPr>
          <w:sz w:val="22"/>
          <w:szCs w:val="22"/>
          <w:lang w:val="pl-PL"/>
        </w:rPr>
        <w:t>Specyfikacji Istotnych Warunków Zamówienia</w:t>
      </w:r>
      <w:r w:rsidRPr="00D36967">
        <w:rPr>
          <w:sz w:val="22"/>
          <w:szCs w:val="22"/>
        </w:rPr>
        <w:t xml:space="preserve">/umowie osób, będzie wykonywała inna osoba niż zaakceptowana przez Zamawiającego – w wysokości </w:t>
      </w:r>
      <w:r w:rsidRPr="00D36967">
        <w:rPr>
          <w:sz w:val="22"/>
          <w:szCs w:val="22"/>
          <w:lang w:val="pl-PL"/>
        </w:rPr>
        <w:t xml:space="preserve">pięciu [ 5 ] procent [ </w:t>
      </w:r>
      <w:r w:rsidRPr="00D36967">
        <w:rPr>
          <w:sz w:val="22"/>
          <w:szCs w:val="22"/>
        </w:rPr>
        <w:t>%</w:t>
      </w:r>
      <w:r w:rsidRPr="00D36967">
        <w:rPr>
          <w:sz w:val="22"/>
          <w:szCs w:val="22"/>
          <w:lang w:val="pl-PL"/>
        </w:rPr>
        <w:t xml:space="preserve"> ]</w:t>
      </w:r>
      <w:r w:rsidRPr="00D36967">
        <w:rPr>
          <w:sz w:val="22"/>
          <w:szCs w:val="22"/>
        </w:rPr>
        <w:t xml:space="preserve"> wynagrodzenia brutto, o którym mowa 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lang w:val="pl-PL"/>
        </w:rPr>
        <w:t xml:space="preserve"> umowy.</w:t>
      </w:r>
    </w:p>
    <w:p w14:paraId="35A79A56" w14:textId="77777777" w:rsidR="00E315D9" w:rsidRPr="00D36967" w:rsidRDefault="00E315D9" w:rsidP="00302C88">
      <w:pPr>
        <w:widowControl w:val="0"/>
        <w:numPr>
          <w:ilvl w:val="0"/>
          <w:numId w:val="8"/>
        </w:numPr>
        <w:shd w:val="clear" w:color="auto" w:fill="FFFFFF"/>
        <w:suppressAutoHyphens/>
        <w:autoSpaceDE w:val="0"/>
        <w:autoSpaceDN w:val="0"/>
        <w:adjustRightInd w:val="0"/>
        <w:ind w:left="567" w:hanging="567"/>
        <w:jc w:val="both"/>
        <w:rPr>
          <w:sz w:val="22"/>
          <w:szCs w:val="22"/>
        </w:rPr>
      </w:pPr>
      <w:r w:rsidRPr="00D36967">
        <w:rPr>
          <w:sz w:val="22"/>
          <w:szCs w:val="22"/>
        </w:rPr>
        <w:t>Zamawiający zapłaci Wykonawcy kary umowne:</w:t>
      </w:r>
    </w:p>
    <w:p w14:paraId="79D8ACD5" w14:textId="77777777" w:rsidR="00E315D9" w:rsidRPr="00D36967" w:rsidRDefault="00E315D9" w:rsidP="00302C88">
      <w:pPr>
        <w:pStyle w:val="Akapitzlist"/>
        <w:widowControl w:val="0"/>
        <w:numPr>
          <w:ilvl w:val="0"/>
          <w:numId w:val="14"/>
        </w:numPr>
        <w:shd w:val="clear" w:color="auto" w:fill="FFFFFF"/>
        <w:suppressAutoHyphens/>
        <w:autoSpaceDE w:val="0"/>
        <w:autoSpaceDN w:val="0"/>
        <w:adjustRightInd w:val="0"/>
        <w:ind w:left="1134" w:hanging="567"/>
        <w:jc w:val="both"/>
        <w:rPr>
          <w:sz w:val="22"/>
          <w:szCs w:val="22"/>
        </w:rPr>
      </w:pPr>
      <w:r w:rsidRPr="00D36967">
        <w:rPr>
          <w:sz w:val="22"/>
          <w:szCs w:val="22"/>
        </w:rPr>
        <w:t xml:space="preserve">W przypadku odstąpienia od umowy przez Wykonawcę z przyczyn, za które odpowiada Zamawiający, w wysokości dziesięć [ 10 ] procent [ % ] wynagrodzenia brutto, określonego </w:t>
      </w:r>
      <w:r w:rsidR="00E522BC" w:rsidRPr="00D36967">
        <w:rPr>
          <w:sz w:val="22"/>
          <w:szCs w:val="22"/>
        </w:rPr>
        <w:br/>
      </w:r>
      <w:r w:rsidRPr="00D36967">
        <w:rPr>
          <w:sz w:val="22"/>
          <w:szCs w:val="22"/>
        </w:rPr>
        <w:t xml:space="preserve">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lang w:val="pl-PL"/>
        </w:rPr>
        <w:t xml:space="preserve"> umowy.</w:t>
      </w:r>
    </w:p>
    <w:p w14:paraId="086B4E2F" w14:textId="77777777" w:rsidR="00E315D9" w:rsidRPr="00D36967" w:rsidRDefault="00E315D9" w:rsidP="00302C88">
      <w:pPr>
        <w:pStyle w:val="Akapitzlist"/>
        <w:widowControl w:val="0"/>
        <w:numPr>
          <w:ilvl w:val="0"/>
          <w:numId w:val="14"/>
        </w:numPr>
        <w:shd w:val="clear" w:color="auto" w:fill="FFFFFF"/>
        <w:suppressAutoHyphens/>
        <w:autoSpaceDE w:val="0"/>
        <w:autoSpaceDN w:val="0"/>
        <w:adjustRightInd w:val="0"/>
        <w:ind w:left="1134" w:hanging="567"/>
        <w:jc w:val="both"/>
        <w:rPr>
          <w:sz w:val="22"/>
          <w:szCs w:val="22"/>
        </w:rPr>
      </w:pPr>
      <w:r w:rsidRPr="00D36967">
        <w:rPr>
          <w:sz w:val="22"/>
          <w:szCs w:val="22"/>
        </w:rPr>
        <w:t xml:space="preserve">W przypadku odstąpienia od umowy przez Zamawiającego z przyczyn, za które odpowiada Zamawiający, w wysokości dziesięciu [ 10 ] procent [ % ] wynagrodzenia brutto, określonego </w:t>
      </w:r>
      <w:r w:rsidRPr="00D36967">
        <w:rPr>
          <w:sz w:val="22"/>
          <w:szCs w:val="22"/>
          <w:lang w:val="pl-PL"/>
        </w:rPr>
        <w:br/>
      </w:r>
      <w:r w:rsidRPr="00D36967">
        <w:rPr>
          <w:sz w:val="22"/>
          <w:szCs w:val="22"/>
        </w:rPr>
        <w:t xml:space="preserve">w </w:t>
      </w:r>
      <w:r w:rsidRPr="00D36967">
        <w:rPr>
          <w:b/>
          <w:sz w:val="22"/>
          <w:szCs w:val="22"/>
        </w:rPr>
        <w:t xml:space="preserve">§ </w:t>
      </w:r>
      <w:r w:rsidRPr="00D36967">
        <w:rPr>
          <w:b/>
          <w:sz w:val="22"/>
          <w:szCs w:val="22"/>
          <w:lang w:val="pl-PL"/>
        </w:rPr>
        <w:t>7</w:t>
      </w:r>
      <w:r w:rsidRPr="00D36967">
        <w:rPr>
          <w:b/>
          <w:sz w:val="22"/>
          <w:szCs w:val="22"/>
        </w:rPr>
        <w:t xml:space="preserve"> ust. 1</w:t>
      </w:r>
      <w:r w:rsidRPr="00D36967">
        <w:rPr>
          <w:sz w:val="22"/>
          <w:szCs w:val="22"/>
        </w:rPr>
        <w:t xml:space="preserve"> umowy, z zastrzeżeniem </w:t>
      </w:r>
      <w:r w:rsidRPr="00D36967">
        <w:rPr>
          <w:b/>
          <w:sz w:val="22"/>
          <w:szCs w:val="22"/>
        </w:rPr>
        <w:t>§</w:t>
      </w:r>
      <w:r w:rsidRPr="00D36967">
        <w:rPr>
          <w:b/>
          <w:sz w:val="22"/>
          <w:szCs w:val="22"/>
          <w:lang w:val="pl-PL"/>
        </w:rPr>
        <w:t xml:space="preserve"> </w:t>
      </w:r>
      <w:r w:rsidR="001D5304" w:rsidRPr="00D36967">
        <w:rPr>
          <w:b/>
          <w:sz w:val="22"/>
          <w:szCs w:val="22"/>
          <w:lang w:val="pl-PL"/>
        </w:rPr>
        <w:t>9</w:t>
      </w:r>
      <w:r w:rsidRPr="00D36967">
        <w:rPr>
          <w:b/>
          <w:sz w:val="22"/>
          <w:szCs w:val="22"/>
        </w:rPr>
        <w:t xml:space="preserve"> ust. 1</w:t>
      </w:r>
      <w:r w:rsidRPr="00D36967">
        <w:rPr>
          <w:sz w:val="22"/>
          <w:szCs w:val="22"/>
        </w:rPr>
        <w:t xml:space="preserve"> umowy.</w:t>
      </w:r>
    </w:p>
    <w:p w14:paraId="17A31CA5" w14:textId="77777777" w:rsidR="00E315D9" w:rsidRPr="00D36967" w:rsidRDefault="00E315D9" w:rsidP="00302C88">
      <w:pPr>
        <w:widowControl w:val="0"/>
        <w:numPr>
          <w:ilvl w:val="0"/>
          <w:numId w:val="8"/>
        </w:numPr>
        <w:shd w:val="clear" w:color="auto" w:fill="FFFFFF"/>
        <w:suppressAutoHyphens/>
        <w:autoSpaceDE w:val="0"/>
        <w:autoSpaceDN w:val="0"/>
        <w:adjustRightInd w:val="0"/>
        <w:ind w:left="567" w:hanging="567"/>
        <w:jc w:val="both"/>
        <w:rPr>
          <w:sz w:val="22"/>
          <w:szCs w:val="22"/>
        </w:rPr>
      </w:pPr>
      <w:r w:rsidRPr="00D36967">
        <w:rPr>
          <w:sz w:val="22"/>
          <w:szCs w:val="22"/>
        </w:rPr>
        <w:t>Roszczenie o zapłatę kar umownych z tytułu opóźnienia, ustalonych za każdy rozpoczęty dzień opóźnienia staje się wymagalne:</w:t>
      </w:r>
    </w:p>
    <w:p w14:paraId="678EA8ED" w14:textId="77777777" w:rsidR="00E315D9" w:rsidRPr="00D36967" w:rsidRDefault="00E315D9" w:rsidP="00302C88">
      <w:pPr>
        <w:pStyle w:val="Akapitzlist"/>
        <w:widowControl w:val="0"/>
        <w:numPr>
          <w:ilvl w:val="0"/>
          <w:numId w:val="10"/>
        </w:numPr>
        <w:shd w:val="clear" w:color="auto" w:fill="FFFFFF"/>
        <w:suppressAutoHyphens/>
        <w:autoSpaceDE w:val="0"/>
        <w:autoSpaceDN w:val="0"/>
        <w:adjustRightInd w:val="0"/>
        <w:ind w:left="1134" w:hanging="567"/>
        <w:jc w:val="both"/>
        <w:rPr>
          <w:sz w:val="22"/>
          <w:szCs w:val="22"/>
        </w:rPr>
      </w:pPr>
      <w:r w:rsidRPr="00D36967">
        <w:rPr>
          <w:sz w:val="22"/>
          <w:szCs w:val="22"/>
          <w:lang w:val="pl-PL"/>
        </w:rPr>
        <w:t>Z</w:t>
      </w:r>
      <w:r w:rsidRPr="00D36967">
        <w:rPr>
          <w:sz w:val="22"/>
          <w:szCs w:val="22"/>
        </w:rPr>
        <w:t>a pierwszy rozpoczęty dzień opóźnienia – w tym dniu</w:t>
      </w:r>
      <w:r w:rsidRPr="00D36967">
        <w:rPr>
          <w:sz w:val="22"/>
          <w:szCs w:val="22"/>
          <w:lang w:val="pl-PL"/>
        </w:rPr>
        <w:t>.</w:t>
      </w:r>
    </w:p>
    <w:p w14:paraId="66F374C5" w14:textId="77777777" w:rsidR="00E315D9" w:rsidRPr="00D36967" w:rsidRDefault="00E315D9" w:rsidP="00302C88">
      <w:pPr>
        <w:pStyle w:val="Akapitzlist"/>
        <w:widowControl w:val="0"/>
        <w:numPr>
          <w:ilvl w:val="0"/>
          <w:numId w:val="10"/>
        </w:numPr>
        <w:shd w:val="clear" w:color="auto" w:fill="FFFFFF"/>
        <w:suppressAutoHyphens/>
        <w:autoSpaceDE w:val="0"/>
        <w:autoSpaceDN w:val="0"/>
        <w:adjustRightInd w:val="0"/>
        <w:ind w:left="1134" w:hanging="567"/>
        <w:jc w:val="both"/>
        <w:rPr>
          <w:sz w:val="22"/>
          <w:szCs w:val="22"/>
        </w:rPr>
      </w:pPr>
      <w:r w:rsidRPr="00D36967">
        <w:rPr>
          <w:sz w:val="22"/>
          <w:szCs w:val="22"/>
          <w:lang w:val="pl-PL"/>
        </w:rPr>
        <w:t>Z</w:t>
      </w:r>
      <w:r w:rsidRPr="00D36967">
        <w:rPr>
          <w:sz w:val="22"/>
          <w:szCs w:val="22"/>
        </w:rPr>
        <w:t>a każdy następny rozpoczęty dzień opóźnienia – odpowiednio w każdym z tych dni.</w:t>
      </w:r>
    </w:p>
    <w:p w14:paraId="24D3A041" w14:textId="77777777" w:rsidR="00E315D9" w:rsidRPr="00D36967" w:rsidRDefault="00E315D9" w:rsidP="00302C88">
      <w:pPr>
        <w:widowControl w:val="0"/>
        <w:numPr>
          <w:ilvl w:val="0"/>
          <w:numId w:val="8"/>
        </w:numPr>
        <w:shd w:val="clear" w:color="auto" w:fill="FFFFFF"/>
        <w:suppressAutoHyphens/>
        <w:autoSpaceDE w:val="0"/>
        <w:autoSpaceDN w:val="0"/>
        <w:adjustRightInd w:val="0"/>
        <w:ind w:left="567" w:hanging="567"/>
        <w:jc w:val="both"/>
        <w:rPr>
          <w:sz w:val="22"/>
          <w:szCs w:val="22"/>
        </w:rPr>
      </w:pPr>
      <w:r w:rsidRPr="00D36967">
        <w:rPr>
          <w:sz w:val="22"/>
          <w:szCs w:val="22"/>
        </w:rPr>
        <w:t xml:space="preserve">Zamawiającemu przysługuje prawo do dochodzenia odszkodowania uzupełniającego na zasadach określonych w Kodeksie cywilnym, gdy wartość kar umownych jest niższa niż wartość powstałej szkody, na co Wykonawca wyraża zgodę. </w:t>
      </w:r>
    </w:p>
    <w:p w14:paraId="65B7ACA9" w14:textId="77777777" w:rsidR="00E315D9" w:rsidRPr="00D36967" w:rsidRDefault="00E315D9" w:rsidP="00302C88">
      <w:pPr>
        <w:widowControl w:val="0"/>
        <w:numPr>
          <w:ilvl w:val="0"/>
          <w:numId w:val="8"/>
        </w:numPr>
        <w:shd w:val="clear" w:color="auto" w:fill="FFFFFF"/>
        <w:suppressAutoHyphens/>
        <w:autoSpaceDE w:val="0"/>
        <w:autoSpaceDN w:val="0"/>
        <w:adjustRightInd w:val="0"/>
        <w:ind w:left="567" w:hanging="567"/>
        <w:jc w:val="both"/>
        <w:rPr>
          <w:sz w:val="22"/>
          <w:szCs w:val="22"/>
        </w:rPr>
      </w:pPr>
      <w:r w:rsidRPr="00D36967">
        <w:rPr>
          <w:sz w:val="22"/>
          <w:szCs w:val="22"/>
        </w:rPr>
        <w:t xml:space="preserve">Zapłata kary umownej może nastąpić poprzez potrącenie jej z </w:t>
      </w:r>
      <w:r w:rsidR="00157847" w:rsidRPr="00D36967">
        <w:rPr>
          <w:sz w:val="22"/>
          <w:szCs w:val="22"/>
        </w:rPr>
        <w:t xml:space="preserve">należnego </w:t>
      </w:r>
      <w:r w:rsidRPr="00D36967">
        <w:rPr>
          <w:sz w:val="22"/>
          <w:szCs w:val="22"/>
        </w:rPr>
        <w:t>wynagrodzenia Wykonawcy bezpośrednio z faktury, na co Wykonawca, niniejszą umową, wyraża zgodę.</w:t>
      </w:r>
    </w:p>
    <w:p w14:paraId="5267C16F" w14:textId="77777777" w:rsidR="00E315D9" w:rsidRPr="00D36967" w:rsidRDefault="00E315D9" w:rsidP="00302C88">
      <w:pPr>
        <w:widowControl w:val="0"/>
        <w:numPr>
          <w:ilvl w:val="0"/>
          <w:numId w:val="8"/>
        </w:numPr>
        <w:shd w:val="clear" w:color="auto" w:fill="FFFFFF"/>
        <w:suppressAutoHyphens/>
        <w:autoSpaceDE w:val="0"/>
        <w:autoSpaceDN w:val="0"/>
        <w:adjustRightInd w:val="0"/>
        <w:ind w:left="567" w:hanging="567"/>
        <w:jc w:val="both"/>
        <w:rPr>
          <w:sz w:val="22"/>
          <w:szCs w:val="22"/>
        </w:rPr>
      </w:pPr>
      <w:r w:rsidRPr="00D36967">
        <w:rPr>
          <w:sz w:val="22"/>
          <w:szCs w:val="22"/>
        </w:rPr>
        <w:t xml:space="preserve">Kary określone w </w:t>
      </w:r>
      <w:r w:rsidRPr="00D36967">
        <w:rPr>
          <w:b/>
          <w:sz w:val="22"/>
          <w:szCs w:val="22"/>
        </w:rPr>
        <w:t xml:space="preserve">§ </w:t>
      </w:r>
      <w:r w:rsidR="001D5304" w:rsidRPr="00D36967">
        <w:rPr>
          <w:b/>
          <w:sz w:val="22"/>
          <w:szCs w:val="22"/>
        </w:rPr>
        <w:t>10</w:t>
      </w:r>
      <w:r w:rsidRPr="00D36967">
        <w:rPr>
          <w:sz w:val="22"/>
          <w:szCs w:val="22"/>
        </w:rPr>
        <w:t xml:space="preserve"> umowy podlegają kumulacji, mogą być naliczane równolegle za każde zdarzenie z osobna. </w:t>
      </w:r>
    </w:p>
    <w:p w14:paraId="7174AAB2" w14:textId="77777777" w:rsidR="00E315D9" w:rsidRPr="00D36967" w:rsidRDefault="00E315D9" w:rsidP="00E315D9">
      <w:pPr>
        <w:widowControl w:val="0"/>
        <w:suppressAutoHyphens/>
        <w:autoSpaceDE w:val="0"/>
        <w:autoSpaceDN w:val="0"/>
        <w:adjustRightInd w:val="0"/>
        <w:rPr>
          <w:b/>
          <w:sz w:val="22"/>
          <w:szCs w:val="22"/>
        </w:rPr>
      </w:pPr>
    </w:p>
    <w:p w14:paraId="23C553AB" w14:textId="77777777" w:rsidR="00E315D9" w:rsidRPr="00D36967" w:rsidRDefault="00E315D9" w:rsidP="00E315D9">
      <w:pPr>
        <w:widowControl w:val="0"/>
        <w:suppressAutoHyphens/>
        <w:autoSpaceDE w:val="0"/>
        <w:autoSpaceDN w:val="0"/>
        <w:adjustRightInd w:val="0"/>
        <w:ind w:left="284" w:hanging="284"/>
        <w:jc w:val="center"/>
        <w:rPr>
          <w:b/>
          <w:sz w:val="22"/>
          <w:szCs w:val="22"/>
        </w:rPr>
      </w:pPr>
      <w:r w:rsidRPr="00D36967">
        <w:rPr>
          <w:b/>
          <w:sz w:val="22"/>
          <w:szCs w:val="22"/>
        </w:rPr>
        <w:t xml:space="preserve">§ </w:t>
      </w:r>
      <w:r w:rsidR="001D5304" w:rsidRPr="00D36967">
        <w:rPr>
          <w:b/>
          <w:sz w:val="22"/>
          <w:szCs w:val="22"/>
        </w:rPr>
        <w:t>11</w:t>
      </w:r>
    </w:p>
    <w:p w14:paraId="64279B44" w14:textId="77777777" w:rsidR="00E315D9" w:rsidRPr="00D36967" w:rsidRDefault="00E315D9" w:rsidP="00E315D9">
      <w:pPr>
        <w:pStyle w:val="Akapitzlist"/>
        <w:suppressAutoHyphens/>
        <w:ind w:left="284" w:hanging="284"/>
        <w:jc w:val="center"/>
        <w:rPr>
          <w:b/>
          <w:sz w:val="22"/>
          <w:szCs w:val="22"/>
        </w:rPr>
      </w:pPr>
      <w:r w:rsidRPr="00D36967">
        <w:rPr>
          <w:b/>
          <w:sz w:val="22"/>
          <w:szCs w:val="22"/>
        </w:rPr>
        <w:t>ZMIANY DOTYCZĄCE PERSONELU WYKONAWCY</w:t>
      </w:r>
    </w:p>
    <w:p w14:paraId="5E7C58DE" w14:textId="77777777" w:rsidR="00E315D9" w:rsidRPr="00D36967" w:rsidRDefault="00E315D9" w:rsidP="00302C88">
      <w:pPr>
        <w:pStyle w:val="Akapitzlist"/>
        <w:numPr>
          <w:ilvl w:val="0"/>
          <w:numId w:val="18"/>
        </w:numPr>
        <w:suppressAutoHyphens/>
        <w:ind w:left="567" w:hanging="567"/>
        <w:jc w:val="both"/>
        <w:rPr>
          <w:sz w:val="22"/>
          <w:szCs w:val="22"/>
        </w:rPr>
      </w:pPr>
      <w:r w:rsidRPr="00D36967">
        <w:rPr>
          <w:sz w:val="22"/>
          <w:szCs w:val="22"/>
        </w:rPr>
        <w:t xml:space="preserve">Jeżeli w trakcie wykonywania </w:t>
      </w:r>
      <w:r w:rsidRPr="00D36967">
        <w:rPr>
          <w:sz w:val="22"/>
          <w:szCs w:val="22"/>
          <w:lang w:val="pl-PL"/>
        </w:rPr>
        <w:t>przedmiotu umowy</w:t>
      </w:r>
      <w:r w:rsidRPr="00D36967">
        <w:rPr>
          <w:sz w:val="22"/>
          <w:szCs w:val="22"/>
        </w:rPr>
        <w:t xml:space="preserve"> obiektywnie konieczna będzie zmiana jednej z osób deklarowanych przez Wykonawcę </w:t>
      </w:r>
      <w:r w:rsidRPr="00D36967">
        <w:rPr>
          <w:sz w:val="22"/>
          <w:szCs w:val="22"/>
          <w:lang w:val="pl-PL"/>
        </w:rPr>
        <w:t>- wskazanych w załącznikach do umowy</w:t>
      </w:r>
      <w:r w:rsidRPr="00D36967">
        <w:rPr>
          <w:sz w:val="22"/>
          <w:szCs w:val="22"/>
        </w:rPr>
        <w:t>,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636A1C54" w14:textId="77777777" w:rsidR="00E315D9" w:rsidRPr="00D36967" w:rsidRDefault="00E315D9" w:rsidP="00302C88">
      <w:pPr>
        <w:pStyle w:val="Akapitzlist"/>
        <w:numPr>
          <w:ilvl w:val="0"/>
          <w:numId w:val="18"/>
        </w:numPr>
        <w:suppressAutoHyphens/>
        <w:ind w:left="567" w:hanging="567"/>
        <w:jc w:val="both"/>
        <w:rPr>
          <w:sz w:val="22"/>
          <w:szCs w:val="22"/>
        </w:rPr>
      </w:pPr>
      <w:r w:rsidRPr="00D36967">
        <w:rPr>
          <w:sz w:val="22"/>
          <w:szCs w:val="22"/>
        </w:rPr>
        <w:t xml:space="preserve">Wykonawca jest zobowiązany przedłożyć Zamawiającemu propozycje zmian, o których mowa </w:t>
      </w:r>
      <w:r w:rsidRPr="00D36967">
        <w:rPr>
          <w:sz w:val="22"/>
          <w:szCs w:val="22"/>
          <w:lang w:val="pl-PL"/>
        </w:rPr>
        <w:br/>
      </w:r>
      <w:r w:rsidRPr="00D36967">
        <w:rPr>
          <w:sz w:val="22"/>
          <w:szCs w:val="22"/>
        </w:rPr>
        <w:t xml:space="preserve">w </w:t>
      </w:r>
      <w:r w:rsidRPr="00D36967">
        <w:rPr>
          <w:b/>
          <w:sz w:val="22"/>
          <w:szCs w:val="22"/>
          <w:lang w:val="pl-PL"/>
        </w:rPr>
        <w:t xml:space="preserve">§ </w:t>
      </w:r>
      <w:r w:rsidR="001D5304" w:rsidRPr="00D36967">
        <w:rPr>
          <w:b/>
          <w:sz w:val="22"/>
          <w:szCs w:val="22"/>
          <w:lang w:val="pl-PL"/>
        </w:rPr>
        <w:t>11</w:t>
      </w:r>
      <w:r w:rsidRPr="00D36967">
        <w:rPr>
          <w:b/>
          <w:sz w:val="22"/>
          <w:szCs w:val="22"/>
          <w:lang w:val="pl-PL"/>
        </w:rPr>
        <w:t xml:space="preserve"> </w:t>
      </w:r>
      <w:r w:rsidRPr="00D36967">
        <w:rPr>
          <w:b/>
          <w:sz w:val="22"/>
          <w:szCs w:val="22"/>
        </w:rPr>
        <w:t>ust. 1</w:t>
      </w:r>
      <w:r w:rsidRPr="00D36967">
        <w:rPr>
          <w:b/>
          <w:sz w:val="22"/>
          <w:szCs w:val="22"/>
          <w:lang w:val="pl-PL"/>
        </w:rPr>
        <w:t xml:space="preserve"> </w:t>
      </w:r>
      <w:r w:rsidRPr="00D36967">
        <w:rPr>
          <w:sz w:val="22"/>
          <w:szCs w:val="22"/>
        </w:rPr>
        <w:t xml:space="preserve">nie później niż w terminie </w:t>
      </w:r>
      <w:r w:rsidRPr="00D36967">
        <w:rPr>
          <w:sz w:val="22"/>
          <w:szCs w:val="22"/>
          <w:lang w:val="pl-PL"/>
        </w:rPr>
        <w:t xml:space="preserve">czternastu [ </w:t>
      </w:r>
      <w:r w:rsidRPr="00D36967">
        <w:rPr>
          <w:sz w:val="22"/>
          <w:szCs w:val="22"/>
        </w:rPr>
        <w:t>14</w:t>
      </w:r>
      <w:r w:rsidRPr="00D36967">
        <w:rPr>
          <w:sz w:val="22"/>
          <w:szCs w:val="22"/>
          <w:lang w:val="pl-PL"/>
        </w:rPr>
        <w:t xml:space="preserve"> ]</w:t>
      </w:r>
      <w:r w:rsidRPr="00D36967">
        <w:rPr>
          <w:sz w:val="22"/>
          <w:szCs w:val="22"/>
        </w:rPr>
        <w:t xml:space="preserve"> dni roboczych przed planowanym skierowaniem nowych osób do realizacji umowy</w:t>
      </w:r>
      <w:r w:rsidRPr="00D36967">
        <w:rPr>
          <w:sz w:val="22"/>
          <w:szCs w:val="22"/>
          <w:lang w:val="pl-PL"/>
        </w:rPr>
        <w:t>. W</w:t>
      </w:r>
      <w:r w:rsidRPr="00D36967">
        <w:rPr>
          <w:sz w:val="22"/>
          <w:szCs w:val="22"/>
        </w:rPr>
        <w:t xml:space="preserve"> sytuacjach nagłych i nieprzewidzianych kiedy dochowanie terminu wskazanego w </w:t>
      </w:r>
      <w:r w:rsidRPr="00D36967">
        <w:rPr>
          <w:sz w:val="22"/>
          <w:szCs w:val="22"/>
          <w:lang w:val="pl-PL"/>
        </w:rPr>
        <w:t>zdaniu poprzedzającym</w:t>
      </w:r>
      <w:r w:rsidRPr="00D36967">
        <w:rPr>
          <w:sz w:val="22"/>
          <w:szCs w:val="22"/>
        </w:rPr>
        <w:t xml:space="preserve"> nie jest możliwe, w najkrótszym możliwym terminie. Przerwa w wykonywaniu umowy wynikająca z braku personelu Wykonawcy będzie traktowana</w:t>
      </w:r>
      <w:r w:rsidRPr="00D36967">
        <w:rPr>
          <w:sz w:val="22"/>
          <w:szCs w:val="22"/>
          <w:lang w:val="pl-PL"/>
        </w:rPr>
        <w:t xml:space="preserve">, </w:t>
      </w:r>
      <w:r w:rsidRPr="00D36967">
        <w:rPr>
          <w:sz w:val="22"/>
          <w:szCs w:val="22"/>
        </w:rPr>
        <w:t xml:space="preserve">jako przyczyna leżąca po </w:t>
      </w:r>
      <w:r w:rsidRPr="00D36967">
        <w:rPr>
          <w:sz w:val="22"/>
          <w:szCs w:val="22"/>
          <w:lang w:val="pl-PL"/>
        </w:rPr>
        <w:t>s</w:t>
      </w:r>
      <w:r w:rsidRPr="00D36967">
        <w:rPr>
          <w:sz w:val="22"/>
          <w:szCs w:val="22"/>
        </w:rPr>
        <w:t xml:space="preserve">tronie Wykonawcy i nie może stanowić podstawy do przedłużenia </w:t>
      </w:r>
      <w:r w:rsidRPr="00D36967">
        <w:rPr>
          <w:sz w:val="22"/>
          <w:szCs w:val="22"/>
          <w:lang w:val="pl-PL"/>
        </w:rPr>
        <w:t>terminu realizacji umowy</w:t>
      </w:r>
      <w:r w:rsidRPr="00D36967">
        <w:rPr>
          <w:sz w:val="22"/>
          <w:szCs w:val="22"/>
        </w:rPr>
        <w:t>.</w:t>
      </w:r>
    </w:p>
    <w:p w14:paraId="78CDC0FE" w14:textId="77777777" w:rsidR="00E315D9" w:rsidRPr="00D36967" w:rsidRDefault="00E315D9" w:rsidP="00302C88">
      <w:pPr>
        <w:pStyle w:val="Akapitzlist"/>
        <w:numPr>
          <w:ilvl w:val="0"/>
          <w:numId w:val="18"/>
        </w:numPr>
        <w:suppressAutoHyphens/>
        <w:ind w:left="567" w:hanging="567"/>
        <w:jc w:val="both"/>
        <w:rPr>
          <w:sz w:val="22"/>
          <w:szCs w:val="22"/>
        </w:rPr>
      </w:pPr>
      <w:r w:rsidRPr="00D36967">
        <w:rPr>
          <w:sz w:val="22"/>
          <w:szCs w:val="22"/>
        </w:rPr>
        <w:t xml:space="preserve">Zmiana osób, o których mowa w </w:t>
      </w:r>
      <w:r w:rsidRPr="00D36967">
        <w:rPr>
          <w:b/>
          <w:sz w:val="22"/>
          <w:szCs w:val="22"/>
          <w:lang w:val="pl-PL"/>
        </w:rPr>
        <w:t xml:space="preserve">§ </w:t>
      </w:r>
      <w:r w:rsidR="001D5304" w:rsidRPr="00D36967">
        <w:rPr>
          <w:b/>
          <w:sz w:val="22"/>
          <w:szCs w:val="22"/>
          <w:lang w:val="pl-PL"/>
        </w:rPr>
        <w:t>11</w:t>
      </w:r>
      <w:r w:rsidRPr="00D36967">
        <w:rPr>
          <w:b/>
          <w:sz w:val="22"/>
          <w:szCs w:val="22"/>
          <w:lang w:val="pl-PL"/>
        </w:rPr>
        <w:t xml:space="preserve"> </w:t>
      </w:r>
      <w:r w:rsidRPr="00D36967">
        <w:rPr>
          <w:b/>
          <w:sz w:val="22"/>
          <w:szCs w:val="22"/>
        </w:rPr>
        <w:t>ust. 1</w:t>
      </w:r>
      <w:r w:rsidRPr="00D36967">
        <w:rPr>
          <w:sz w:val="22"/>
          <w:szCs w:val="22"/>
          <w:lang w:val="pl-PL"/>
        </w:rPr>
        <w:t xml:space="preserve"> umowy</w:t>
      </w:r>
      <w:r w:rsidRPr="00D36967">
        <w:rPr>
          <w:sz w:val="22"/>
          <w:szCs w:val="22"/>
        </w:rPr>
        <w:t xml:space="preserve"> wymaga zatwierdzenia przez Zamawiającego </w:t>
      </w:r>
      <w:r w:rsidRPr="00D36967">
        <w:rPr>
          <w:sz w:val="22"/>
          <w:szCs w:val="22"/>
          <w:lang w:val="pl-PL"/>
        </w:rPr>
        <w:br/>
      </w:r>
      <w:r w:rsidRPr="00D36967">
        <w:rPr>
          <w:sz w:val="22"/>
          <w:szCs w:val="22"/>
        </w:rPr>
        <w:t>i nie wymaga zmiany umowy.</w:t>
      </w:r>
    </w:p>
    <w:p w14:paraId="0871C17E" w14:textId="77777777" w:rsidR="00E315D9" w:rsidRPr="00D36967" w:rsidRDefault="00E315D9" w:rsidP="00302C88">
      <w:pPr>
        <w:pStyle w:val="Akapitzlist"/>
        <w:numPr>
          <w:ilvl w:val="0"/>
          <w:numId w:val="18"/>
        </w:numPr>
        <w:suppressAutoHyphens/>
        <w:ind w:left="567" w:hanging="567"/>
        <w:jc w:val="both"/>
        <w:rPr>
          <w:sz w:val="22"/>
          <w:szCs w:val="22"/>
        </w:rPr>
      </w:pPr>
      <w:r w:rsidRPr="00D36967">
        <w:rPr>
          <w:bCs/>
          <w:iCs/>
          <w:sz w:val="22"/>
          <w:szCs w:val="22"/>
        </w:rPr>
        <w:t xml:space="preserve">W przypadku wystąpienia zdarzeń, tj.: śmierć lub choroba pracownika lub rozwiązanie umowy o pracę lub zmiana charakteru zatrudnienia pracownika wymienionego w Wykazie osób wykonujących czynności na podstawę inną niż umowa o pracę, Wykonawca zobowiązany jest przedstawić Zamawiającemu dane innego pracownika (wraz z zakresem wykonywanych czynności, bezpośrednio związanych z realizacją przedmiotu zamówienia przez cały okres jego trwania) zatrudnionego na warunkach określonych w </w:t>
      </w:r>
      <w:r w:rsidRPr="00D36967">
        <w:rPr>
          <w:b/>
          <w:bCs/>
          <w:iCs/>
          <w:sz w:val="22"/>
          <w:szCs w:val="22"/>
          <w:lang w:val="pl-PL"/>
        </w:rPr>
        <w:t>§ 4 umowy</w:t>
      </w:r>
      <w:r w:rsidRPr="00D36967">
        <w:rPr>
          <w:bCs/>
          <w:iCs/>
          <w:sz w:val="22"/>
          <w:szCs w:val="22"/>
        </w:rPr>
        <w:t>.</w:t>
      </w:r>
    </w:p>
    <w:p w14:paraId="0F18C3F0" w14:textId="77777777" w:rsidR="00E315D9" w:rsidRPr="00D36967" w:rsidRDefault="00E315D9" w:rsidP="00302C88">
      <w:pPr>
        <w:pStyle w:val="Akapitzlist"/>
        <w:numPr>
          <w:ilvl w:val="0"/>
          <w:numId w:val="18"/>
        </w:numPr>
        <w:suppressAutoHyphens/>
        <w:ind w:left="567" w:hanging="567"/>
        <w:jc w:val="both"/>
        <w:rPr>
          <w:sz w:val="22"/>
          <w:szCs w:val="22"/>
        </w:rPr>
      </w:pPr>
      <w:r w:rsidRPr="00D36967">
        <w:rPr>
          <w:sz w:val="22"/>
          <w:szCs w:val="22"/>
        </w:rPr>
        <w:t xml:space="preserve">Zamawiający jest uprawniony do zgłoszenia uwag, zastrzeżeń albo do wystąpienia </w:t>
      </w:r>
      <w:r w:rsidRPr="00D36967">
        <w:rPr>
          <w:sz w:val="22"/>
          <w:szCs w:val="22"/>
          <w:lang w:val="pl-PL"/>
        </w:rPr>
        <w:br/>
      </w:r>
      <w:r w:rsidRPr="00D36967">
        <w:rPr>
          <w:sz w:val="22"/>
          <w:szCs w:val="22"/>
        </w:rPr>
        <w:t>do Wykonawcy z żądaniem usunięcia określonej osoby, spośród personelu Wykonawcy lub Podwykonawcy, która pomimo udzielonego jej upomnienia:</w:t>
      </w:r>
    </w:p>
    <w:p w14:paraId="44217467" w14:textId="77777777" w:rsidR="00E315D9" w:rsidRPr="00D36967" w:rsidRDefault="00E315D9" w:rsidP="00302C88">
      <w:pPr>
        <w:pStyle w:val="Akapitzlist"/>
        <w:numPr>
          <w:ilvl w:val="0"/>
          <w:numId w:val="27"/>
        </w:numPr>
        <w:suppressAutoHyphens/>
        <w:ind w:left="1134" w:hanging="567"/>
        <w:contextualSpacing w:val="0"/>
        <w:jc w:val="both"/>
        <w:rPr>
          <w:sz w:val="22"/>
          <w:szCs w:val="22"/>
        </w:rPr>
      </w:pPr>
      <w:r w:rsidRPr="00D36967">
        <w:rPr>
          <w:sz w:val="22"/>
          <w:szCs w:val="22"/>
          <w:lang w:val="pl-PL"/>
        </w:rPr>
        <w:t>U</w:t>
      </w:r>
      <w:r w:rsidRPr="00D36967">
        <w:rPr>
          <w:sz w:val="22"/>
          <w:szCs w:val="22"/>
        </w:rPr>
        <w:t>porczywie wykazuje rażący brak staranności</w:t>
      </w:r>
      <w:r w:rsidRPr="00D36967">
        <w:rPr>
          <w:sz w:val="22"/>
          <w:szCs w:val="22"/>
          <w:lang w:val="pl-PL"/>
        </w:rPr>
        <w:t>.</w:t>
      </w:r>
    </w:p>
    <w:p w14:paraId="527B5F52" w14:textId="77777777" w:rsidR="00E315D9" w:rsidRPr="00D36967" w:rsidRDefault="00E315D9" w:rsidP="00302C88">
      <w:pPr>
        <w:pStyle w:val="Akapitzlist"/>
        <w:numPr>
          <w:ilvl w:val="0"/>
          <w:numId w:val="27"/>
        </w:numPr>
        <w:suppressAutoHyphens/>
        <w:ind w:left="1134" w:hanging="567"/>
        <w:contextualSpacing w:val="0"/>
        <w:jc w:val="both"/>
        <w:rPr>
          <w:sz w:val="22"/>
          <w:szCs w:val="22"/>
        </w:rPr>
      </w:pPr>
      <w:r w:rsidRPr="00D36967">
        <w:rPr>
          <w:sz w:val="22"/>
          <w:szCs w:val="22"/>
          <w:lang w:val="pl-PL"/>
        </w:rPr>
        <w:t>W</w:t>
      </w:r>
      <w:r w:rsidRPr="00D36967">
        <w:rPr>
          <w:sz w:val="22"/>
          <w:szCs w:val="22"/>
        </w:rPr>
        <w:t>ykonuje swoje obowiązki w sposób niekompetentny lub niedbały</w:t>
      </w:r>
      <w:r w:rsidRPr="00D36967">
        <w:rPr>
          <w:sz w:val="22"/>
          <w:szCs w:val="22"/>
          <w:lang w:val="pl-PL"/>
        </w:rPr>
        <w:t>.</w:t>
      </w:r>
    </w:p>
    <w:p w14:paraId="6204A6B4" w14:textId="77777777" w:rsidR="00E315D9" w:rsidRPr="00D36967" w:rsidRDefault="00E315D9" w:rsidP="00302C88">
      <w:pPr>
        <w:pStyle w:val="Akapitzlist"/>
        <w:numPr>
          <w:ilvl w:val="0"/>
          <w:numId w:val="27"/>
        </w:numPr>
        <w:suppressAutoHyphens/>
        <w:ind w:left="1134" w:hanging="567"/>
        <w:contextualSpacing w:val="0"/>
        <w:jc w:val="both"/>
        <w:rPr>
          <w:sz w:val="22"/>
          <w:szCs w:val="22"/>
        </w:rPr>
      </w:pPr>
      <w:r w:rsidRPr="00D36967">
        <w:rPr>
          <w:sz w:val="22"/>
          <w:szCs w:val="22"/>
          <w:lang w:val="pl-PL"/>
        </w:rPr>
        <w:t>N</w:t>
      </w:r>
      <w:r w:rsidRPr="00D36967">
        <w:rPr>
          <w:sz w:val="22"/>
          <w:szCs w:val="22"/>
        </w:rPr>
        <w:t>ie stosuje się do postanowień umowy lub</w:t>
      </w:r>
    </w:p>
    <w:p w14:paraId="677C2007" w14:textId="77777777" w:rsidR="00E315D9" w:rsidRPr="00D36967" w:rsidRDefault="00E315D9" w:rsidP="00302C88">
      <w:pPr>
        <w:pStyle w:val="Akapitzlist"/>
        <w:numPr>
          <w:ilvl w:val="0"/>
          <w:numId w:val="27"/>
        </w:numPr>
        <w:suppressAutoHyphens/>
        <w:ind w:left="1134" w:hanging="567"/>
        <w:contextualSpacing w:val="0"/>
        <w:jc w:val="both"/>
        <w:rPr>
          <w:sz w:val="22"/>
          <w:szCs w:val="22"/>
        </w:rPr>
      </w:pPr>
      <w:r w:rsidRPr="00D36967">
        <w:rPr>
          <w:sz w:val="22"/>
          <w:szCs w:val="22"/>
          <w:lang w:val="pl-PL"/>
        </w:rPr>
        <w:t>S</w:t>
      </w:r>
      <w:r w:rsidRPr="00D36967">
        <w:rPr>
          <w:sz w:val="22"/>
          <w:szCs w:val="22"/>
        </w:rPr>
        <w:t>twarza zagrożenie dla bezpieczeństwa, zdrowia lub ochrony środowiska, w szczególności narusza przepis</w:t>
      </w:r>
      <w:r w:rsidRPr="00D36967">
        <w:rPr>
          <w:sz w:val="22"/>
          <w:szCs w:val="22"/>
          <w:lang w:val="pl-PL"/>
        </w:rPr>
        <w:t>y</w:t>
      </w:r>
      <w:r w:rsidRPr="00D36967">
        <w:rPr>
          <w:sz w:val="22"/>
          <w:szCs w:val="22"/>
        </w:rPr>
        <w:t xml:space="preserve"> BHP i PPOŻ.</w:t>
      </w:r>
    </w:p>
    <w:p w14:paraId="1FE5A82D" w14:textId="77777777" w:rsidR="00E315D9" w:rsidRPr="00D36967" w:rsidRDefault="00E315D9" w:rsidP="00E315D9">
      <w:pPr>
        <w:pStyle w:val="Akapitzlist"/>
        <w:suppressAutoHyphens/>
        <w:ind w:left="567"/>
        <w:jc w:val="both"/>
        <w:rPr>
          <w:sz w:val="22"/>
          <w:szCs w:val="22"/>
        </w:rPr>
      </w:pPr>
    </w:p>
    <w:p w14:paraId="487194F2" w14:textId="77777777" w:rsidR="00E315D9" w:rsidRPr="00D36967" w:rsidRDefault="00E315D9" w:rsidP="00E315D9">
      <w:pPr>
        <w:widowControl w:val="0"/>
        <w:suppressAutoHyphens/>
        <w:autoSpaceDE w:val="0"/>
        <w:autoSpaceDN w:val="0"/>
        <w:adjustRightInd w:val="0"/>
        <w:ind w:left="284" w:hanging="284"/>
        <w:jc w:val="center"/>
        <w:rPr>
          <w:b/>
          <w:sz w:val="22"/>
          <w:szCs w:val="22"/>
        </w:rPr>
      </w:pPr>
      <w:r w:rsidRPr="00D36967">
        <w:rPr>
          <w:b/>
          <w:sz w:val="22"/>
          <w:szCs w:val="22"/>
        </w:rPr>
        <w:t xml:space="preserve">§ </w:t>
      </w:r>
      <w:r w:rsidR="001D5304" w:rsidRPr="00D36967">
        <w:rPr>
          <w:b/>
          <w:sz w:val="22"/>
          <w:szCs w:val="22"/>
        </w:rPr>
        <w:t>12</w:t>
      </w:r>
    </w:p>
    <w:p w14:paraId="486BF682" w14:textId="77777777" w:rsidR="00E315D9" w:rsidRPr="00D36967" w:rsidRDefault="00E315D9" w:rsidP="00E315D9">
      <w:pPr>
        <w:widowControl w:val="0"/>
        <w:suppressAutoHyphens/>
        <w:autoSpaceDE w:val="0"/>
        <w:autoSpaceDN w:val="0"/>
        <w:adjustRightInd w:val="0"/>
        <w:ind w:left="284" w:hanging="284"/>
        <w:jc w:val="center"/>
        <w:rPr>
          <w:b/>
          <w:sz w:val="22"/>
          <w:szCs w:val="22"/>
        </w:rPr>
      </w:pPr>
      <w:r w:rsidRPr="00D36967">
        <w:rPr>
          <w:b/>
          <w:sz w:val="22"/>
          <w:szCs w:val="22"/>
        </w:rPr>
        <w:t xml:space="preserve">PODWYKONAWCY </w:t>
      </w:r>
    </w:p>
    <w:p w14:paraId="70DCB6F6"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Wykonawca może zlecić wykonanie</w:t>
      </w:r>
      <w:r w:rsidR="00157847" w:rsidRPr="00D36967">
        <w:rPr>
          <w:sz w:val="22"/>
          <w:szCs w:val="22"/>
        </w:rPr>
        <w:t xml:space="preserve"> części </w:t>
      </w:r>
      <w:r w:rsidRPr="00D36967">
        <w:rPr>
          <w:sz w:val="22"/>
          <w:szCs w:val="22"/>
        </w:rPr>
        <w:t>przedmiotu umowy innemu podmiotowi, tj.: Podwykonawcy, z określeniem wynagrodzenia należnego Podwykonawcy za te roboty na podstawie:</w:t>
      </w:r>
    </w:p>
    <w:p w14:paraId="5E63DE1F" w14:textId="77777777" w:rsidR="00E315D9" w:rsidRPr="00D36967" w:rsidRDefault="00E315D9" w:rsidP="00302C88">
      <w:pPr>
        <w:widowControl w:val="0"/>
        <w:numPr>
          <w:ilvl w:val="1"/>
          <w:numId w:val="19"/>
        </w:numPr>
        <w:shd w:val="clear" w:color="auto" w:fill="FFFFFF"/>
        <w:suppressAutoHyphens/>
        <w:autoSpaceDE w:val="0"/>
        <w:autoSpaceDN w:val="0"/>
        <w:adjustRightInd w:val="0"/>
        <w:ind w:left="1134" w:hanging="567"/>
        <w:jc w:val="both"/>
        <w:rPr>
          <w:sz w:val="22"/>
          <w:szCs w:val="22"/>
        </w:rPr>
      </w:pPr>
      <w:r w:rsidRPr="00D36967">
        <w:rPr>
          <w:sz w:val="22"/>
          <w:szCs w:val="22"/>
        </w:rPr>
        <w:t>Oferty złożonej w toku postępowania przetargowego lub</w:t>
      </w:r>
    </w:p>
    <w:p w14:paraId="384D34B0" w14:textId="77777777" w:rsidR="00E315D9" w:rsidRPr="00D36967" w:rsidRDefault="00E315D9" w:rsidP="00302C88">
      <w:pPr>
        <w:widowControl w:val="0"/>
        <w:numPr>
          <w:ilvl w:val="1"/>
          <w:numId w:val="19"/>
        </w:numPr>
        <w:shd w:val="clear" w:color="auto" w:fill="FFFFFF"/>
        <w:suppressAutoHyphens/>
        <w:autoSpaceDE w:val="0"/>
        <w:autoSpaceDN w:val="0"/>
        <w:adjustRightInd w:val="0"/>
        <w:ind w:left="1134" w:hanging="567"/>
        <w:jc w:val="both"/>
        <w:rPr>
          <w:sz w:val="22"/>
          <w:szCs w:val="22"/>
        </w:rPr>
      </w:pPr>
      <w:r w:rsidRPr="00D36967">
        <w:rPr>
          <w:sz w:val="22"/>
          <w:szCs w:val="22"/>
        </w:rPr>
        <w:t xml:space="preserve">Zgłoszenia przedstawionego Zamawiającemu, jeżeli zlecenie </w:t>
      </w:r>
      <w:r w:rsidR="00157847" w:rsidRPr="00D36967">
        <w:rPr>
          <w:sz w:val="22"/>
          <w:szCs w:val="22"/>
        </w:rPr>
        <w:t xml:space="preserve">wykonania części przedmiotu umowy </w:t>
      </w:r>
      <w:r w:rsidRPr="00D36967">
        <w:rPr>
          <w:sz w:val="22"/>
          <w:szCs w:val="22"/>
        </w:rPr>
        <w:t>innemu podmiotowi związanych z wykonaniem przedmiotu umowy wynikło w trakcie realizacji przedmiotu umowy.</w:t>
      </w:r>
    </w:p>
    <w:p w14:paraId="04EB0D39"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W przypadku powierzenia wykonania części </w:t>
      </w:r>
      <w:r w:rsidR="00157847" w:rsidRPr="00D36967">
        <w:rPr>
          <w:sz w:val="22"/>
          <w:szCs w:val="22"/>
        </w:rPr>
        <w:t>przedmiotu umowy</w:t>
      </w:r>
      <w:r w:rsidRPr="00D36967">
        <w:rPr>
          <w:sz w:val="22"/>
          <w:szCs w:val="22"/>
        </w:rPr>
        <w:t xml:space="preserve"> Podwykonawcom, Wykonawca będzie pełnił funkcję koordynatora Podwykonawców podczas wykonywania </w:t>
      </w:r>
      <w:r w:rsidR="00157847" w:rsidRPr="00D36967">
        <w:rPr>
          <w:sz w:val="22"/>
          <w:szCs w:val="22"/>
        </w:rPr>
        <w:t>przedmiotu umowy</w:t>
      </w:r>
      <w:r w:rsidRPr="00D36967">
        <w:rPr>
          <w:sz w:val="22"/>
          <w:szCs w:val="22"/>
        </w:rPr>
        <w:t xml:space="preserve"> i usuwania ewentualnych wad. Wykonawca odpowiada za działania, uchybienia lub zaniechania każdego Podwykonawcy, dalszego Podwykonawcy, ich pracowników i przedstawicieli, dostawcy, osób trzecich którymi będzie się posługiwał przy realizacji przedmiotu umowy jak za działania i zaniechania własne.</w:t>
      </w:r>
    </w:p>
    <w:p w14:paraId="4866E98C"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b/>
          <w:sz w:val="22"/>
          <w:szCs w:val="22"/>
        </w:rPr>
        <w:t xml:space="preserve">(dotyczy – jeżeli Podwykonawca jest znany) </w:t>
      </w:r>
      <w:r w:rsidRPr="00D36967">
        <w:rPr>
          <w:sz w:val="22"/>
          <w:szCs w:val="22"/>
        </w:rPr>
        <w:t xml:space="preserve">Wykonawca Podwykonawcom powierzy wykonanie następujących robót budowlanych stanowiących przedmiot umowy: </w:t>
      </w:r>
      <w:r w:rsidRPr="00D36967">
        <w:rPr>
          <w:b/>
          <w:sz w:val="22"/>
          <w:szCs w:val="22"/>
        </w:rPr>
        <w:t>_________________</w:t>
      </w:r>
      <w:r w:rsidR="00DE70D2" w:rsidRPr="00D36967">
        <w:rPr>
          <w:b/>
          <w:sz w:val="22"/>
          <w:szCs w:val="22"/>
        </w:rPr>
        <w:t>_________</w:t>
      </w:r>
      <w:r w:rsidRPr="00D36967">
        <w:rPr>
          <w:sz w:val="22"/>
          <w:szCs w:val="22"/>
        </w:rPr>
        <w:t>.</w:t>
      </w:r>
    </w:p>
    <w:p w14:paraId="2F1A6F49"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w:t>
      </w:r>
      <w:r w:rsidR="00E522BC" w:rsidRPr="00D36967">
        <w:rPr>
          <w:sz w:val="22"/>
          <w:szCs w:val="22"/>
        </w:rPr>
        <w:t>o podwykonawstwo.</w:t>
      </w:r>
    </w:p>
    <w:p w14:paraId="242C0BAD"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Umowa z Podwykonawcą lub dalszym Podwykonawcą powinna stanowić w szczególności, iż:</w:t>
      </w:r>
    </w:p>
    <w:p w14:paraId="48C8C29D" w14:textId="77777777" w:rsidR="00E315D9" w:rsidRPr="00D36967" w:rsidRDefault="00E315D9" w:rsidP="00302C88">
      <w:pPr>
        <w:pStyle w:val="Akapitzlist"/>
        <w:numPr>
          <w:ilvl w:val="0"/>
          <w:numId w:val="17"/>
        </w:numPr>
        <w:suppressAutoHyphens/>
        <w:ind w:left="1134" w:hanging="567"/>
        <w:contextualSpacing w:val="0"/>
        <w:jc w:val="both"/>
        <w:rPr>
          <w:sz w:val="22"/>
          <w:szCs w:val="22"/>
        </w:rPr>
      </w:pPr>
      <w:r w:rsidRPr="00D36967">
        <w:rPr>
          <w:sz w:val="22"/>
          <w:szCs w:val="22"/>
          <w:lang w:val="pl-PL"/>
        </w:rPr>
        <w:t>T</w:t>
      </w:r>
      <w:r w:rsidRPr="00D36967">
        <w:rPr>
          <w:sz w:val="22"/>
          <w:szCs w:val="22"/>
        </w:rPr>
        <w:t xml:space="preserve">ermin zapłaty wynagrodzenia Podwykonawcy lub dalszemu Podwykonawcy nie może być dłuższy niż </w:t>
      </w:r>
      <w:r w:rsidRPr="00D36967">
        <w:rPr>
          <w:sz w:val="22"/>
          <w:szCs w:val="22"/>
          <w:lang w:val="pl-PL"/>
        </w:rPr>
        <w:t>trzydzieści [</w:t>
      </w:r>
      <w:r w:rsidR="001D5304" w:rsidRPr="00D36967">
        <w:rPr>
          <w:sz w:val="22"/>
          <w:szCs w:val="22"/>
          <w:lang w:val="pl-PL"/>
        </w:rPr>
        <w:t xml:space="preserve"> </w:t>
      </w:r>
      <w:r w:rsidRPr="00D36967">
        <w:rPr>
          <w:sz w:val="22"/>
          <w:szCs w:val="22"/>
        </w:rPr>
        <w:t>30</w:t>
      </w:r>
      <w:r w:rsidRPr="00D36967">
        <w:rPr>
          <w:sz w:val="22"/>
          <w:szCs w:val="22"/>
          <w:lang w:val="pl-PL"/>
        </w:rPr>
        <w:t xml:space="preserve"> ]</w:t>
      </w:r>
      <w:r w:rsidRPr="00D36967">
        <w:rPr>
          <w:sz w:val="22"/>
          <w:szCs w:val="22"/>
        </w:rPr>
        <w:t xml:space="preserve"> dni od dnia doręczenia Wykonawcy, Podwykonawcy lub dalszemu Podwykonawcy faktury VAT lub rachunku, potwierdzających wykonanie zleconej Podwykonawcy lub dalszemu Podwykonawcy: dostawy, usługi lub roboty budowlanej</w:t>
      </w:r>
      <w:r w:rsidRPr="00D36967">
        <w:rPr>
          <w:sz w:val="22"/>
          <w:szCs w:val="22"/>
          <w:lang w:val="pl-PL"/>
        </w:rPr>
        <w:t>.</w:t>
      </w:r>
    </w:p>
    <w:p w14:paraId="58DEE7E9" w14:textId="77777777" w:rsidR="00E315D9" w:rsidRPr="00D36967" w:rsidRDefault="00E315D9" w:rsidP="00302C88">
      <w:pPr>
        <w:pStyle w:val="Akapitzlist"/>
        <w:numPr>
          <w:ilvl w:val="0"/>
          <w:numId w:val="17"/>
        </w:numPr>
        <w:suppressAutoHyphens/>
        <w:ind w:left="1134" w:hanging="567"/>
        <w:contextualSpacing w:val="0"/>
        <w:jc w:val="both"/>
        <w:rPr>
          <w:sz w:val="22"/>
          <w:szCs w:val="22"/>
        </w:rPr>
      </w:pPr>
      <w:r w:rsidRPr="00D36967">
        <w:rPr>
          <w:sz w:val="22"/>
          <w:szCs w:val="22"/>
          <w:lang w:val="pl-PL"/>
        </w:rPr>
        <w:t>P</w:t>
      </w:r>
      <w:r w:rsidRPr="00D36967">
        <w:rPr>
          <w:sz w:val="22"/>
          <w:szCs w:val="22"/>
        </w:rPr>
        <w:t>rzedmiotem umowy o podwykonawstwo jest wyłącznie wykonanie, odpowiednio: robót budowlanych, dostaw lub usług, które ściśle odpowiadają części zamówienia określonego umową zawartą pomiędzy Zamawiającym a Wykonawcą</w:t>
      </w:r>
      <w:r w:rsidRPr="00D36967">
        <w:rPr>
          <w:sz w:val="22"/>
          <w:szCs w:val="22"/>
          <w:lang w:val="pl-PL"/>
        </w:rPr>
        <w:t>.</w:t>
      </w:r>
    </w:p>
    <w:p w14:paraId="7A73BE8A" w14:textId="77777777" w:rsidR="00E315D9" w:rsidRPr="00D36967" w:rsidRDefault="00E315D9" w:rsidP="00302C88">
      <w:pPr>
        <w:pStyle w:val="Akapitzlist"/>
        <w:numPr>
          <w:ilvl w:val="0"/>
          <w:numId w:val="17"/>
        </w:numPr>
        <w:suppressAutoHyphens/>
        <w:ind w:left="1134" w:hanging="567"/>
        <w:contextualSpacing w:val="0"/>
        <w:jc w:val="both"/>
        <w:rPr>
          <w:sz w:val="22"/>
          <w:szCs w:val="22"/>
        </w:rPr>
      </w:pPr>
      <w:r w:rsidRPr="00D36967">
        <w:rPr>
          <w:sz w:val="22"/>
          <w:szCs w:val="22"/>
          <w:lang w:val="pl-PL"/>
        </w:rPr>
        <w:t>W</w:t>
      </w:r>
      <w:r w:rsidRPr="00D36967">
        <w:rPr>
          <w:sz w:val="22"/>
          <w:szCs w:val="22"/>
        </w:rPr>
        <w:t>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r w:rsidRPr="00D36967">
        <w:rPr>
          <w:sz w:val="22"/>
          <w:szCs w:val="22"/>
          <w:lang w:val="pl-PL"/>
        </w:rPr>
        <w:t>.</w:t>
      </w:r>
      <w:r w:rsidRPr="00D36967">
        <w:rPr>
          <w:sz w:val="22"/>
          <w:szCs w:val="22"/>
        </w:rPr>
        <w:t xml:space="preserve"> </w:t>
      </w:r>
    </w:p>
    <w:p w14:paraId="4561BFB9" w14:textId="77777777" w:rsidR="00E315D9" w:rsidRPr="00D36967" w:rsidRDefault="00E315D9" w:rsidP="00302C88">
      <w:pPr>
        <w:pStyle w:val="Akapitzlist"/>
        <w:numPr>
          <w:ilvl w:val="0"/>
          <w:numId w:val="17"/>
        </w:numPr>
        <w:suppressAutoHyphens/>
        <w:ind w:left="1134" w:hanging="567"/>
        <w:contextualSpacing w:val="0"/>
        <w:jc w:val="both"/>
        <w:rPr>
          <w:sz w:val="22"/>
          <w:szCs w:val="22"/>
        </w:rPr>
      </w:pPr>
      <w:r w:rsidRPr="00D36967">
        <w:rPr>
          <w:sz w:val="22"/>
          <w:szCs w:val="22"/>
          <w:lang w:val="pl-PL"/>
        </w:rPr>
        <w:t>W</w:t>
      </w:r>
      <w:r w:rsidRPr="00D36967">
        <w:rPr>
          <w:sz w:val="22"/>
          <w:szCs w:val="22"/>
        </w:rPr>
        <w:t xml:space="preserve">ykonanie przedmiotu umowy o podwykonawstwo zostaje określone na co najmniej takim poziomie jakości, jaki wynika z umowy zawartej pomiędzy Zamawiającym a Wykonawcą </w:t>
      </w:r>
      <w:r w:rsidRPr="00D36967">
        <w:rPr>
          <w:sz w:val="22"/>
          <w:szCs w:val="22"/>
          <w:lang w:val="pl-PL"/>
        </w:rPr>
        <w:br/>
      </w:r>
      <w:r w:rsidRPr="00D36967">
        <w:rPr>
          <w:sz w:val="22"/>
          <w:szCs w:val="22"/>
        </w:rPr>
        <w:t xml:space="preserve">i powinno odpowiadać stosownym dla tego wykonania wymaganiom określonym </w:t>
      </w:r>
      <w:r w:rsidR="009D06B2" w:rsidRPr="00D36967">
        <w:rPr>
          <w:sz w:val="22"/>
          <w:szCs w:val="22"/>
        </w:rPr>
        <w:br/>
      </w:r>
      <w:r w:rsidRPr="00D36967">
        <w:rPr>
          <w:sz w:val="22"/>
          <w:szCs w:val="22"/>
        </w:rPr>
        <w:t xml:space="preserve">w </w:t>
      </w:r>
      <w:r w:rsidRPr="00D36967">
        <w:rPr>
          <w:sz w:val="22"/>
          <w:szCs w:val="22"/>
          <w:lang w:val="pl-PL"/>
        </w:rPr>
        <w:t xml:space="preserve">dokumentacji technicznej, przedmiarów oraz specyfikacji technicznych wykonania i odbioru robót (STWiOR) </w:t>
      </w:r>
      <w:r w:rsidRPr="00D36967">
        <w:rPr>
          <w:sz w:val="22"/>
          <w:szCs w:val="22"/>
        </w:rPr>
        <w:t>oraz standardom deklarowanym w ofercie Wykonawcy</w:t>
      </w:r>
      <w:r w:rsidRPr="00D36967">
        <w:rPr>
          <w:sz w:val="22"/>
          <w:szCs w:val="22"/>
          <w:lang w:val="pl-PL"/>
        </w:rPr>
        <w:t>.</w:t>
      </w:r>
    </w:p>
    <w:p w14:paraId="52050555" w14:textId="77777777" w:rsidR="00E315D9" w:rsidRPr="00D36967" w:rsidRDefault="00E315D9" w:rsidP="00302C88">
      <w:pPr>
        <w:pStyle w:val="Akapitzlist"/>
        <w:numPr>
          <w:ilvl w:val="0"/>
          <w:numId w:val="17"/>
        </w:numPr>
        <w:suppressAutoHyphens/>
        <w:ind w:left="1134" w:hanging="567"/>
        <w:contextualSpacing w:val="0"/>
        <w:jc w:val="both"/>
        <w:rPr>
          <w:sz w:val="22"/>
          <w:szCs w:val="22"/>
        </w:rPr>
      </w:pPr>
      <w:r w:rsidRPr="00D36967">
        <w:rPr>
          <w:sz w:val="22"/>
          <w:szCs w:val="22"/>
          <w:lang w:val="pl-PL"/>
        </w:rPr>
        <w:t>O</w:t>
      </w:r>
      <w:r w:rsidRPr="00D36967">
        <w:rPr>
          <w:sz w:val="22"/>
          <w:szCs w:val="22"/>
        </w:rPr>
        <w:t>kres odpowiedzialności Podwykonawcy lub dalszego Podwykonawcy za wady przedmiotu umowy o podwykonawstwo, nie będzie krótszy od okresu odpowiedzialności za wady przedmiotu umowy Wykonawcy wobec Zamawiającego</w:t>
      </w:r>
      <w:r w:rsidRPr="00D36967">
        <w:rPr>
          <w:sz w:val="22"/>
          <w:szCs w:val="22"/>
          <w:lang w:val="pl-PL"/>
        </w:rPr>
        <w:t>.</w:t>
      </w:r>
    </w:p>
    <w:p w14:paraId="25AA61A7" w14:textId="77777777" w:rsidR="00E315D9" w:rsidRPr="00D36967" w:rsidRDefault="00E315D9" w:rsidP="00302C88">
      <w:pPr>
        <w:pStyle w:val="Akapitzlist"/>
        <w:numPr>
          <w:ilvl w:val="0"/>
          <w:numId w:val="17"/>
        </w:numPr>
        <w:suppressAutoHyphens/>
        <w:ind w:left="1134" w:hanging="567"/>
        <w:contextualSpacing w:val="0"/>
        <w:jc w:val="both"/>
        <w:rPr>
          <w:sz w:val="22"/>
          <w:szCs w:val="22"/>
        </w:rPr>
      </w:pPr>
      <w:r w:rsidRPr="00D36967">
        <w:rPr>
          <w:sz w:val="22"/>
          <w:szCs w:val="22"/>
        </w:rPr>
        <w:t xml:space="preserve">Podwykonawca lub dalszy Podwykonawca musi </w:t>
      </w:r>
      <w:r w:rsidRPr="00D36967">
        <w:rPr>
          <w:sz w:val="22"/>
          <w:szCs w:val="22"/>
          <w:lang w:val="pl-PL"/>
        </w:rPr>
        <w:t xml:space="preserve">spełniać warunki udziału w postępowaniu </w:t>
      </w:r>
      <w:r w:rsidRPr="00D36967">
        <w:rPr>
          <w:sz w:val="22"/>
          <w:szCs w:val="22"/>
        </w:rPr>
        <w:t>odpowiadając</w:t>
      </w:r>
      <w:r w:rsidRPr="00D36967">
        <w:rPr>
          <w:sz w:val="22"/>
          <w:szCs w:val="22"/>
          <w:lang w:val="pl-PL"/>
        </w:rPr>
        <w:t>e</w:t>
      </w:r>
      <w:r w:rsidRPr="00D36967">
        <w:rPr>
          <w:sz w:val="22"/>
          <w:szCs w:val="22"/>
        </w:rPr>
        <w:t xml:space="preserve">, proporcjonalnie, co najmniej </w:t>
      </w:r>
      <w:r w:rsidRPr="00D36967">
        <w:rPr>
          <w:sz w:val="22"/>
          <w:szCs w:val="22"/>
          <w:lang w:val="pl-PL"/>
        </w:rPr>
        <w:t xml:space="preserve">warunkom udziału w postępowaniu </w:t>
      </w:r>
      <w:r w:rsidRPr="00D36967">
        <w:rPr>
          <w:sz w:val="22"/>
          <w:szCs w:val="22"/>
        </w:rPr>
        <w:t>wymaganym od Wykonawcy w związku z realizacją umowy; dysponować personelem i sprzętem, gwarantującymi prawidłowe wykonanie podzlecanej części umowy, proporcjonalnie, kwalifikacjami lub zakresem</w:t>
      </w:r>
      <w:r w:rsidRPr="00D36967" w:rsidDel="00B93005">
        <w:rPr>
          <w:sz w:val="22"/>
          <w:szCs w:val="22"/>
        </w:rPr>
        <w:t xml:space="preserve"> </w:t>
      </w:r>
      <w:r w:rsidRPr="00D36967">
        <w:rPr>
          <w:sz w:val="22"/>
          <w:szCs w:val="22"/>
        </w:rPr>
        <w:t xml:space="preserve">odpowiadającymi wymaganiom stawianym Wykonawcy. Dokumenty potwierdzające </w:t>
      </w:r>
      <w:r w:rsidRPr="00D36967">
        <w:rPr>
          <w:sz w:val="22"/>
          <w:szCs w:val="22"/>
          <w:lang w:val="pl-PL"/>
        </w:rPr>
        <w:t>spełnianie warunków udziału w postępowaniu</w:t>
      </w:r>
      <w:r w:rsidRPr="00D36967">
        <w:rPr>
          <w:sz w:val="22"/>
          <w:szCs w:val="22"/>
        </w:rPr>
        <w:t xml:space="preserve"> Podwykonawcy lub dalszego Podwykonawcy, wykazy personelu i sprzętu oraz informacja o kwalifikacjach osób, którymi dysponuje Podwykonawca lub dalszy Podwykonawca w celu realizacji przedmiotu umowy o podwykonawstwo będą stanowiły załącznik do tej umowy</w:t>
      </w:r>
      <w:r w:rsidRPr="00D36967">
        <w:rPr>
          <w:sz w:val="22"/>
          <w:szCs w:val="22"/>
          <w:lang w:val="pl-PL"/>
        </w:rPr>
        <w:t>.</w:t>
      </w:r>
    </w:p>
    <w:p w14:paraId="1470F9FE" w14:textId="77777777" w:rsidR="00E315D9" w:rsidRPr="00D36967" w:rsidRDefault="00E315D9" w:rsidP="00302C88">
      <w:pPr>
        <w:pStyle w:val="Akapitzlist"/>
        <w:numPr>
          <w:ilvl w:val="0"/>
          <w:numId w:val="17"/>
        </w:numPr>
        <w:suppressAutoHyphens/>
        <w:ind w:left="1134" w:hanging="567"/>
        <w:contextualSpacing w:val="0"/>
        <w:jc w:val="both"/>
        <w:rPr>
          <w:sz w:val="22"/>
          <w:szCs w:val="22"/>
        </w:rPr>
      </w:pPr>
      <w:r w:rsidRPr="00D36967">
        <w:rPr>
          <w:sz w:val="22"/>
          <w:szCs w:val="22"/>
        </w:rPr>
        <w:t>Podwykonawca lub dalszy Podwykonawca są zobowiązani do przedstawiania Zamawiającemu na jego żądanie dokumentów, oświadczeń i wyjaśnień dotyczących realizacji umowy o podwykonawstwo.</w:t>
      </w:r>
    </w:p>
    <w:p w14:paraId="4D335333"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Umowa o podwykonawstwo nie może zawierać postanowień:</w:t>
      </w:r>
    </w:p>
    <w:p w14:paraId="450BA1C5" w14:textId="77777777" w:rsidR="00E315D9" w:rsidRPr="00D36967" w:rsidRDefault="00E315D9" w:rsidP="00302C88">
      <w:pPr>
        <w:pStyle w:val="Akapitzlist"/>
        <w:numPr>
          <w:ilvl w:val="0"/>
          <w:numId w:val="28"/>
        </w:numPr>
        <w:suppressAutoHyphens/>
        <w:ind w:left="1134" w:hanging="567"/>
        <w:contextualSpacing w:val="0"/>
        <w:jc w:val="both"/>
        <w:rPr>
          <w:sz w:val="22"/>
          <w:szCs w:val="22"/>
        </w:rPr>
      </w:pPr>
      <w:r w:rsidRPr="00D36967">
        <w:rPr>
          <w:sz w:val="22"/>
          <w:szCs w:val="22"/>
          <w:lang w:val="pl-PL"/>
        </w:rPr>
        <w:lastRenderedPageBreak/>
        <w:t>U</w:t>
      </w:r>
      <w:r w:rsidRPr="00D36967">
        <w:rPr>
          <w:sz w:val="22"/>
          <w:szCs w:val="22"/>
        </w:rPr>
        <w:t>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Pr="00D36967">
        <w:rPr>
          <w:sz w:val="22"/>
          <w:szCs w:val="22"/>
          <w:lang w:val="pl-PL"/>
        </w:rPr>
        <w:t>.</w:t>
      </w:r>
    </w:p>
    <w:p w14:paraId="6A49DF07" w14:textId="77777777" w:rsidR="00E315D9" w:rsidRPr="00D36967" w:rsidRDefault="00E315D9" w:rsidP="00302C88">
      <w:pPr>
        <w:pStyle w:val="Akapitzlist"/>
        <w:numPr>
          <w:ilvl w:val="0"/>
          <w:numId w:val="28"/>
        </w:numPr>
        <w:suppressAutoHyphens/>
        <w:ind w:left="1134" w:hanging="567"/>
        <w:contextualSpacing w:val="0"/>
        <w:jc w:val="both"/>
        <w:rPr>
          <w:sz w:val="22"/>
          <w:szCs w:val="22"/>
        </w:rPr>
      </w:pPr>
      <w:r w:rsidRPr="00D36967">
        <w:rPr>
          <w:sz w:val="22"/>
          <w:szCs w:val="22"/>
          <w:lang w:val="pl-PL"/>
        </w:rPr>
        <w:t>U</w:t>
      </w:r>
      <w:r w:rsidRPr="00D36967">
        <w:rPr>
          <w:sz w:val="22"/>
          <w:szCs w:val="22"/>
        </w:rPr>
        <w:t xml:space="preserve">zależniających zwrot kwot zabezpieczenia </w:t>
      </w:r>
      <w:r w:rsidR="00E522BC" w:rsidRPr="00D36967">
        <w:rPr>
          <w:sz w:val="22"/>
          <w:szCs w:val="22"/>
          <w:lang w:val="pl-PL"/>
        </w:rPr>
        <w:t xml:space="preserve">należytego wykonania umowy </w:t>
      </w:r>
      <w:r w:rsidRPr="00D36967">
        <w:rPr>
          <w:sz w:val="22"/>
          <w:szCs w:val="22"/>
        </w:rPr>
        <w:t>przez Wykonawcę Podwykonawcy, od zwrotu Zabezpieczenia należytego wykonania umowy Wykonawcy przez Zamawiającego</w:t>
      </w:r>
      <w:r w:rsidRPr="00D36967">
        <w:rPr>
          <w:sz w:val="22"/>
          <w:szCs w:val="22"/>
          <w:lang w:val="pl-PL"/>
        </w:rPr>
        <w:t>.</w:t>
      </w:r>
    </w:p>
    <w:p w14:paraId="2EFDEEEE" w14:textId="77777777" w:rsidR="00E315D9" w:rsidRPr="00D36967" w:rsidRDefault="00E315D9" w:rsidP="00302C88">
      <w:pPr>
        <w:pStyle w:val="Akapitzlist"/>
        <w:numPr>
          <w:ilvl w:val="0"/>
          <w:numId w:val="28"/>
        </w:numPr>
        <w:suppressAutoHyphens/>
        <w:ind w:left="1134" w:hanging="567"/>
        <w:contextualSpacing w:val="0"/>
        <w:jc w:val="both"/>
        <w:rPr>
          <w:sz w:val="22"/>
          <w:szCs w:val="22"/>
        </w:rPr>
      </w:pPr>
      <w:r w:rsidRPr="00D36967">
        <w:rPr>
          <w:sz w:val="22"/>
          <w:szCs w:val="22"/>
          <w:lang w:val="pl-PL"/>
        </w:rPr>
        <w:t>Ustanawiających zabezpieczenie należytego wykonania umowy w formie kaucji gwarancyjnej.</w:t>
      </w:r>
    </w:p>
    <w:p w14:paraId="5EC3DCB4" w14:textId="77777777" w:rsidR="00E315D9" w:rsidRPr="00D36967" w:rsidRDefault="00157847"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Zawarcie umowy o podwykonawstwo, której przedmiotem są roboty budowlane </w:t>
      </w:r>
      <w:r w:rsidR="00E315D9" w:rsidRPr="00D36967">
        <w:rPr>
          <w:sz w:val="22"/>
          <w:szCs w:val="22"/>
        </w:rPr>
        <w:t>może nastąpić wyłącznie po akceptacji jej projektu przez Zamawiającego, a przystąpienie do jej realizacji przez Podwykonawcę może nastąpić wyłącznie po akceptacji umowy o podwykonawstwo przez Zamawiającego.</w:t>
      </w:r>
    </w:p>
    <w:p w14:paraId="1AF6C0BB"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Wykonawca, Podwykonawca lub dalszy Podwykonawca zobowiązany jest do przedłożenia Zamawiającemu, projektu umowy o podwykonawstwo, której przedmiotem są roboty budowlane, wraz z zestawieniem ilości robót i ich wyceną, wraz z częścią dokumentacji dotyczącej wykonania </w:t>
      </w:r>
      <w:r w:rsidR="00E522BC" w:rsidRPr="00D36967">
        <w:rPr>
          <w:sz w:val="22"/>
          <w:szCs w:val="22"/>
        </w:rPr>
        <w:t>przedmiotu umowy</w:t>
      </w:r>
      <w:r w:rsidRPr="00D36967">
        <w:rPr>
          <w:sz w:val="22"/>
          <w:szCs w:val="22"/>
        </w:rPr>
        <w:t>, które mają być realizowane na podstawie umowy o podwykonawstwo lub ze wskazaniem tej części dokumentacji, nie później niż czternaście [ 14 ] dni przed jej zawarciem, a w przypadku projektu umowy przedkładanego przez Podwykonawcę lub dalszego Podwykonawcę, wraz ze zgodą Wykonawcy na zawarcie umowy o podwykonawstwo o treści zgodnej z projektem umowy.</w:t>
      </w:r>
    </w:p>
    <w:p w14:paraId="074C8986"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Projekt umowy o podwykonawstwo, której przedmiotem są roboty budowlane, będzie uważany za zaakceptowany przez Zamawiającego, jeżeli Zamawiający w terminie czternastu [ 14 ] dni od dnia przedłożenia mu projektu nie zgłosi na piśmie zastrzeżeń. Za dzień przedłożenia projektu przez Wykonawcę uznaje się dzień przedłożenia projektu Zamawiającemu na zasadach określonych w </w:t>
      </w:r>
      <w:r w:rsidRPr="00D36967">
        <w:rPr>
          <w:b/>
          <w:sz w:val="22"/>
          <w:szCs w:val="22"/>
        </w:rPr>
        <w:t xml:space="preserve">§ </w:t>
      </w:r>
      <w:r w:rsidR="001D5304" w:rsidRPr="00D36967">
        <w:rPr>
          <w:b/>
          <w:sz w:val="22"/>
          <w:szCs w:val="22"/>
        </w:rPr>
        <w:t>12</w:t>
      </w:r>
      <w:r w:rsidRPr="00D36967">
        <w:rPr>
          <w:b/>
          <w:sz w:val="22"/>
          <w:szCs w:val="22"/>
        </w:rPr>
        <w:t xml:space="preserve"> ust. 8</w:t>
      </w:r>
      <w:r w:rsidRPr="00D36967">
        <w:rPr>
          <w:sz w:val="22"/>
          <w:szCs w:val="22"/>
        </w:rPr>
        <w:t xml:space="preserve"> umowy.</w:t>
      </w:r>
    </w:p>
    <w:p w14:paraId="1E448704"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Zamawiający zgłosi w terminie określonym </w:t>
      </w:r>
      <w:r w:rsidRPr="00D36967">
        <w:rPr>
          <w:b/>
          <w:sz w:val="22"/>
          <w:szCs w:val="22"/>
        </w:rPr>
        <w:t xml:space="preserve">§ </w:t>
      </w:r>
      <w:r w:rsidR="001D5304" w:rsidRPr="00D36967">
        <w:rPr>
          <w:b/>
          <w:sz w:val="22"/>
          <w:szCs w:val="22"/>
        </w:rPr>
        <w:t>12</w:t>
      </w:r>
      <w:r w:rsidRPr="00D36967">
        <w:rPr>
          <w:b/>
          <w:sz w:val="22"/>
          <w:szCs w:val="22"/>
        </w:rPr>
        <w:t xml:space="preserve"> ust. 9</w:t>
      </w:r>
      <w:r w:rsidRPr="00D36967">
        <w:rPr>
          <w:sz w:val="22"/>
          <w:szCs w:val="22"/>
        </w:rPr>
        <w:t xml:space="preserve"> umowy zastrzeżenia do projektu umowy </w:t>
      </w:r>
      <w:r w:rsidRPr="00D36967">
        <w:rPr>
          <w:sz w:val="22"/>
          <w:szCs w:val="22"/>
        </w:rPr>
        <w:br/>
        <w:t xml:space="preserve">o podwykonawstwo, której przedmiotem są roboty budowlane, w szczególności w następujących przypadkach: </w:t>
      </w:r>
    </w:p>
    <w:p w14:paraId="45FC53CF" w14:textId="77777777" w:rsidR="00E315D9" w:rsidRPr="00D36967" w:rsidRDefault="00E315D9" w:rsidP="00302C88">
      <w:pPr>
        <w:pStyle w:val="Akapitzlist"/>
        <w:numPr>
          <w:ilvl w:val="0"/>
          <w:numId w:val="29"/>
        </w:numPr>
        <w:suppressAutoHyphens/>
        <w:ind w:left="1134" w:hanging="567"/>
        <w:jc w:val="both"/>
        <w:rPr>
          <w:sz w:val="22"/>
          <w:szCs w:val="22"/>
        </w:rPr>
      </w:pPr>
      <w:r w:rsidRPr="00D36967">
        <w:rPr>
          <w:sz w:val="22"/>
          <w:szCs w:val="22"/>
          <w:lang w:val="pl-PL"/>
        </w:rPr>
        <w:t>N</w:t>
      </w:r>
      <w:r w:rsidRPr="00D36967">
        <w:rPr>
          <w:sz w:val="22"/>
          <w:szCs w:val="22"/>
        </w:rPr>
        <w:t xml:space="preserve">iespełniania przez projekt wymagań dotyczących umowy o podwykonawstwo, określonych </w:t>
      </w:r>
      <w:r w:rsidRPr="00D36967">
        <w:rPr>
          <w:sz w:val="22"/>
          <w:szCs w:val="22"/>
          <w:lang w:val="pl-PL"/>
        </w:rPr>
        <w:br/>
      </w:r>
      <w:r w:rsidRPr="00D36967">
        <w:rPr>
          <w:sz w:val="22"/>
          <w:szCs w:val="22"/>
        </w:rPr>
        <w:t xml:space="preserve">w </w:t>
      </w:r>
      <w:r w:rsidRPr="00D36967">
        <w:rPr>
          <w:b/>
          <w:sz w:val="22"/>
          <w:szCs w:val="22"/>
          <w:lang w:val="pl-PL"/>
        </w:rPr>
        <w:t xml:space="preserve">§ </w:t>
      </w:r>
      <w:r w:rsidR="001D5304" w:rsidRPr="00D36967">
        <w:rPr>
          <w:b/>
          <w:sz w:val="22"/>
          <w:szCs w:val="22"/>
          <w:lang w:val="pl-PL"/>
        </w:rPr>
        <w:t>12</w:t>
      </w:r>
      <w:r w:rsidRPr="00D36967">
        <w:rPr>
          <w:b/>
          <w:sz w:val="22"/>
          <w:szCs w:val="22"/>
          <w:lang w:val="pl-PL"/>
        </w:rPr>
        <w:t xml:space="preserve"> </w:t>
      </w:r>
      <w:r w:rsidRPr="00D36967">
        <w:rPr>
          <w:b/>
          <w:sz w:val="22"/>
          <w:szCs w:val="22"/>
        </w:rPr>
        <w:t xml:space="preserve">ust. </w:t>
      </w:r>
      <w:r w:rsidRPr="00D36967">
        <w:rPr>
          <w:b/>
          <w:sz w:val="22"/>
          <w:szCs w:val="22"/>
          <w:lang w:val="pl-PL"/>
        </w:rPr>
        <w:t>5</w:t>
      </w:r>
      <w:r w:rsidRPr="00D36967">
        <w:rPr>
          <w:sz w:val="22"/>
          <w:szCs w:val="22"/>
          <w:lang w:val="pl-PL"/>
        </w:rPr>
        <w:t xml:space="preserve"> umowy i w </w:t>
      </w:r>
      <w:r w:rsidRPr="00D36967">
        <w:rPr>
          <w:b/>
          <w:sz w:val="22"/>
          <w:szCs w:val="22"/>
          <w:lang w:val="pl-PL"/>
        </w:rPr>
        <w:t xml:space="preserve">§ </w:t>
      </w:r>
      <w:r w:rsidR="005D53BC" w:rsidRPr="00D36967">
        <w:rPr>
          <w:b/>
          <w:sz w:val="22"/>
          <w:szCs w:val="22"/>
          <w:lang w:val="pl-PL"/>
        </w:rPr>
        <w:t>12</w:t>
      </w:r>
      <w:r w:rsidRPr="00D36967">
        <w:rPr>
          <w:b/>
          <w:sz w:val="22"/>
          <w:szCs w:val="22"/>
          <w:lang w:val="pl-PL"/>
        </w:rPr>
        <w:t xml:space="preserve"> </w:t>
      </w:r>
      <w:r w:rsidRPr="00D36967">
        <w:rPr>
          <w:b/>
          <w:sz w:val="22"/>
          <w:szCs w:val="22"/>
        </w:rPr>
        <w:t xml:space="preserve">ust. </w:t>
      </w:r>
      <w:r w:rsidRPr="00D36967">
        <w:rPr>
          <w:b/>
          <w:sz w:val="22"/>
          <w:szCs w:val="22"/>
          <w:lang w:val="pl-PL"/>
        </w:rPr>
        <w:t>6</w:t>
      </w:r>
      <w:r w:rsidRPr="00D36967">
        <w:rPr>
          <w:sz w:val="22"/>
          <w:szCs w:val="22"/>
          <w:lang w:val="pl-PL"/>
        </w:rPr>
        <w:t xml:space="preserve"> umowy</w:t>
      </w:r>
      <w:r w:rsidRPr="00D36967">
        <w:rPr>
          <w:sz w:val="22"/>
          <w:szCs w:val="22"/>
        </w:rPr>
        <w:t>, przy czym, Zamawiający może odstąpić od żądania załączników do umowy o podwykonawstwo, o których mowa w</w:t>
      </w:r>
      <w:r w:rsidRPr="00D36967">
        <w:rPr>
          <w:sz w:val="22"/>
          <w:szCs w:val="22"/>
          <w:lang w:val="pl-PL"/>
        </w:rPr>
        <w:t xml:space="preserve"> </w:t>
      </w:r>
      <w:r w:rsidRPr="00D36967">
        <w:rPr>
          <w:b/>
          <w:sz w:val="22"/>
          <w:szCs w:val="22"/>
          <w:lang w:val="pl-PL"/>
        </w:rPr>
        <w:t xml:space="preserve">§ </w:t>
      </w:r>
      <w:r w:rsidR="001D5304" w:rsidRPr="00D36967">
        <w:rPr>
          <w:b/>
          <w:sz w:val="22"/>
          <w:szCs w:val="22"/>
          <w:lang w:val="pl-PL"/>
        </w:rPr>
        <w:t>12</w:t>
      </w:r>
      <w:r w:rsidRPr="00D36967">
        <w:rPr>
          <w:b/>
          <w:sz w:val="22"/>
          <w:szCs w:val="22"/>
          <w:lang w:val="pl-PL"/>
        </w:rPr>
        <w:t xml:space="preserve"> ust. 5</w:t>
      </w:r>
      <w:r w:rsidRPr="00D36967">
        <w:rPr>
          <w:b/>
          <w:sz w:val="22"/>
          <w:szCs w:val="22"/>
        </w:rPr>
        <w:t xml:space="preserve"> </w:t>
      </w:r>
      <w:r w:rsidRPr="00D36967">
        <w:rPr>
          <w:b/>
          <w:sz w:val="22"/>
          <w:szCs w:val="22"/>
          <w:lang w:val="pl-PL"/>
        </w:rPr>
        <w:t>pkt</w:t>
      </w:r>
      <w:r w:rsidRPr="00D36967">
        <w:rPr>
          <w:b/>
          <w:sz w:val="22"/>
          <w:szCs w:val="22"/>
        </w:rPr>
        <w:t xml:space="preserve"> </w:t>
      </w:r>
      <w:r w:rsidRPr="00D36967">
        <w:rPr>
          <w:b/>
          <w:sz w:val="22"/>
          <w:szCs w:val="22"/>
          <w:lang w:val="pl-PL"/>
        </w:rPr>
        <w:t>5.</w:t>
      </w:r>
      <w:r w:rsidRPr="00D36967">
        <w:rPr>
          <w:b/>
          <w:sz w:val="22"/>
          <w:szCs w:val="22"/>
        </w:rPr>
        <w:t>6</w:t>
      </w:r>
      <w:r w:rsidRPr="00D36967">
        <w:rPr>
          <w:b/>
          <w:sz w:val="22"/>
          <w:szCs w:val="22"/>
          <w:lang w:val="pl-PL"/>
        </w:rPr>
        <w:t>.</w:t>
      </w:r>
      <w:r w:rsidRPr="00D36967">
        <w:rPr>
          <w:sz w:val="22"/>
          <w:szCs w:val="22"/>
        </w:rPr>
        <w:t xml:space="preserve"> </w:t>
      </w:r>
      <w:r w:rsidRPr="00D36967">
        <w:rPr>
          <w:sz w:val="22"/>
          <w:szCs w:val="22"/>
          <w:lang w:val="pl-PL"/>
        </w:rPr>
        <w:t>umowy.</w:t>
      </w:r>
    </w:p>
    <w:p w14:paraId="7C27FE3E" w14:textId="77777777" w:rsidR="00E315D9" w:rsidRPr="00D36967" w:rsidRDefault="00E315D9" w:rsidP="00302C88">
      <w:pPr>
        <w:pStyle w:val="Akapitzlist"/>
        <w:numPr>
          <w:ilvl w:val="0"/>
          <w:numId w:val="29"/>
        </w:numPr>
        <w:suppressAutoHyphens/>
        <w:ind w:left="1134" w:hanging="567"/>
        <w:jc w:val="both"/>
        <w:rPr>
          <w:sz w:val="22"/>
          <w:szCs w:val="22"/>
        </w:rPr>
      </w:pPr>
      <w:r w:rsidRPr="00D36967">
        <w:rPr>
          <w:sz w:val="22"/>
          <w:szCs w:val="22"/>
          <w:lang w:val="pl-PL"/>
        </w:rPr>
        <w:t>N</w:t>
      </w:r>
      <w:r w:rsidRPr="00D36967">
        <w:rPr>
          <w:sz w:val="22"/>
          <w:szCs w:val="22"/>
        </w:rPr>
        <w:t xml:space="preserve">iezałączenia do projektu zestawień, dokumentów lub informacji, o których mowa w </w:t>
      </w:r>
      <w:r w:rsidRPr="00D36967">
        <w:rPr>
          <w:b/>
          <w:sz w:val="22"/>
          <w:szCs w:val="22"/>
          <w:lang w:val="pl-PL"/>
        </w:rPr>
        <w:t xml:space="preserve">§ </w:t>
      </w:r>
      <w:r w:rsidR="001D5304" w:rsidRPr="00D36967">
        <w:rPr>
          <w:b/>
          <w:sz w:val="22"/>
          <w:szCs w:val="22"/>
          <w:lang w:val="pl-PL"/>
        </w:rPr>
        <w:t>12</w:t>
      </w:r>
      <w:r w:rsidRPr="00D36967">
        <w:rPr>
          <w:b/>
          <w:sz w:val="22"/>
          <w:szCs w:val="22"/>
          <w:lang w:val="pl-PL"/>
        </w:rPr>
        <w:t xml:space="preserve"> </w:t>
      </w:r>
      <w:r w:rsidRPr="00D36967">
        <w:rPr>
          <w:b/>
          <w:sz w:val="22"/>
          <w:szCs w:val="22"/>
        </w:rPr>
        <w:t xml:space="preserve">ust. </w:t>
      </w:r>
      <w:r w:rsidRPr="00D36967">
        <w:rPr>
          <w:b/>
          <w:sz w:val="22"/>
          <w:szCs w:val="22"/>
          <w:lang w:val="pl-PL"/>
        </w:rPr>
        <w:t>8</w:t>
      </w:r>
      <w:r w:rsidRPr="00D36967">
        <w:rPr>
          <w:sz w:val="22"/>
          <w:szCs w:val="22"/>
          <w:lang w:val="pl-PL"/>
        </w:rPr>
        <w:t xml:space="preserve"> umowy.</w:t>
      </w:r>
    </w:p>
    <w:p w14:paraId="25518CC2" w14:textId="77777777" w:rsidR="00E315D9" w:rsidRPr="00D36967" w:rsidRDefault="00E315D9" w:rsidP="00302C88">
      <w:pPr>
        <w:pStyle w:val="Akapitzlist"/>
        <w:numPr>
          <w:ilvl w:val="0"/>
          <w:numId w:val="29"/>
        </w:numPr>
        <w:suppressAutoHyphens/>
        <w:ind w:left="1134" w:hanging="567"/>
        <w:contextualSpacing w:val="0"/>
        <w:jc w:val="both"/>
        <w:rPr>
          <w:sz w:val="22"/>
          <w:szCs w:val="22"/>
        </w:rPr>
      </w:pPr>
      <w:r w:rsidRPr="00D36967">
        <w:rPr>
          <w:sz w:val="22"/>
          <w:szCs w:val="22"/>
          <w:lang w:val="pl-PL"/>
        </w:rPr>
        <w:t>Z</w:t>
      </w:r>
      <w:r w:rsidRPr="00D36967">
        <w:rPr>
          <w:sz w:val="22"/>
          <w:szCs w:val="22"/>
        </w:rPr>
        <w:t>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r w:rsidRPr="00D36967">
        <w:rPr>
          <w:sz w:val="22"/>
          <w:szCs w:val="22"/>
          <w:lang w:val="pl-PL"/>
        </w:rPr>
        <w:t>.</w:t>
      </w:r>
    </w:p>
    <w:p w14:paraId="4491A83F" w14:textId="77777777" w:rsidR="00E315D9" w:rsidRPr="00D36967" w:rsidRDefault="00E315D9" w:rsidP="00302C88">
      <w:pPr>
        <w:pStyle w:val="Akapitzlist"/>
        <w:numPr>
          <w:ilvl w:val="0"/>
          <w:numId w:val="29"/>
        </w:numPr>
        <w:suppressAutoHyphens/>
        <w:ind w:left="1134" w:hanging="567"/>
        <w:jc w:val="both"/>
        <w:rPr>
          <w:sz w:val="22"/>
          <w:szCs w:val="22"/>
        </w:rPr>
      </w:pPr>
      <w:r w:rsidRPr="00D36967">
        <w:rPr>
          <w:sz w:val="22"/>
          <w:szCs w:val="22"/>
          <w:lang w:val="pl-PL"/>
        </w:rPr>
        <w:t>G</w:t>
      </w:r>
      <w:r w:rsidRPr="00D36967">
        <w:rPr>
          <w:sz w:val="22"/>
          <w:szCs w:val="22"/>
        </w:rPr>
        <w:t xml:space="preserve">dy projekt zawiera postanowienia uzależniające zwrot kwot zabezpieczenia </w:t>
      </w:r>
      <w:r w:rsidR="00E522BC" w:rsidRPr="00D36967">
        <w:rPr>
          <w:sz w:val="22"/>
          <w:szCs w:val="22"/>
          <w:lang w:val="pl-PL"/>
        </w:rPr>
        <w:t>należytego wykonania umowy</w:t>
      </w:r>
      <w:r w:rsidRPr="00D36967">
        <w:rPr>
          <w:sz w:val="22"/>
          <w:szCs w:val="22"/>
        </w:rPr>
        <w:t xml:space="preserve">przez Wykonawcę Podwykonawcy od zwrotu Wykonawcy </w:t>
      </w:r>
      <w:r w:rsidR="00E522BC" w:rsidRPr="00D36967">
        <w:rPr>
          <w:sz w:val="22"/>
          <w:szCs w:val="22"/>
          <w:lang w:val="pl-PL"/>
        </w:rPr>
        <w:t>z</w:t>
      </w:r>
      <w:r w:rsidR="00E522BC" w:rsidRPr="00D36967">
        <w:rPr>
          <w:sz w:val="22"/>
          <w:szCs w:val="22"/>
        </w:rPr>
        <w:t xml:space="preserve">abezpieczenia </w:t>
      </w:r>
      <w:r w:rsidRPr="00D36967">
        <w:rPr>
          <w:sz w:val="22"/>
          <w:szCs w:val="22"/>
        </w:rPr>
        <w:t>należytego wykonania umowy przez Zamawiającego</w:t>
      </w:r>
      <w:r w:rsidRPr="00D36967">
        <w:rPr>
          <w:sz w:val="22"/>
          <w:szCs w:val="22"/>
          <w:lang w:val="pl-PL"/>
        </w:rPr>
        <w:t>.</w:t>
      </w:r>
      <w:r w:rsidRPr="00D36967">
        <w:rPr>
          <w:sz w:val="22"/>
          <w:szCs w:val="22"/>
        </w:rPr>
        <w:t xml:space="preserve"> </w:t>
      </w:r>
    </w:p>
    <w:p w14:paraId="22F05474" w14:textId="77777777" w:rsidR="00E315D9" w:rsidRPr="00D36967" w:rsidRDefault="00E315D9" w:rsidP="00302C88">
      <w:pPr>
        <w:pStyle w:val="Akapitzlist"/>
        <w:numPr>
          <w:ilvl w:val="0"/>
          <w:numId w:val="29"/>
        </w:numPr>
        <w:suppressAutoHyphens/>
        <w:ind w:left="1134" w:hanging="567"/>
        <w:jc w:val="both"/>
        <w:rPr>
          <w:sz w:val="22"/>
          <w:szCs w:val="22"/>
        </w:rPr>
      </w:pPr>
      <w:r w:rsidRPr="00D36967">
        <w:rPr>
          <w:sz w:val="22"/>
          <w:szCs w:val="22"/>
          <w:lang w:val="pl-PL"/>
        </w:rPr>
        <w:t>G</w:t>
      </w:r>
      <w:r w:rsidRPr="00D36967">
        <w:rPr>
          <w:sz w:val="22"/>
          <w:szCs w:val="22"/>
        </w:rPr>
        <w:t>dy termin realizacji robót budowlanych określonych projektem jest dłuższy niż przewidywany umową dla tych robót</w:t>
      </w:r>
      <w:r w:rsidR="00E522BC" w:rsidRPr="00D36967">
        <w:rPr>
          <w:sz w:val="22"/>
          <w:szCs w:val="22"/>
          <w:lang w:val="pl-PL"/>
        </w:rPr>
        <w:t xml:space="preserve"> budowlanych</w:t>
      </w:r>
      <w:r w:rsidRPr="00D36967">
        <w:rPr>
          <w:sz w:val="22"/>
          <w:szCs w:val="22"/>
          <w:lang w:val="pl-PL"/>
        </w:rPr>
        <w:t>.</w:t>
      </w:r>
    </w:p>
    <w:p w14:paraId="78E49844" w14:textId="77777777" w:rsidR="00E315D9" w:rsidRPr="00D36967" w:rsidRDefault="00E315D9" w:rsidP="00302C88">
      <w:pPr>
        <w:pStyle w:val="Akapitzlist"/>
        <w:numPr>
          <w:ilvl w:val="0"/>
          <w:numId w:val="29"/>
        </w:numPr>
        <w:suppressAutoHyphens/>
        <w:ind w:left="1134" w:hanging="567"/>
        <w:jc w:val="both"/>
        <w:rPr>
          <w:sz w:val="22"/>
          <w:szCs w:val="22"/>
        </w:rPr>
      </w:pPr>
      <w:r w:rsidRPr="00D36967">
        <w:rPr>
          <w:sz w:val="22"/>
          <w:szCs w:val="22"/>
          <w:lang w:val="pl-PL"/>
        </w:rPr>
        <w:t>G</w:t>
      </w:r>
      <w:r w:rsidRPr="00D36967">
        <w:rPr>
          <w:sz w:val="22"/>
          <w:szCs w:val="22"/>
        </w:rPr>
        <w:t>dy projekt zawiera postanowienia dotyczące sposobu rozliczeń za wykonane roboty</w:t>
      </w:r>
      <w:r w:rsidR="006043B0" w:rsidRPr="00D36967">
        <w:rPr>
          <w:sz w:val="22"/>
          <w:szCs w:val="22"/>
          <w:lang w:val="pl-PL"/>
        </w:rPr>
        <w:t xml:space="preserve"> budowlane</w:t>
      </w:r>
      <w:r w:rsidRPr="00D36967">
        <w:rPr>
          <w:sz w:val="22"/>
          <w:szCs w:val="22"/>
        </w:rPr>
        <w:t xml:space="preserve">, uniemożliwiającego rozliczenie </w:t>
      </w:r>
      <w:r w:rsidR="006043B0" w:rsidRPr="00D36967">
        <w:rPr>
          <w:sz w:val="22"/>
          <w:szCs w:val="22"/>
          <w:lang w:val="pl-PL"/>
        </w:rPr>
        <w:t>przedmiotu umowy</w:t>
      </w:r>
      <w:r w:rsidRPr="00D36967">
        <w:rPr>
          <w:sz w:val="22"/>
          <w:szCs w:val="22"/>
        </w:rPr>
        <w:t xml:space="preserve"> pomiędzy Zamawiającym a Wykonawcą na podstawie umowy</w:t>
      </w:r>
      <w:r w:rsidRPr="00D36967">
        <w:rPr>
          <w:sz w:val="22"/>
          <w:szCs w:val="22"/>
          <w:lang w:val="pl-PL"/>
        </w:rPr>
        <w:t>.</w:t>
      </w:r>
    </w:p>
    <w:p w14:paraId="74B25665" w14:textId="77777777" w:rsidR="00E315D9" w:rsidRPr="00D36967" w:rsidRDefault="00E315D9" w:rsidP="00302C88">
      <w:pPr>
        <w:pStyle w:val="Akapitzlist"/>
        <w:numPr>
          <w:ilvl w:val="0"/>
          <w:numId w:val="29"/>
        </w:numPr>
        <w:suppressAutoHyphens/>
        <w:ind w:left="1134" w:hanging="567"/>
        <w:jc w:val="both"/>
        <w:rPr>
          <w:sz w:val="22"/>
          <w:szCs w:val="22"/>
        </w:rPr>
      </w:pPr>
      <w:r w:rsidRPr="00D36967">
        <w:rPr>
          <w:sz w:val="22"/>
          <w:szCs w:val="22"/>
          <w:lang w:val="pl-PL"/>
        </w:rPr>
        <w:t>Gdy projekt zawiera postanowienia dotyczące ustanowienia zabezpieczenia należytego wykonania umowy w formie kaucji gwarancyjnej.</w:t>
      </w:r>
    </w:p>
    <w:p w14:paraId="78A95DE5"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W przypadku zgłoszenia przez Zamawiającego zastrzeżeń do projektu umowy o podwykonawstwo</w:t>
      </w:r>
      <w:r w:rsidR="00157847" w:rsidRPr="00D36967">
        <w:rPr>
          <w:sz w:val="22"/>
          <w:szCs w:val="22"/>
        </w:rPr>
        <w:t>, której przedmiotem są roboty budowlane</w:t>
      </w:r>
      <w:r w:rsidRPr="00D36967">
        <w:rPr>
          <w:sz w:val="22"/>
          <w:szCs w:val="22"/>
        </w:rPr>
        <w:t xml:space="preserve"> w terminie określonym w </w:t>
      </w:r>
      <w:r w:rsidRPr="00D36967">
        <w:rPr>
          <w:b/>
          <w:sz w:val="22"/>
          <w:szCs w:val="22"/>
        </w:rPr>
        <w:t xml:space="preserve">§ </w:t>
      </w:r>
      <w:r w:rsidR="001D5304" w:rsidRPr="00D36967">
        <w:rPr>
          <w:b/>
          <w:sz w:val="22"/>
          <w:szCs w:val="22"/>
        </w:rPr>
        <w:t>12</w:t>
      </w:r>
      <w:r w:rsidRPr="00D36967">
        <w:rPr>
          <w:b/>
          <w:sz w:val="22"/>
          <w:szCs w:val="22"/>
        </w:rPr>
        <w:t xml:space="preserve"> ust. 9</w:t>
      </w:r>
      <w:r w:rsidRPr="00D36967">
        <w:rPr>
          <w:sz w:val="22"/>
          <w:szCs w:val="22"/>
        </w:rPr>
        <w:t xml:space="preserve"> umowy Wykonawca, Podwykonawca lub dalszy Podwykonawca może przedłożyć zmieniony projekt umowy </w:t>
      </w:r>
      <w:r w:rsidR="00157847" w:rsidRPr="00D36967">
        <w:rPr>
          <w:sz w:val="22"/>
          <w:szCs w:val="22"/>
        </w:rPr>
        <w:br/>
      </w:r>
      <w:r w:rsidRPr="00D36967">
        <w:rPr>
          <w:sz w:val="22"/>
          <w:szCs w:val="22"/>
        </w:rPr>
        <w:t>o podwykonawstwo, uwzględniający w całości zastrzeżenia Zamawiającego.</w:t>
      </w:r>
      <w:r w:rsidR="006043B0" w:rsidRPr="00D36967">
        <w:rPr>
          <w:sz w:val="22"/>
          <w:szCs w:val="22"/>
        </w:rPr>
        <w:t xml:space="preserve"> Postanowienia </w:t>
      </w:r>
      <w:r w:rsidR="006043B0" w:rsidRPr="00D36967">
        <w:rPr>
          <w:b/>
          <w:sz w:val="22"/>
          <w:szCs w:val="22"/>
        </w:rPr>
        <w:t xml:space="preserve">§ </w:t>
      </w:r>
      <w:r w:rsidR="001D5304" w:rsidRPr="00D36967">
        <w:rPr>
          <w:b/>
          <w:sz w:val="22"/>
          <w:szCs w:val="22"/>
        </w:rPr>
        <w:t>12</w:t>
      </w:r>
      <w:r w:rsidR="006043B0" w:rsidRPr="00D36967">
        <w:rPr>
          <w:b/>
          <w:sz w:val="22"/>
          <w:szCs w:val="22"/>
        </w:rPr>
        <w:t xml:space="preserve"> ust. 7</w:t>
      </w:r>
      <w:r w:rsidR="00B70704" w:rsidRPr="00D36967">
        <w:rPr>
          <w:b/>
          <w:sz w:val="22"/>
          <w:szCs w:val="22"/>
        </w:rPr>
        <w:t>-</w:t>
      </w:r>
      <w:r w:rsidR="006043B0" w:rsidRPr="00D36967">
        <w:rPr>
          <w:b/>
          <w:sz w:val="22"/>
          <w:szCs w:val="22"/>
        </w:rPr>
        <w:t xml:space="preserve">10 </w:t>
      </w:r>
      <w:r w:rsidR="006043B0" w:rsidRPr="00D36967">
        <w:rPr>
          <w:sz w:val="22"/>
          <w:szCs w:val="22"/>
        </w:rPr>
        <w:t>stosuje się.</w:t>
      </w:r>
    </w:p>
    <w:p w14:paraId="1484081D"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w:t>
      </w:r>
      <w:r w:rsidRPr="00D36967">
        <w:rPr>
          <w:sz w:val="22"/>
          <w:szCs w:val="22"/>
        </w:rPr>
        <w:br/>
        <w:t xml:space="preserve">z oryginałem kopię zawartej umowy o podwykonawstwo w terminie siedmiu [ 7 ] dni od dnia zawarcia tej </w:t>
      </w:r>
      <w:r w:rsidRPr="00D36967">
        <w:rPr>
          <w:sz w:val="22"/>
          <w:szCs w:val="22"/>
        </w:rPr>
        <w:lastRenderedPageBreak/>
        <w:t>umowy.</w:t>
      </w:r>
    </w:p>
    <w:p w14:paraId="283805FF"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Zamawiający zgłosi Wykonawcy, Podwykonawcy lub dalszemu Podwykonawcy pisemny sprzeciw do przedłożonej umowy o podwykonawstwo, której przedmiotem są roboty budowlane, w terminie czternastu [ 14 ] dni od jej przedłożenia w przypadkach określonych w </w:t>
      </w:r>
      <w:r w:rsidRPr="00D36967">
        <w:rPr>
          <w:b/>
          <w:sz w:val="22"/>
          <w:szCs w:val="22"/>
        </w:rPr>
        <w:t xml:space="preserve">§ </w:t>
      </w:r>
      <w:r w:rsidR="001D5304" w:rsidRPr="00D36967">
        <w:rPr>
          <w:b/>
          <w:sz w:val="22"/>
          <w:szCs w:val="22"/>
        </w:rPr>
        <w:t>12</w:t>
      </w:r>
      <w:r w:rsidRPr="00D36967">
        <w:rPr>
          <w:b/>
          <w:sz w:val="22"/>
          <w:szCs w:val="22"/>
        </w:rPr>
        <w:t xml:space="preserve"> ust. 10</w:t>
      </w:r>
      <w:r w:rsidRPr="00D36967">
        <w:rPr>
          <w:sz w:val="22"/>
          <w:szCs w:val="22"/>
        </w:rPr>
        <w:t xml:space="preserve"> umowy.</w:t>
      </w:r>
    </w:p>
    <w:p w14:paraId="084AC9BA"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Umowa o podwykonawstwo, której przedmiotem są roboty budowlane, będzie uważana </w:t>
      </w:r>
      <w:r w:rsidRPr="00D36967">
        <w:rPr>
          <w:sz w:val="22"/>
          <w:szCs w:val="22"/>
        </w:rPr>
        <w:br/>
        <w:t xml:space="preserve">za zaakceptowaną przez Zamawiającego, jeżeli Zamawiający w terminie czternastu [ 14 ] dni od dnia przedłożenia </w:t>
      </w:r>
      <w:r w:rsidR="00157847" w:rsidRPr="00D36967">
        <w:rPr>
          <w:sz w:val="22"/>
          <w:szCs w:val="22"/>
        </w:rPr>
        <w:t>poświadczonej za zgodność z oryginałem kopię zawartej umowy o podwykonawstwo</w:t>
      </w:r>
      <w:r w:rsidRPr="00D36967">
        <w:rPr>
          <w:sz w:val="22"/>
          <w:szCs w:val="22"/>
        </w:rPr>
        <w:t xml:space="preserve"> tej umowy nie zgłosi do niej na piśmie sprzeciwu.</w:t>
      </w:r>
    </w:p>
    <w:p w14:paraId="38299FFD"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Wykonawca, Podwykonawca, lub dalszy Podwykonawca, przedłoży Zamawiającemu poświadczoną za zgodność z oryginałem kopię zawartej umowy o podwykonawstwo, której przedmiotem są dostawy lub usługi stanowiące część przedmiotu umowy, w terminie siedmiu [ 7 ] dni od dnia jej zawarcia, </w:t>
      </w:r>
      <w:r w:rsidRPr="00D36967">
        <w:rPr>
          <w:sz w:val="22"/>
          <w:szCs w:val="22"/>
        </w:rPr>
        <w:br/>
        <w:t xml:space="preserve">z wyłączeniem umów o podwykonawstwo o wartości mniejszej niż pół [ 0,5 ] procenta [ % ] wynagrodzenia Wykonawcy, o którym mowa w </w:t>
      </w:r>
      <w:r w:rsidRPr="00D36967">
        <w:rPr>
          <w:b/>
          <w:sz w:val="22"/>
          <w:szCs w:val="22"/>
        </w:rPr>
        <w:t>§ 7 ust. 1</w:t>
      </w:r>
      <w:r w:rsidRPr="00D36967">
        <w:rPr>
          <w:sz w:val="22"/>
          <w:szCs w:val="22"/>
        </w:rPr>
        <w:t xml:space="preserve"> umowy oraz umów o podwykonawstwo, których przedmiot został wskazany w Specyfikacji Istotnych Warunków Zamówienia, jako niepodlegający temu obowiązkowi, przy czym wyłączenie to nie dotyczy umów o podwykonawstwo w zakresie dostaw lub usług o wartości większej niż pięćdziesiąt tysięcy 00/100 [ 50.000,00 ] złotych.</w:t>
      </w:r>
      <w:r w:rsidR="00157847" w:rsidRPr="00D36967">
        <w:rPr>
          <w:sz w:val="22"/>
          <w:szCs w:val="22"/>
        </w:rPr>
        <w:t xml:space="preserve"> </w:t>
      </w:r>
      <w:r w:rsidR="00157847" w:rsidRPr="00D36967">
        <w:rPr>
          <w:b/>
          <w:sz w:val="22"/>
          <w:szCs w:val="22"/>
        </w:rPr>
        <w:t xml:space="preserve">§ </w:t>
      </w:r>
      <w:r w:rsidR="001D5304" w:rsidRPr="00D36967">
        <w:rPr>
          <w:b/>
          <w:sz w:val="22"/>
          <w:szCs w:val="22"/>
        </w:rPr>
        <w:t>12</w:t>
      </w:r>
      <w:r w:rsidR="00157847" w:rsidRPr="00D36967">
        <w:rPr>
          <w:b/>
          <w:sz w:val="22"/>
          <w:szCs w:val="22"/>
        </w:rPr>
        <w:t xml:space="preserve"> ust. 13</w:t>
      </w:r>
      <w:r w:rsidR="00157847" w:rsidRPr="00D36967">
        <w:rPr>
          <w:sz w:val="22"/>
          <w:szCs w:val="22"/>
        </w:rPr>
        <w:t xml:space="preserve"> umowy stosuje się odpowiednio.</w:t>
      </w:r>
    </w:p>
    <w:p w14:paraId="2FEB8853"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Wykonawca, Podwykonawca lub dalszy Podwykonawca nie może polecić Podwykonawcy realizacji przedmiotu umowy o podwykonawstwo, której przedmiotem są roboty budowlane w przypadku braku jej akceptacji przez Zamawiającego.</w:t>
      </w:r>
    </w:p>
    <w:p w14:paraId="79D9A2B4"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2D43C954"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C8F71C3"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D36967">
        <w:rPr>
          <w:b/>
          <w:sz w:val="22"/>
          <w:szCs w:val="22"/>
        </w:rPr>
        <w:t xml:space="preserve">§ </w:t>
      </w:r>
      <w:r w:rsidR="001D5304" w:rsidRPr="00D36967">
        <w:rPr>
          <w:b/>
          <w:sz w:val="22"/>
          <w:szCs w:val="22"/>
        </w:rPr>
        <w:t>12</w:t>
      </w:r>
      <w:r w:rsidRPr="00D36967">
        <w:rPr>
          <w:b/>
          <w:sz w:val="22"/>
          <w:szCs w:val="22"/>
        </w:rPr>
        <w:t xml:space="preserve"> ust. 7-15</w:t>
      </w:r>
      <w:r w:rsidRPr="00D36967">
        <w:rPr>
          <w:sz w:val="22"/>
          <w:szCs w:val="22"/>
        </w:rPr>
        <w:t xml:space="preserve"> umowy.</w:t>
      </w:r>
    </w:p>
    <w:p w14:paraId="460BFBF0"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Do zmian istotnych postanowień umów o podwykonawstwo, innych niż określone w </w:t>
      </w:r>
      <w:r w:rsidRPr="00D36967">
        <w:rPr>
          <w:b/>
          <w:sz w:val="22"/>
          <w:szCs w:val="22"/>
        </w:rPr>
        <w:t xml:space="preserve">§ </w:t>
      </w:r>
      <w:r w:rsidR="001D5304" w:rsidRPr="00D36967">
        <w:rPr>
          <w:b/>
          <w:sz w:val="22"/>
          <w:szCs w:val="22"/>
        </w:rPr>
        <w:t>12</w:t>
      </w:r>
      <w:r w:rsidRPr="00D36967">
        <w:rPr>
          <w:b/>
          <w:sz w:val="22"/>
          <w:szCs w:val="22"/>
        </w:rPr>
        <w:t xml:space="preserve"> ust. 18</w:t>
      </w:r>
      <w:r w:rsidRPr="00D36967">
        <w:rPr>
          <w:sz w:val="22"/>
          <w:szCs w:val="22"/>
        </w:rPr>
        <w:t xml:space="preserve"> umowy, stosuje się zasady określone w </w:t>
      </w:r>
      <w:r w:rsidRPr="00D36967">
        <w:rPr>
          <w:b/>
          <w:sz w:val="22"/>
          <w:szCs w:val="22"/>
        </w:rPr>
        <w:t xml:space="preserve">§ </w:t>
      </w:r>
      <w:r w:rsidR="001D5304" w:rsidRPr="00D36967">
        <w:rPr>
          <w:b/>
          <w:sz w:val="22"/>
          <w:szCs w:val="22"/>
        </w:rPr>
        <w:t>12</w:t>
      </w:r>
      <w:r w:rsidRPr="00D36967">
        <w:rPr>
          <w:b/>
          <w:sz w:val="22"/>
          <w:szCs w:val="22"/>
        </w:rPr>
        <w:t xml:space="preserve"> ust. 7-15</w:t>
      </w:r>
      <w:r w:rsidRPr="00D36967">
        <w:rPr>
          <w:sz w:val="22"/>
          <w:szCs w:val="22"/>
        </w:rPr>
        <w:t xml:space="preserve"> umowy.</w:t>
      </w:r>
    </w:p>
    <w:p w14:paraId="54CD0592"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W przypadku zawarcia umowy o podwykonawstwo Wykonawca, Podwykonawca lub dalszy Podwykonawca jest zobowiązany do zapłaty wynagrodzenia należnego Podwykonawcy lub dalszemu Podwykonawcy z zachowaniem terminów określonych tą umową.</w:t>
      </w:r>
    </w:p>
    <w:p w14:paraId="585B94A5"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C625947"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W przypadku, gdy projekt umowy o podwykonawstwo lub projekt zmiany umowy o podwykonawstwo, sporządzane są w języku obcym, Wykonawca, Podwykonawca lub dalszy Podwykonawca jest zobowiązany załączyć do przedkładanego projektu jego tłumaczenie na język polski, a w przypadku kopii umowy o podwykonawstwo lub zmian umowy o podwykonawstwo – tłumaczenie przysięgłe umowy na język polski.</w:t>
      </w:r>
    </w:p>
    <w:p w14:paraId="7407E2BD"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 xml:space="preserve">W przypadku realizacji robót (lub ich części) za pomocą Podwykonawców, warunkiem wypłaty wynagrodzenia Wykonawcy określonego w niniejszej umowie jest wykazanie Zamawiającemu, że </w:t>
      </w:r>
      <w:r w:rsidRPr="00D36967">
        <w:rPr>
          <w:sz w:val="22"/>
          <w:szCs w:val="22"/>
        </w:rPr>
        <w:lastRenderedPageBreak/>
        <w:t>Wykonawca uiścił na rzecz Podwykonawcy należne mu wymagalne wynagrodzenia za wykonane przez niego roboty</w:t>
      </w:r>
      <w:r w:rsidR="006043B0" w:rsidRPr="00D36967">
        <w:rPr>
          <w:sz w:val="22"/>
          <w:szCs w:val="22"/>
        </w:rPr>
        <w:t xml:space="preserve"> budowlane</w:t>
      </w:r>
      <w:r w:rsidRPr="00D36967">
        <w:rPr>
          <w:sz w:val="22"/>
          <w:szCs w:val="22"/>
        </w:rPr>
        <w:t>. Ponadto Wykonawca dołączy protokół wykonanych przez Podwykonawcę lub dalszego Podwykonawcę robót budowlanych, z informacją, iż Wykonawca nie wnosi zastrzeżeń do wykonanych przez Podwykonawcę lub dalszego Podwykonawcę robót budowlanych,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niniejszej umowy.</w:t>
      </w:r>
    </w:p>
    <w:p w14:paraId="6D9266B7"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Umowy o podwykonawstwo będą zawierane z dalszymi Podwykonawcami na tych samych zasadach co umowy z Podwykonawcami.</w:t>
      </w:r>
    </w:p>
    <w:p w14:paraId="247B76A3" w14:textId="77777777" w:rsidR="00E315D9" w:rsidRPr="00D36967" w:rsidRDefault="00E315D9" w:rsidP="00302C88">
      <w:pPr>
        <w:widowControl w:val="0"/>
        <w:numPr>
          <w:ilvl w:val="0"/>
          <w:numId w:val="19"/>
        </w:numPr>
        <w:shd w:val="clear" w:color="auto" w:fill="FFFFFF"/>
        <w:suppressAutoHyphens/>
        <w:autoSpaceDE w:val="0"/>
        <w:autoSpaceDN w:val="0"/>
        <w:adjustRightInd w:val="0"/>
        <w:ind w:left="567" w:hanging="567"/>
        <w:jc w:val="both"/>
        <w:rPr>
          <w:sz w:val="22"/>
          <w:szCs w:val="22"/>
        </w:rPr>
      </w:pPr>
      <w:r w:rsidRPr="00D36967">
        <w:rPr>
          <w:sz w:val="22"/>
          <w:szCs w:val="22"/>
        </w:rPr>
        <w:t>Kopię umowy o podwykonawstwo może poświadczyć za zgodność z oryginałem Wykonawca.</w:t>
      </w:r>
    </w:p>
    <w:p w14:paraId="2F83244E" w14:textId="77777777" w:rsidR="00E315D9" w:rsidRPr="00D36967" w:rsidRDefault="00E315D9" w:rsidP="00E315D9">
      <w:pPr>
        <w:pStyle w:val="Akapitzlist"/>
        <w:widowControl w:val="0"/>
        <w:suppressAutoHyphens/>
        <w:ind w:left="0"/>
        <w:contextualSpacing w:val="0"/>
        <w:jc w:val="both"/>
        <w:rPr>
          <w:sz w:val="22"/>
          <w:szCs w:val="22"/>
          <w:lang w:val="pl-PL"/>
        </w:rPr>
      </w:pPr>
    </w:p>
    <w:p w14:paraId="55149D0D" w14:textId="77777777" w:rsidR="00E315D9" w:rsidRPr="00D36967" w:rsidRDefault="00E315D9" w:rsidP="00E315D9">
      <w:pPr>
        <w:widowControl w:val="0"/>
        <w:suppressAutoHyphens/>
        <w:autoSpaceDE w:val="0"/>
        <w:autoSpaceDN w:val="0"/>
        <w:adjustRightInd w:val="0"/>
        <w:ind w:left="284" w:hanging="284"/>
        <w:jc w:val="center"/>
        <w:rPr>
          <w:b/>
          <w:i/>
          <w:sz w:val="22"/>
          <w:szCs w:val="22"/>
        </w:rPr>
      </w:pPr>
      <w:r w:rsidRPr="00D36967">
        <w:rPr>
          <w:b/>
          <w:i/>
          <w:sz w:val="22"/>
          <w:szCs w:val="22"/>
        </w:rPr>
        <w:t xml:space="preserve">§ </w:t>
      </w:r>
      <w:r w:rsidR="001D5304" w:rsidRPr="00D36967">
        <w:rPr>
          <w:b/>
          <w:i/>
          <w:sz w:val="22"/>
          <w:szCs w:val="22"/>
        </w:rPr>
        <w:t>13</w:t>
      </w:r>
    </w:p>
    <w:p w14:paraId="12D9D7F6" w14:textId="77777777" w:rsidR="00E315D9" w:rsidRPr="00D36967" w:rsidRDefault="00DE70D2" w:rsidP="00E315D9">
      <w:pPr>
        <w:widowControl w:val="0"/>
        <w:suppressAutoHyphens/>
        <w:autoSpaceDE w:val="0"/>
        <w:autoSpaceDN w:val="0"/>
        <w:adjustRightInd w:val="0"/>
        <w:ind w:left="284" w:hanging="284"/>
        <w:jc w:val="center"/>
        <w:rPr>
          <w:b/>
          <w:i/>
          <w:sz w:val="22"/>
          <w:szCs w:val="22"/>
        </w:rPr>
      </w:pPr>
      <w:r w:rsidRPr="00D36967">
        <w:rPr>
          <w:b/>
          <w:i/>
          <w:sz w:val="22"/>
          <w:szCs w:val="22"/>
        </w:rPr>
        <w:t>(jeżeli dotyczy)</w:t>
      </w:r>
      <w:r w:rsidR="001D5304" w:rsidRPr="00D36967">
        <w:rPr>
          <w:b/>
          <w:i/>
          <w:sz w:val="22"/>
          <w:szCs w:val="22"/>
        </w:rPr>
        <w:t xml:space="preserve"> </w:t>
      </w:r>
      <w:r w:rsidR="00E315D9" w:rsidRPr="00D36967">
        <w:rPr>
          <w:b/>
          <w:i/>
          <w:sz w:val="22"/>
          <w:szCs w:val="22"/>
        </w:rPr>
        <w:t xml:space="preserve">SOLIDARNA ODPOWIEDZIALNOŚĆ KONSORCJANTÓW </w:t>
      </w:r>
    </w:p>
    <w:p w14:paraId="4A3EC2D8" w14:textId="77777777" w:rsidR="00E315D9" w:rsidRPr="00D36967" w:rsidRDefault="00E315D9" w:rsidP="00302C88">
      <w:pPr>
        <w:widowControl w:val="0"/>
        <w:numPr>
          <w:ilvl w:val="0"/>
          <w:numId w:val="23"/>
        </w:numPr>
        <w:suppressAutoHyphens/>
        <w:autoSpaceDE w:val="0"/>
        <w:autoSpaceDN w:val="0"/>
        <w:adjustRightInd w:val="0"/>
        <w:ind w:left="567" w:hanging="567"/>
        <w:jc w:val="both"/>
        <w:rPr>
          <w:i/>
          <w:sz w:val="22"/>
          <w:szCs w:val="22"/>
        </w:rPr>
      </w:pPr>
      <w:r w:rsidRPr="00D36967">
        <w:rPr>
          <w:i/>
          <w:sz w:val="22"/>
          <w:szCs w:val="22"/>
        </w:rPr>
        <w:t xml:space="preserve">Jeżeli Wykonawcą jest Konsorcjum, wówczas podmioty wchodzące w skład Konsorcjum są solidarnie odpowiedzialne przed Zamawiającym za wykonanie </w:t>
      </w:r>
      <w:r w:rsidR="006043B0" w:rsidRPr="00D36967">
        <w:rPr>
          <w:i/>
          <w:sz w:val="22"/>
          <w:szCs w:val="22"/>
        </w:rPr>
        <w:t xml:space="preserve">przedmiotu </w:t>
      </w:r>
      <w:r w:rsidRPr="00D36967">
        <w:rPr>
          <w:i/>
          <w:sz w:val="22"/>
          <w:szCs w:val="22"/>
        </w:rPr>
        <w:t xml:space="preserve">umowy i za wniesienie zabezpieczenia należytego wykonania umowy. </w:t>
      </w:r>
    </w:p>
    <w:p w14:paraId="64C5C770" w14:textId="77777777" w:rsidR="00E315D9" w:rsidRPr="00D36967" w:rsidRDefault="00E315D9" w:rsidP="00302C88">
      <w:pPr>
        <w:widowControl w:val="0"/>
        <w:numPr>
          <w:ilvl w:val="0"/>
          <w:numId w:val="23"/>
        </w:numPr>
        <w:suppressAutoHyphens/>
        <w:autoSpaceDE w:val="0"/>
        <w:autoSpaceDN w:val="0"/>
        <w:adjustRightInd w:val="0"/>
        <w:ind w:left="567" w:hanging="567"/>
        <w:jc w:val="both"/>
        <w:rPr>
          <w:i/>
          <w:sz w:val="22"/>
          <w:szCs w:val="22"/>
        </w:rPr>
      </w:pPr>
      <w:r w:rsidRPr="00D36967">
        <w:rPr>
          <w:i/>
          <w:sz w:val="22"/>
          <w:szCs w:val="22"/>
        </w:rPr>
        <w:t>Wykonawcy wchodzący w skład Konsorcjum zobowiązani są do pozostawania w Konsorcjum przez cały czas trwania umowy, łącznie z okresem gwarancji jakości i rękojmi za wady.</w:t>
      </w:r>
    </w:p>
    <w:p w14:paraId="1280EDE7" w14:textId="77777777" w:rsidR="00E315D9" w:rsidRPr="00D36967" w:rsidRDefault="00E315D9" w:rsidP="00302C88">
      <w:pPr>
        <w:widowControl w:val="0"/>
        <w:numPr>
          <w:ilvl w:val="0"/>
          <w:numId w:val="23"/>
        </w:numPr>
        <w:suppressAutoHyphens/>
        <w:autoSpaceDE w:val="0"/>
        <w:autoSpaceDN w:val="0"/>
        <w:adjustRightInd w:val="0"/>
        <w:ind w:left="567" w:hanging="567"/>
        <w:jc w:val="both"/>
        <w:rPr>
          <w:i/>
          <w:sz w:val="22"/>
          <w:szCs w:val="22"/>
        </w:rPr>
      </w:pPr>
      <w:r w:rsidRPr="00D36967">
        <w:rPr>
          <w:i/>
          <w:sz w:val="22"/>
          <w:szCs w:val="22"/>
        </w:rPr>
        <w:t>Wraz z zawarciem niniejszej umowy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77338511" w14:textId="77777777" w:rsidR="00E315D9" w:rsidRPr="00D36967" w:rsidRDefault="00E315D9" w:rsidP="00302C88">
      <w:pPr>
        <w:widowControl w:val="0"/>
        <w:numPr>
          <w:ilvl w:val="0"/>
          <w:numId w:val="23"/>
        </w:numPr>
        <w:suppressAutoHyphens/>
        <w:autoSpaceDE w:val="0"/>
        <w:autoSpaceDN w:val="0"/>
        <w:adjustRightInd w:val="0"/>
        <w:ind w:left="567" w:hanging="567"/>
        <w:jc w:val="both"/>
        <w:rPr>
          <w:i/>
          <w:sz w:val="22"/>
          <w:szCs w:val="22"/>
        </w:rPr>
      </w:pPr>
      <w:r w:rsidRPr="00D36967">
        <w:rPr>
          <w:i/>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0E84C854" w14:textId="77777777" w:rsidR="00E315D9" w:rsidRPr="00D36967" w:rsidRDefault="00E315D9" w:rsidP="00302C88">
      <w:pPr>
        <w:widowControl w:val="0"/>
        <w:numPr>
          <w:ilvl w:val="0"/>
          <w:numId w:val="23"/>
        </w:numPr>
        <w:suppressAutoHyphens/>
        <w:autoSpaceDE w:val="0"/>
        <w:autoSpaceDN w:val="0"/>
        <w:adjustRightInd w:val="0"/>
        <w:ind w:left="567" w:hanging="567"/>
        <w:jc w:val="both"/>
        <w:rPr>
          <w:i/>
          <w:sz w:val="22"/>
          <w:szCs w:val="22"/>
        </w:rPr>
      </w:pPr>
      <w:r w:rsidRPr="00D36967">
        <w:rPr>
          <w:i/>
          <w:sz w:val="22"/>
          <w:szCs w:val="22"/>
        </w:rPr>
        <w:t xml:space="preserve">W przypadku rozwiązania umowy Konsorcjum przed upływem okresu gwarancji i rękojmi za wady Zamawiający jest uprawniony do żądania wykonania całości lub części robót </w:t>
      </w:r>
      <w:r w:rsidR="006043B0" w:rsidRPr="00D36967">
        <w:rPr>
          <w:i/>
          <w:sz w:val="22"/>
          <w:szCs w:val="22"/>
        </w:rPr>
        <w:t xml:space="preserve">budowlanych </w:t>
      </w:r>
      <w:r w:rsidRPr="00D36967">
        <w:rPr>
          <w:i/>
          <w:sz w:val="22"/>
          <w:szCs w:val="22"/>
        </w:rPr>
        <w:t>wynikających z umowy od wszystkich, niektórych lub jednego z członków Konsorcjum</w:t>
      </w:r>
      <w:r w:rsidR="00DE70D2" w:rsidRPr="00D36967">
        <w:rPr>
          <w:i/>
          <w:sz w:val="22"/>
          <w:szCs w:val="22"/>
        </w:rPr>
        <w:t>.</w:t>
      </w:r>
    </w:p>
    <w:p w14:paraId="1705E867" w14:textId="77777777" w:rsidR="00E315D9" w:rsidRPr="00D36967" w:rsidRDefault="00E315D9" w:rsidP="00E315D9">
      <w:pPr>
        <w:widowControl w:val="0"/>
        <w:suppressAutoHyphens/>
        <w:autoSpaceDE w:val="0"/>
        <w:autoSpaceDN w:val="0"/>
        <w:adjustRightInd w:val="0"/>
        <w:ind w:left="284" w:hanging="284"/>
        <w:jc w:val="center"/>
        <w:rPr>
          <w:b/>
          <w:i/>
          <w:sz w:val="22"/>
          <w:szCs w:val="22"/>
        </w:rPr>
      </w:pPr>
    </w:p>
    <w:p w14:paraId="58B17F7F" w14:textId="77777777" w:rsidR="00E315D9" w:rsidRPr="00D36967" w:rsidRDefault="00E315D9" w:rsidP="00E315D9">
      <w:pPr>
        <w:widowControl w:val="0"/>
        <w:suppressAutoHyphens/>
        <w:autoSpaceDE w:val="0"/>
        <w:autoSpaceDN w:val="0"/>
        <w:adjustRightInd w:val="0"/>
        <w:ind w:left="284" w:hanging="284"/>
        <w:jc w:val="center"/>
        <w:rPr>
          <w:b/>
          <w:sz w:val="22"/>
          <w:szCs w:val="22"/>
        </w:rPr>
      </w:pPr>
      <w:r w:rsidRPr="00D36967">
        <w:rPr>
          <w:b/>
          <w:sz w:val="22"/>
          <w:szCs w:val="22"/>
        </w:rPr>
        <w:t xml:space="preserve">§ </w:t>
      </w:r>
      <w:r w:rsidR="001D5304" w:rsidRPr="00D36967">
        <w:rPr>
          <w:b/>
          <w:sz w:val="22"/>
          <w:szCs w:val="22"/>
        </w:rPr>
        <w:t>14</w:t>
      </w:r>
    </w:p>
    <w:p w14:paraId="2C75214D" w14:textId="77777777" w:rsidR="00E315D9" w:rsidRPr="00D36967" w:rsidRDefault="00E315D9" w:rsidP="00E315D9">
      <w:pPr>
        <w:pStyle w:val="Tekstpodstawowywcity"/>
        <w:tabs>
          <w:tab w:val="clear" w:pos="426"/>
        </w:tabs>
        <w:suppressAutoHyphens/>
        <w:ind w:left="284" w:hanging="284"/>
        <w:jc w:val="center"/>
        <w:rPr>
          <w:b/>
          <w:color w:val="auto"/>
        </w:rPr>
      </w:pPr>
      <w:r w:rsidRPr="00D36967">
        <w:rPr>
          <w:b/>
          <w:color w:val="auto"/>
        </w:rPr>
        <w:t>ZABEZPIECZENIE NALEŻYTEGO WYKONANIA UMOWY</w:t>
      </w:r>
    </w:p>
    <w:p w14:paraId="248B4B9C" w14:textId="77777777" w:rsidR="00E315D9" w:rsidRPr="00D36967" w:rsidRDefault="00E315D9" w:rsidP="00302C88">
      <w:pPr>
        <w:numPr>
          <w:ilvl w:val="0"/>
          <w:numId w:val="20"/>
        </w:numPr>
        <w:suppressAutoHyphens/>
        <w:ind w:left="567" w:hanging="567"/>
        <w:jc w:val="both"/>
        <w:rPr>
          <w:bCs/>
          <w:sz w:val="22"/>
          <w:szCs w:val="22"/>
        </w:rPr>
      </w:pPr>
      <w:r w:rsidRPr="00D36967">
        <w:rPr>
          <w:sz w:val="22"/>
          <w:szCs w:val="22"/>
        </w:rPr>
        <w:t xml:space="preserve">Strony postanawiają, że tytułem zabezpieczenia należytego wykonania umowy Wykonawca wniesie zabezpieczenie w formie dopuszczonej prawnie przez ustawę Prawo zamówień publicznych (art. 148 ust. 1. ustawy) w wysokości </w:t>
      </w:r>
      <w:r w:rsidR="00DE70D2" w:rsidRPr="00D36967">
        <w:rPr>
          <w:sz w:val="22"/>
          <w:szCs w:val="22"/>
        </w:rPr>
        <w:t>dziesięciu</w:t>
      </w:r>
      <w:r w:rsidRPr="00D36967">
        <w:rPr>
          <w:sz w:val="22"/>
          <w:szCs w:val="22"/>
        </w:rPr>
        <w:t xml:space="preserve"> [ </w:t>
      </w:r>
      <w:r w:rsidR="004D7BE2" w:rsidRPr="00D36967">
        <w:rPr>
          <w:sz w:val="22"/>
          <w:szCs w:val="22"/>
        </w:rPr>
        <w:t>10</w:t>
      </w:r>
      <w:r w:rsidRPr="00D36967">
        <w:rPr>
          <w:sz w:val="22"/>
          <w:szCs w:val="22"/>
        </w:rPr>
        <w:t xml:space="preserve"> ] procent [ % ] wynagrodzenia określonego w </w:t>
      </w:r>
      <w:r w:rsidRPr="00D36967">
        <w:rPr>
          <w:b/>
          <w:sz w:val="22"/>
          <w:szCs w:val="22"/>
        </w:rPr>
        <w:t>§ 7 ust. 1</w:t>
      </w:r>
      <w:r w:rsidRPr="00D36967">
        <w:rPr>
          <w:sz w:val="22"/>
          <w:szCs w:val="22"/>
        </w:rPr>
        <w:t xml:space="preserve"> umowy, tj.: kwotę: ___________ __/100 </w:t>
      </w:r>
      <w:r w:rsidRPr="00D36967">
        <w:rPr>
          <w:b/>
          <w:sz w:val="22"/>
          <w:szCs w:val="22"/>
        </w:rPr>
        <w:t xml:space="preserve">[ __________,____ ] </w:t>
      </w:r>
      <w:r w:rsidRPr="00D36967">
        <w:rPr>
          <w:b/>
          <w:bCs/>
          <w:sz w:val="22"/>
          <w:szCs w:val="22"/>
        </w:rPr>
        <w:t>złotych</w:t>
      </w:r>
      <w:r w:rsidRPr="00D36967">
        <w:rPr>
          <w:bCs/>
          <w:sz w:val="22"/>
          <w:szCs w:val="22"/>
        </w:rPr>
        <w:t>.</w:t>
      </w:r>
    </w:p>
    <w:p w14:paraId="0EE061D6" w14:textId="77777777" w:rsidR="00E315D9" w:rsidRPr="00D36967" w:rsidRDefault="00E315D9" w:rsidP="00302C88">
      <w:pPr>
        <w:numPr>
          <w:ilvl w:val="0"/>
          <w:numId w:val="20"/>
        </w:numPr>
        <w:suppressAutoHyphens/>
        <w:ind w:left="567" w:hanging="567"/>
        <w:jc w:val="both"/>
        <w:rPr>
          <w:bCs/>
          <w:sz w:val="22"/>
          <w:szCs w:val="22"/>
        </w:rPr>
      </w:pPr>
      <w:r w:rsidRPr="00D36967">
        <w:rPr>
          <w:sz w:val="22"/>
          <w:szCs w:val="22"/>
        </w:rPr>
        <w:t>Zabezpieczenie wniesione w pieniądzu Wykonawca wpłaca przelewem na rachunek bankowy wskazany przez Zamawiającego.</w:t>
      </w:r>
    </w:p>
    <w:p w14:paraId="51161121" w14:textId="77777777" w:rsidR="00E315D9" w:rsidRPr="00D36967" w:rsidRDefault="00E315D9" w:rsidP="00302C88">
      <w:pPr>
        <w:numPr>
          <w:ilvl w:val="0"/>
          <w:numId w:val="20"/>
        </w:numPr>
        <w:suppressAutoHyphens/>
        <w:ind w:left="567" w:hanging="567"/>
        <w:jc w:val="both"/>
        <w:rPr>
          <w:bCs/>
          <w:sz w:val="22"/>
          <w:szCs w:val="22"/>
        </w:rPr>
      </w:pPr>
      <w:r w:rsidRPr="00D36967">
        <w:rPr>
          <w:sz w:val="22"/>
          <w:szCs w:val="22"/>
        </w:rPr>
        <w:t xml:space="preserve">Zamawiający zwróci </w:t>
      </w:r>
      <w:r w:rsidR="00157847" w:rsidRPr="00D36967">
        <w:rPr>
          <w:sz w:val="22"/>
          <w:szCs w:val="22"/>
        </w:rPr>
        <w:t xml:space="preserve">minimum siedemdziesiąt [ 70 ] procent [ % ] </w:t>
      </w:r>
      <w:r w:rsidRPr="00D36967">
        <w:rPr>
          <w:sz w:val="22"/>
          <w:szCs w:val="22"/>
        </w:rPr>
        <w:t>zabezpieczeni</w:t>
      </w:r>
      <w:r w:rsidR="00157847" w:rsidRPr="00D36967">
        <w:rPr>
          <w:sz w:val="22"/>
          <w:szCs w:val="22"/>
        </w:rPr>
        <w:t>a</w:t>
      </w:r>
      <w:r w:rsidRPr="00D36967">
        <w:rPr>
          <w:sz w:val="22"/>
          <w:szCs w:val="22"/>
        </w:rPr>
        <w:t xml:space="preserve"> w terminie trzydziestu [ 30 ] dni od dnia wykonania zamówienia i uznania przez Zamawiającego za należycie wykonane.</w:t>
      </w:r>
    </w:p>
    <w:p w14:paraId="569BF647" w14:textId="77777777" w:rsidR="00E315D9" w:rsidRPr="00D36967" w:rsidRDefault="00E315D9" w:rsidP="00302C88">
      <w:pPr>
        <w:numPr>
          <w:ilvl w:val="0"/>
          <w:numId w:val="20"/>
        </w:numPr>
        <w:suppressAutoHyphens/>
        <w:ind w:left="567" w:hanging="567"/>
        <w:jc w:val="both"/>
        <w:rPr>
          <w:bCs/>
          <w:sz w:val="22"/>
          <w:szCs w:val="22"/>
        </w:rPr>
      </w:pPr>
      <w:r w:rsidRPr="00D36967">
        <w:rPr>
          <w:sz w:val="22"/>
          <w:szCs w:val="22"/>
        </w:rPr>
        <w:t>Kwota pozostawiona na zabezpieczenie roszczeń z tytułu rękojmi za wady nie może przekraczać trzydzieści [ 30 ] procent [ % ] wysokości zabezpieczenia.</w:t>
      </w:r>
    </w:p>
    <w:p w14:paraId="3843F316" w14:textId="77777777" w:rsidR="00E315D9" w:rsidRPr="00D36967" w:rsidRDefault="00E315D9" w:rsidP="00302C88">
      <w:pPr>
        <w:numPr>
          <w:ilvl w:val="0"/>
          <w:numId w:val="20"/>
        </w:numPr>
        <w:suppressAutoHyphens/>
        <w:ind w:left="567" w:hanging="567"/>
        <w:jc w:val="both"/>
        <w:rPr>
          <w:bCs/>
          <w:sz w:val="22"/>
          <w:szCs w:val="22"/>
        </w:rPr>
      </w:pPr>
      <w:r w:rsidRPr="00D36967">
        <w:rPr>
          <w:sz w:val="22"/>
          <w:szCs w:val="22"/>
        </w:rPr>
        <w:t xml:space="preserve">Kwota, o której mowa w </w:t>
      </w:r>
      <w:r w:rsidRPr="00D36967">
        <w:rPr>
          <w:b/>
          <w:sz w:val="22"/>
          <w:szCs w:val="22"/>
        </w:rPr>
        <w:t xml:space="preserve">§ </w:t>
      </w:r>
      <w:r w:rsidR="001D5304" w:rsidRPr="00D36967">
        <w:rPr>
          <w:b/>
          <w:sz w:val="22"/>
          <w:szCs w:val="22"/>
        </w:rPr>
        <w:t>14</w:t>
      </w:r>
      <w:r w:rsidRPr="00D36967">
        <w:rPr>
          <w:b/>
          <w:sz w:val="22"/>
          <w:szCs w:val="22"/>
        </w:rPr>
        <w:t xml:space="preserve"> ust. </w:t>
      </w:r>
      <w:r w:rsidR="00157847" w:rsidRPr="00D36967">
        <w:rPr>
          <w:b/>
          <w:sz w:val="22"/>
          <w:szCs w:val="22"/>
        </w:rPr>
        <w:t>4</w:t>
      </w:r>
      <w:r w:rsidRPr="00D36967">
        <w:rPr>
          <w:b/>
          <w:sz w:val="22"/>
          <w:szCs w:val="22"/>
        </w:rPr>
        <w:t xml:space="preserve"> </w:t>
      </w:r>
      <w:r w:rsidRPr="00D36967">
        <w:rPr>
          <w:sz w:val="22"/>
          <w:szCs w:val="22"/>
        </w:rPr>
        <w:t>umowy zostanie zwrócona nie później niż w piętnastym [ 15 ] dniu po upływie okresu rękojmi za wady.</w:t>
      </w:r>
    </w:p>
    <w:p w14:paraId="21D15F0C" w14:textId="77777777" w:rsidR="00E315D9" w:rsidRPr="00D36967" w:rsidRDefault="00E315D9" w:rsidP="00302C88">
      <w:pPr>
        <w:numPr>
          <w:ilvl w:val="0"/>
          <w:numId w:val="20"/>
        </w:numPr>
        <w:suppressAutoHyphens/>
        <w:ind w:left="567" w:hanging="567"/>
        <w:jc w:val="both"/>
        <w:rPr>
          <w:bCs/>
          <w:sz w:val="22"/>
          <w:szCs w:val="22"/>
        </w:rPr>
      </w:pPr>
      <w:r w:rsidRPr="00D36967">
        <w:rPr>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83810D8" w14:textId="77777777" w:rsidR="00E315D9" w:rsidRPr="00D36967" w:rsidRDefault="00E315D9" w:rsidP="00302C88">
      <w:pPr>
        <w:numPr>
          <w:ilvl w:val="0"/>
          <w:numId w:val="20"/>
        </w:numPr>
        <w:suppressAutoHyphens/>
        <w:ind w:left="567" w:hanging="567"/>
        <w:jc w:val="both"/>
        <w:rPr>
          <w:bCs/>
          <w:sz w:val="22"/>
          <w:szCs w:val="22"/>
        </w:rPr>
      </w:pPr>
      <w:r w:rsidRPr="00D36967">
        <w:rPr>
          <w:sz w:val="22"/>
          <w:szCs w:val="22"/>
        </w:rPr>
        <w:t xml:space="preserve">Jeżeli okres ważności Zabezpieczenia należytego wykonania umowy jest krótszy niż wymagany okres jego ważności, Wykonawca jest zobowiązany ustanowić nowe zabezpieczenie należytego wykonania umowy nie później niż trzydzieści [ 30 ] dni  przed wygaśnięciem ważności dotychczasowego Zabezpieczenia. </w:t>
      </w:r>
      <w:r w:rsidRPr="00D36967">
        <w:rPr>
          <w:sz w:val="22"/>
          <w:szCs w:val="22"/>
        </w:rPr>
        <w:lastRenderedPageBreak/>
        <w:t>Wykonawca dostarczy Zamawiającemu dokumenty potwierdzające przedłużenie terminów ważności wniesionego w innej formie niż gotówkowej, zabezpieczenia należytego wykonania umowy.</w:t>
      </w:r>
    </w:p>
    <w:p w14:paraId="19EB253C" w14:textId="77777777" w:rsidR="00E315D9" w:rsidRPr="00D36967" w:rsidRDefault="00E315D9" w:rsidP="00302C88">
      <w:pPr>
        <w:numPr>
          <w:ilvl w:val="0"/>
          <w:numId w:val="20"/>
        </w:numPr>
        <w:suppressAutoHyphens/>
        <w:ind w:left="567" w:hanging="567"/>
        <w:jc w:val="both"/>
        <w:rPr>
          <w:bCs/>
          <w:sz w:val="22"/>
          <w:szCs w:val="22"/>
        </w:rPr>
      </w:pPr>
      <w:r w:rsidRPr="00D36967">
        <w:rPr>
          <w:sz w:val="22"/>
          <w:szCs w:val="22"/>
        </w:rPr>
        <w:t xml:space="preserve">Jeżeli Wykonawca w terminie określonym w </w:t>
      </w:r>
      <w:r w:rsidRPr="00D36967">
        <w:rPr>
          <w:b/>
          <w:sz w:val="22"/>
          <w:szCs w:val="22"/>
        </w:rPr>
        <w:t xml:space="preserve">§ </w:t>
      </w:r>
      <w:r w:rsidR="001D5304" w:rsidRPr="00D36967">
        <w:rPr>
          <w:b/>
          <w:sz w:val="22"/>
          <w:szCs w:val="22"/>
        </w:rPr>
        <w:t>14</w:t>
      </w:r>
      <w:r w:rsidRPr="00D36967">
        <w:rPr>
          <w:b/>
          <w:sz w:val="22"/>
          <w:szCs w:val="22"/>
        </w:rPr>
        <w:t xml:space="preserve"> ust. </w:t>
      </w:r>
      <w:r w:rsidR="002B7FA9" w:rsidRPr="00D36967">
        <w:rPr>
          <w:b/>
          <w:sz w:val="22"/>
          <w:szCs w:val="22"/>
        </w:rPr>
        <w:t>7</w:t>
      </w:r>
      <w:r w:rsidRPr="00D36967">
        <w:rPr>
          <w:sz w:val="22"/>
          <w:szCs w:val="22"/>
        </w:rPr>
        <w:t xml:space="preserve"> umowy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6D001E86" w14:textId="77777777" w:rsidR="00E315D9" w:rsidRPr="00D36967" w:rsidRDefault="00E315D9" w:rsidP="00E315D9">
      <w:pPr>
        <w:widowControl w:val="0"/>
        <w:suppressAutoHyphens/>
        <w:autoSpaceDE w:val="0"/>
        <w:autoSpaceDN w:val="0"/>
        <w:adjustRightInd w:val="0"/>
        <w:ind w:left="284" w:hanging="284"/>
        <w:jc w:val="center"/>
        <w:rPr>
          <w:b/>
          <w:sz w:val="22"/>
          <w:szCs w:val="22"/>
        </w:rPr>
      </w:pPr>
    </w:p>
    <w:p w14:paraId="389FEF92" w14:textId="77777777" w:rsidR="00E315D9" w:rsidRPr="00D36967" w:rsidRDefault="00E315D9" w:rsidP="00E315D9">
      <w:pPr>
        <w:widowControl w:val="0"/>
        <w:suppressAutoHyphens/>
        <w:autoSpaceDE w:val="0"/>
        <w:autoSpaceDN w:val="0"/>
        <w:adjustRightInd w:val="0"/>
        <w:ind w:left="284" w:hanging="284"/>
        <w:jc w:val="center"/>
        <w:rPr>
          <w:b/>
          <w:sz w:val="22"/>
          <w:szCs w:val="22"/>
        </w:rPr>
      </w:pPr>
      <w:r w:rsidRPr="00D36967">
        <w:rPr>
          <w:b/>
          <w:sz w:val="22"/>
          <w:szCs w:val="22"/>
        </w:rPr>
        <w:t xml:space="preserve">§ </w:t>
      </w:r>
      <w:r w:rsidR="001D5304" w:rsidRPr="00D36967">
        <w:rPr>
          <w:b/>
          <w:sz w:val="22"/>
          <w:szCs w:val="22"/>
        </w:rPr>
        <w:t>15</w:t>
      </w:r>
    </w:p>
    <w:p w14:paraId="6AB6754D" w14:textId="77777777" w:rsidR="00E315D9" w:rsidRPr="00D36967" w:rsidRDefault="00E315D9" w:rsidP="00E315D9">
      <w:pPr>
        <w:shd w:val="clear" w:color="auto" w:fill="FFFFFF"/>
        <w:suppressAutoHyphens/>
        <w:ind w:left="284" w:hanging="284"/>
        <w:jc w:val="center"/>
        <w:rPr>
          <w:b/>
          <w:sz w:val="22"/>
          <w:szCs w:val="22"/>
        </w:rPr>
      </w:pPr>
      <w:r w:rsidRPr="00D36967">
        <w:rPr>
          <w:b/>
          <w:bCs/>
          <w:sz w:val="22"/>
          <w:szCs w:val="22"/>
        </w:rPr>
        <w:t>UBEZPIECZENIE</w:t>
      </w:r>
    </w:p>
    <w:p w14:paraId="74BEECD3" w14:textId="19738D17" w:rsidR="00E315D9" w:rsidRPr="00D36967" w:rsidRDefault="00E315D9" w:rsidP="00302C88">
      <w:pPr>
        <w:numPr>
          <w:ilvl w:val="0"/>
          <w:numId w:val="32"/>
        </w:numPr>
        <w:spacing w:after="120"/>
        <w:ind w:left="426" w:hanging="426"/>
        <w:contextualSpacing/>
        <w:jc w:val="both"/>
        <w:rPr>
          <w:rFonts w:eastAsia="Calibri"/>
          <w:sz w:val="22"/>
          <w:szCs w:val="22"/>
          <w:lang w:eastAsia="en-US"/>
        </w:rPr>
      </w:pPr>
      <w:r w:rsidRPr="00D36967">
        <w:rPr>
          <w:rFonts w:eastAsia="Calibri"/>
          <w:sz w:val="22"/>
          <w:szCs w:val="22"/>
          <w:lang w:eastAsia="en-US"/>
        </w:rPr>
        <w:t xml:space="preserve">Wykonawca zobowiązuje się zawrzeć na czas obowiązywania niniejszej umowy nie później niż do dnia poprzedzającego dzień, w którym ma nastąpić przekazanie terenu budowy, umowę lub umowy ubezpieczenia od wszelkiego ryzyka i odpowiedzialności związanej z realizacją niniejszej umowy oraz do terminowego opłacania należnych składek ubezpieczeniowych,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lub innych prac objętych przedmiotem niniejszej umowy, na kwotę ubezpieczenia nie niższą niż </w:t>
      </w:r>
      <w:r w:rsidR="00E32214" w:rsidRPr="00D36967">
        <w:rPr>
          <w:rFonts w:eastAsia="Calibri"/>
          <w:i/>
          <w:sz w:val="22"/>
          <w:szCs w:val="22"/>
          <w:lang w:eastAsia="en-US"/>
        </w:rPr>
        <w:t>____________</w:t>
      </w:r>
      <w:r w:rsidR="00DE70D2" w:rsidRPr="00D36967">
        <w:rPr>
          <w:rFonts w:eastAsia="Calibri"/>
          <w:sz w:val="22"/>
          <w:szCs w:val="22"/>
          <w:lang w:eastAsia="en-US"/>
        </w:rPr>
        <w:t xml:space="preserve"> </w:t>
      </w:r>
      <w:r w:rsidRPr="00D36967">
        <w:rPr>
          <w:rFonts w:eastAsia="Calibri"/>
          <w:b/>
          <w:sz w:val="22"/>
          <w:szCs w:val="22"/>
          <w:lang w:eastAsia="en-US"/>
        </w:rPr>
        <w:t xml:space="preserve">[ </w:t>
      </w:r>
      <w:r w:rsidR="00E32214" w:rsidRPr="00D36967">
        <w:rPr>
          <w:rFonts w:eastAsia="Calibri"/>
          <w:b/>
          <w:sz w:val="22"/>
          <w:szCs w:val="22"/>
          <w:lang w:eastAsia="en-US"/>
        </w:rPr>
        <w:t>_________</w:t>
      </w:r>
      <w:r w:rsidR="001D176C" w:rsidRPr="00D36967">
        <w:rPr>
          <w:rFonts w:eastAsia="Calibri"/>
          <w:b/>
          <w:sz w:val="22"/>
          <w:szCs w:val="22"/>
          <w:lang w:eastAsia="en-US"/>
        </w:rPr>
        <w:t>,00</w:t>
      </w:r>
      <w:r w:rsidRPr="00D36967">
        <w:rPr>
          <w:rFonts w:eastAsia="Calibri"/>
          <w:b/>
          <w:sz w:val="22"/>
          <w:szCs w:val="22"/>
          <w:lang w:eastAsia="en-US"/>
        </w:rPr>
        <w:t xml:space="preserve"> ] złotych.</w:t>
      </w:r>
    </w:p>
    <w:p w14:paraId="5B906365" w14:textId="77777777" w:rsidR="00E315D9" w:rsidRPr="00D36967" w:rsidRDefault="00E315D9" w:rsidP="00302C88">
      <w:pPr>
        <w:numPr>
          <w:ilvl w:val="0"/>
          <w:numId w:val="32"/>
        </w:numPr>
        <w:spacing w:after="120"/>
        <w:ind w:left="426" w:hanging="426"/>
        <w:contextualSpacing/>
        <w:jc w:val="both"/>
        <w:rPr>
          <w:rFonts w:eastAsia="Calibri"/>
          <w:sz w:val="22"/>
          <w:szCs w:val="22"/>
          <w:lang w:eastAsia="en-US"/>
        </w:rPr>
      </w:pPr>
      <w:r w:rsidRPr="00D36967">
        <w:rPr>
          <w:rFonts w:eastAsia="Calibri"/>
          <w:sz w:val="22"/>
          <w:szCs w:val="22"/>
          <w:lang w:eastAsia="en-US"/>
        </w:rPr>
        <w:t xml:space="preserve">Umowy ubezpieczenia, o których mowa w </w:t>
      </w:r>
      <w:r w:rsidRPr="00D36967">
        <w:rPr>
          <w:b/>
          <w:bCs/>
          <w:sz w:val="22"/>
          <w:szCs w:val="22"/>
        </w:rPr>
        <w:t xml:space="preserve">§ </w:t>
      </w:r>
      <w:r w:rsidR="001D5304" w:rsidRPr="00D36967">
        <w:rPr>
          <w:b/>
          <w:bCs/>
          <w:sz w:val="22"/>
          <w:szCs w:val="22"/>
        </w:rPr>
        <w:t>15</w:t>
      </w:r>
      <w:r w:rsidRPr="00D36967">
        <w:rPr>
          <w:b/>
          <w:bCs/>
          <w:sz w:val="22"/>
          <w:szCs w:val="22"/>
        </w:rPr>
        <w:t xml:space="preserve"> </w:t>
      </w:r>
      <w:r w:rsidRPr="00D36967">
        <w:rPr>
          <w:rFonts w:eastAsia="Calibri"/>
          <w:b/>
          <w:sz w:val="22"/>
          <w:szCs w:val="22"/>
          <w:lang w:eastAsia="en-US"/>
        </w:rPr>
        <w:t xml:space="preserve">ust. 1 </w:t>
      </w:r>
      <w:r w:rsidRPr="00D36967">
        <w:rPr>
          <w:rFonts w:eastAsia="Calibri"/>
          <w:sz w:val="22"/>
          <w:szCs w:val="22"/>
          <w:lang w:eastAsia="en-US"/>
        </w:rPr>
        <w:t xml:space="preserve">umowy muszą zapewniać wypłatę odszkodowania płatnego w złotych polskich, bez ograniczeń. </w:t>
      </w:r>
    </w:p>
    <w:p w14:paraId="4D420690" w14:textId="77777777" w:rsidR="00E315D9" w:rsidRPr="00D36967" w:rsidRDefault="00E315D9" w:rsidP="00302C88">
      <w:pPr>
        <w:numPr>
          <w:ilvl w:val="0"/>
          <w:numId w:val="32"/>
        </w:numPr>
        <w:spacing w:after="120"/>
        <w:ind w:left="426" w:hanging="426"/>
        <w:contextualSpacing/>
        <w:jc w:val="both"/>
        <w:rPr>
          <w:rFonts w:eastAsia="Calibri"/>
          <w:sz w:val="22"/>
          <w:szCs w:val="22"/>
          <w:lang w:eastAsia="en-US"/>
        </w:rPr>
      </w:pPr>
      <w:r w:rsidRPr="00D36967">
        <w:rPr>
          <w:rFonts w:eastAsia="Calibri"/>
          <w:sz w:val="22"/>
          <w:szCs w:val="22"/>
          <w:lang w:eastAsia="en-US"/>
        </w:rPr>
        <w:t xml:space="preserve">Koszt umowy, lub umów, o których mowa w </w:t>
      </w:r>
      <w:r w:rsidRPr="00D36967">
        <w:rPr>
          <w:rFonts w:eastAsia="Calibri"/>
          <w:b/>
          <w:bCs/>
          <w:sz w:val="22"/>
          <w:szCs w:val="22"/>
          <w:lang w:eastAsia="en-US"/>
        </w:rPr>
        <w:t xml:space="preserve">§ </w:t>
      </w:r>
      <w:r w:rsidR="001D5304" w:rsidRPr="00D36967">
        <w:rPr>
          <w:rFonts w:eastAsia="Calibri"/>
          <w:b/>
          <w:bCs/>
          <w:sz w:val="22"/>
          <w:szCs w:val="22"/>
          <w:lang w:eastAsia="en-US"/>
        </w:rPr>
        <w:t>15</w:t>
      </w:r>
      <w:r w:rsidRPr="00D36967">
        <w:rPr>
          <w:rFonts w:eastAsia="Calibri"/>
          <w:b/>
          <w:bCs/>
          <w:sz w:val="22"/>
          <w:szCs w:val="22"/>
          <w:lang w:eastAsia="en-US"/>
        </w:rPr>
        <w:t xml:space="preserve"> </w:t>
      </w:r>
      <w:r w:rsidRPr="00D36967">
        <w:rPr>
          <w:rFonts w:eastAsia="Calibri"/>
          <w:b/>
          <w:sz w:val="22"/>
          <w:szCs w:val="22"/>
          <w:lang w:eastAsia="en-US"/>
        </w:rPr>
        <w:t xml:space="preserve">ust. 1 </w:t>
      </w:r>
      <w:r w:rsidRPr="00D36967">
        <w:rPr>
          <w:rFonts w:eastAsia="Calibri"/>
          <w:sz w:val="22"/>
          <w:szCs w:val="22"/>
          <w:lang w:eastAsia="en-US"/>
        </w:rPr>
        <w:t xml:space="preserve">umowy, w szczególności składki ubezpieczeniowe, pokrywa w całości Wykonawca, w ramach wynagrodzenia o którym mowa </w:t>
      </w:r>
      <w:r w:rsidRPr="00D36967">
        <w:rPr>
          <w:rFonts w:eastAsia="Calibri"/>
          <w:b/>
          <w:sz w:val="22"/>
          <w:szCs w:val="22"/>
          <w:lang w:eastAsia="en-US"/>
        </w:rPr>
        <w:t>w § 7 ust. 1</w:t>
      </w:r>
      <w:r w:rsidRPr="00D36967">
        <w:rPr>
          <w:rFonts w:eastAsia="Calibri"/>
          <w:sz w:val="22"/>
          <w:szCs w:val="22"/>
          <w:lang w:eastAsia="en-US"/>
        </w:rPr>
        <w:t xml:space="preserve"> umowy.</w:t>
      </w:r>
    </w:p>
    <w:p w14:paraId="7902993A" w14:textId="77777777" w:rsidR="00E315D9" w:rsidRPr="00D36967" w:rsidRDefault="00E315D9" w:rsidP="00302C88">
      <w:pPr>
        <w:numPr>
          <w:ilvl w:val="0"/>
          <w:numId w:val="32"/>
        </w:numPr>
        <w:spacing w:after="120"/>
        <w:ind w:left="426" w:hanging="426"/>
        <w:contextualSpacing/>
        <w:jc w:val="both"/>
        <w:rPr>
          <w:rFonts w:eastAsia="Calibri"/>
          <w:sz w:val="22"/>
          <w:szCs w:val="22"/>
          <w:lang w:eastAsia="en-US"/>
        </w:rPr>
      </w:pPr>
      <w:r w:rsidRPr="00D36967">
        <w:rPr>
          <w:rFonts w:eastAsia="Calibri"/>
          <w:sz w:val="22"/>
          <w:szCs w:val="22"/>
          <w:lang w:eastAsia="en-US"/>
        </w:rPr>
        <w:t xml:space="preserve">Wykonawca przedłoży Zamawiającemu dokumenty potwierdzające zawarcie umowy ubezpieczenia, </w:t>
      </w:r>
      <w:r w:rsidRPr="00D36967">
        <w:rPr>
          <w:rFonts w:eastAsia="Calibri"/>
          <w:sz w:val="22"/>
          <w:szCs w:val="22"/>
          <w:lang w:eastAsia="en-US"/>
        </w:rPr>
        <w:br/>
        <w:t>w tym w szczególności kopię umowy i polisy ubezpieczenia. W przypadku uchybienia przedmiotowemu obowiązkowi Zamawiający ma prawo wstrzymać się z przekazaniem terenu budowy do czasu ich przedłożenia, co nie powoduje wstrzymania biegu terminów umownych w zakresie wykonania przedmiotu umowy przez Wykonawcę.</w:t>
      </w:r>
    </w:p>
    <w:p w14:paraId="73BD3AE1" w14:textId="77777777" w:rsidR="00E315D9" w:rsidRPr="00D36967" w:rsidRDefault="00E315D9" w:rsidP="00302C88">
      <w:pPr>
        <w:numPr>
          <w:ilvl w:val="0"/>
          <w:numId w:val="32"/>
        </w:numPr>
        <w:spacing w:after="120"/>
        <w:ind w:left="426" w:hanging="426"/>
        <w:contextualSpacing/>
        <w:jc w:val="both"/>
        <w:rPr>
          <w:rFonts w:eastAsia="Calibri"/>
          <w:sz w:val="22"/>
          <w:szCs w:val="22"/>
          <w:lang w:eastAsia="en-US"/>
        </w:rPr>
      </w:pPr>
      <w:r w:rsidRPr="00D36967">
        <w:rPr>
          <w:rFonts w:eastAsia="Calibri"/>
          <w:sz w:val="22"/>
          <w:szCs w:val="22"/>
          <w:lang w:eastAsia="en-US"/>
        </w:rPr>
        <w:t xml:space="preserve">W razie wydłużenia czasu realizacji niniejszej umowy, Wykonawca zobowiązuje się do przedłużenia ubezpieczenia na zasadach określonych w </w:t>
      </w:r>
      <w:r w:rsidRPr="00D36967">
        <w:rPr>
          <w:rFonts w:eastAsia="Calibri"/>
          <w:b/>
          <w:sz w:val="22"/>
          <w:szCs w:val="22"/>
          <w:lang w:eastAsia="en-US"/>
        </w:rPr>
        <w:t xml:space="preserve">§ </w:t>
      </w:r>
      <w:r w:rsidR="001D5304" w:rsidRPr="00D36967">
        <w:rPr>
          <w:rFonts w:eastAsia="Calibri"/>
          <w:b/>
          <w:sz w:val="22"/>
          <w:szCs w:val="22"/>
          <w:lang w:eastAsia="en-US"/>
        </w:rPr>
        <w:t>15</w:t>
      </w:r>
      <w:r w:rsidRPr="00D36967">
        <w:rPr>
          <w:rFonts w:eastAsia="Calibri"/>
          <w:b/>
          <w:sz w:val="22"/>
          <w:szCs w:val="22"/>
          <w:lang w:eastAsia="en-US"/>
        </w:rPr>
        <w:t xml:space="preserve"> ust. 1</w:t>
      </w:r>
      <w:r w:rsidR="00B70704" w:rsidRPr="00D36967">
        <w:rPr>
          <w:rFonts w:eastAsia="Calibri"/>
          <w:b/>
          <w:sz w:val="22"/>
          <w:szCs w:val="22"/>
          <w:lang w:eastAsia="en-US"/>
        </w:rPr>
        <w:t>-</w:t>
      </w:r>
      <w:r w:rsidRPr="00D36967">
        <w:rPr>
          <w:rFonts w:eastAsia="Calibri"/>
          <w:b/>
          <w:sz w:val="22"/>
          <w:szCs w:val="22"/>
          <w:lang w:eastAsia="en-US"/>
        </w:rPr>
        <w:t>4</w:t>
      </w:r>
      <w:r w:rsidRPr="00D36967">
        <w:rPr>
          <w:rFonts w:eastAsia="Calibri"/>
          <w:sz w:val="22"/>
          <w:szCs w:val="22"/>
          <w:lang w:eastAsia="en-US"/>
        </w:rPr>
        <w:t xml:space="preserve"> umowy, przedstawiając Zamawiającemu dokumenty potwierdzające zawarcie umowy ubezpieczenia, w tym w szczególności kopię umowy i polisy ubezpieczenia, na co najmniej miesiąc przed wygaśnięciem poprzedniej umowy ubezpieczenia. </w:t>
      </w:r>
      <w:r w:rsidRPr="00D36967">
        <w:rPr>
          <w:rFonts w:eastAsia="Calibri"/>
          <w:sz w:val="22"/>
          <w:szCs w:val="22"/>
          <w:lang w:eastAsia="en-US"/>
        </w:rPr>
        <w:br/>
        <w:t>Wykonawca nie jest uprawniony do dokonywania zmian warunków ubezpieczenia bez uprzedniej zgody Zamawiającego wyrażonej na piśmie.</w:t>
      </w:r>
    </w:p>
    <w:p w14:paraId="3D88D0D6" w14:textId="77777777" w:rsidR="00E315D9" w:rsidRPr="00D36967" w:rsidRDefault="00E315D9" w:rsidP="00E315D9">
      <w:pPr>
        <w:widowControl w:val="0"/>
        <w:suppressAutoHyphens/>
        <w:autoSpaceDE w:val="0"/>
        <w:autoSpaceDN w:val="0"/>
        <w:adjustRightInd w:val="0"/>
        <w:ind w:left="284" w:hanging="284"/>
        <w:jc w:val="center"/>
        <w:rPr>
          <w:b/>
          <w:sz w:val="22"/>
          <w:szCs w:val="22"/>
        </w:rPr>
      </w:pPr>
    </w:p>
    <w:p w14:paraId="44C06866" w14:textId="77777777" w:rsidR="00E315D9" w:rsidRPr="00D36967" w:rsidRDefault="00E315D9" w:rsidP="00E315D9">
      <w:pPr>
        <w:widowControl w:val="0"/>
        <w:suppressAutoHyphens/>
        <w:autoSpaceDE w:val="0"/>
        <w:autoSpaceDN w:val="0"/>
        <w:adjustRightInd w:val="0"/>
        <w:ind w:left="284" w:hanging="284"/>
        <w:jc w:val="center"/>
        <w:rPr>
          <w:b/>
          <w:sz w:val="22"/>
          <w:szCs w:val="22"/>
        </w:rPr>
      </w:pPr>
      <w:r w:rsidRPr="00D36967">
        <w:rPr>
          <w:b/>
          <w:sz w:val="22"/>
          <w:szCs w:val="22"/>
        </w:rPr>
        <w:t xml:space="preserve">§ </w:t>
      </w:r>
      <w:r w:rsidR="001D5304" w:rsidRPr="00D36967">
        <w:rPr>
          <w:b/>
          <w:sz w:val="22"/>
          <w:szCs w:val="22"/>
        </w:rPr>
        <w:t>16</w:t>
      </w:r>
    </w:p>
    <w:p w14:paraId="2471F5E9" w14:textId="77777777" w:rsidR="00E315D9" w:rsidRPr="00D36967" w:rsidRDefault="00E315D9" w:rsidP="00E315D9">
      <w:pPr>
        <w:pStyle w:val="Akapitzlist"/>
        <w:suppressAutoHyphens/>
        <w:ind w:left="284" w:hanging="284"/>
        <w:jc w:val="center"/>
        <w:rPr>
          <w:sz w:val="22"/>
          <w:szCs w:val="22"/>
        </w:rPr>
      </w:pPr>
      <w:r w:rsidRPr="00D36967">
        <w:rPr>
          <w:b/>
          <w:sz w:val="22"/>
          <w:szCs w:val="22"/>
        </w:rPr>
        <w:t>PROCEDURY BEZPIECZEŃSTWA</w:t>
      </w:r>
    </w:p>
    <w:p w14:paraId="42F3B1DA" w14:textId="77777777" w:rsidR="00E315D9" w:rsidRPr="00D36967" w:rsidRDefault="00E315D9" w:rsidP="00302C88">
      <w:pPr>
        <w:pStyle w:val="Akapitzlist"/>
        <w:numPr>
          <w:ilvl w:val="0"/>
          <w:numId w:val="21"/>
        </w:numPr>
        <w:suppressAutoHyphens/>
        <w:ind w:left="567" w:hanging="567"/>
        <w:jc w:val="both"/>
        <w:rPr>
          <w:sz w:val="22"/>
          <w:szCs w:val="22"/>
        </w:rPr>
      </w:pPr>
      <w:r w:rsidRPr="00D36967">
        <w:rPr>
          <w:sz w:val="22"/>
          <w:szCs w:val="22"/>
        </w:rPr>
        <w:t xml:space="preserve">Wykonawca podczas </w:t>
      </w:r>
      <w:r w:rsidR="006043B0" w:rsidRPr="00D36967">
        <w:rPr>
          <w:sz w:val="22"/>
          <w:szCs w:val="22"/>
          <w:lang w:val="pl-PL"/>
        </w:rPr>
        <w:t>realizacji przedmiotu umowy</w:t>
      </w:r>
      <w:r w:rsidRPr="00D36967">
        <w:rPr>
          <w:sz w:val="22"/>
          <w:szCs w:val="22"/>
        </w:rPr>
        <w:t xml:space="preserve"> jest zobowiązany zapewnić przestrzeganie przepisów oraz zasad w zakresie bezpieczeństwa i higieny pracy, bezpieczeństwa i ochrony zdrowia oraz ochrony przeciwpożarowej przez osoby przebywające na terenie budowy.</w:t>
      </w:r>
    </w:p>
    <w:p w14:paraId="19FAD99B" w14:textId="77777777" w:rsidR="00E315D9" w:rsidRPr="00D36967" w:rsidRDefault="00E315D9" w:rsidP="00302C88">
      <w:pPr>
        <w:pStyle w:val="Akapitzlist"/>
        <w:numPr>
          <w:ilvl w:val="0"/>
          <w:numId w:val="21"/>
        </w:numPr>
        <w:suppressAutoHyphens/>
        <w:ind w:left="567" w:hanging="567"/>
        <w:jc w:val="both"/>
        <w:rPr>
          <w:sz w:val="22"/>
          <w:szCs w:val="22"/>
        </w:rPr>
      </w:pPr>
      <w:r w:rsidRPr="00D36967">
        <w:rPr>
          <w:sz w:val="22"/>
          <w:szCs w:val="22"/>
        </w:rPr>
        <w:t>Do obowiązków Wykonawcy należy w szczególności wykonanie i utrzymanie na własny koszt wszelkich zabezpieczeń i urządzeń niezbędnych w powyższym celu.</w:t>
      </w:r>
    </w:p>
    <w:p w14:paraId="477AC7E1" w14:textId="77777777" w:rsidR="00E315D9" w:rsidRPr="00D36967" w:rsidRDefault="00E315D9" w:rsidP="00E315D9">
      <w:pPr>
        <w:widowControl w:val="0"/>
        <w:suppressAutoHyphens/>
        <w:autoSpaceDE w:val="0"/>
        <w:autoSpaceDN w:val="0"/>
        <w:adjustRightInd w:val="0"/>
        <w:ind w:left="284" w:hanging="284"/>
        <w:jc w:val="center"/>
        <w:rPr>
          <w:b/>
          <w:sz w:val="22"/>
          <w:szCs w:val="22"/>
        </w:rPr>
      </w:pPr>
    </w:p>
    <w:p w14:paraId="4C52E1E6" w14:textId="77777777" w:rsidR="00E315D9" w:rsidRPr="00D36967" w:rsidRDefault="00E315D9" w:rsidP="00E315D9">
      <w:pPr>
        <w:widowControl w:val="0"/>
        <w:suppressAutoHyphens/>
        <w:autoSpaceDE w:val="0"/>
        <w:autoSpaceDN w:val="0"/>
        <w:adjustRightInd w:val="0"/>
        <w:ind w:left="284" w:hanging="284"/>
        <w:jc w:val="center"/>
        <w:rPr>
          <w:sz w:val="22"/>
          <w:szCs w:val="22"/>
        </w:rPr>
      </w:pPr>
      <w:r w:rsidRPr="00D36967">
        <w:rPr>
          <w:b/>
          <w:sz w:val="22"/>
          <w:szCs w:val="22"/>
        </w:rPr>
        <w:t xml:space="preserve">§ </w:t>
      </w:r>
      <w:r w:rsidR="001D5304" w:rsidRPr="00D36967">
        <w:rPr>
          <w:b/>
          <w:sz w:val="22"/>
          <w:szCs w:val="22"/>
        </w:rPr>
        <w:t>17</w:t>
      </w:r>
    </w:p>
    <w:p w14:paraId="22B10242" w14:textId="77777777" w:rsidR="00E315D9" w:rsidRPr="00D36967" w:rsidRDefault="00E315D9" w:rsidP="00E315D9">
      <w:pPr>
        <w:pStyle w:val="Tekstpodstawowy"/>
        <w:tabs>
          <w:tab w:val="clear" w:pos="284"/>
        </w:tabs>
        <w:suppressAutoHyphens/>
        <w:ind w:left="284" w:hanging="284"/>
        <w:jc w:val="center"/>
        <w:rPr>
          <w:color w:val="auto"/>
        </w:rPr>
      </w:pPr>
      <w:r w:rsidRPr="00D36967">
        <w:rPr>
          <w:b/>
          <w:color w:val="auto"/>
        </w:rPr>
        <w:t>UTRZYMANIE TERENU BUDOWY</w:t>
      </w:r>
    </w:p>
    <w:p w14:paraId="7BB05F50" w14:textId="77777777" w:rsidR="00E315D9" w:rsidRPr="00D36967" w:rsidRDefault="00E315D9" w:rsidP="00302C88">
      <w:pPr>
        <w:pStyle w:val="Akapitzlist"/>
        <w:numPr>
          <w:ilvl w:val="0"/>
          <w:numId w:val="22"/>
        </w:numPr>
        <w:suppressAutoHyphens/>
        <w:ind w:left="567" w:hanging="567"/>
        <w:jc w:val="both"/>
        <w:rPr>
          <w:sz w:val="22"/>
          <w:szCs w:val="22"/>
        </w:rPr>
      </w:pPr>
      <w:r w:rsidRPr="00D36967">
        <w:rPr>
          <w:sz w:val="22"/>
          <w:szCs w:val="22"/>
        </w:rPr>
        <w:t xml:space="preserve">Niezwłocznie po protokolarnym przejęciu terenu budowy, Wykonawca jest zobowiązany do </w:t>
      </w:r>
      <w:r w:rsidR="00EB3A88" w:rsidRPr="00D36967">
        <w:rPr>
          <w:sz w:val="22"/>
          <w:szCs w:val="22"/>
          <w:lang w:val="pl-PL"/>
        </w:rPr>
        <w:t>odpowiedniego zabezpieczenia miejsca wykonywania robót.</w:t>
      </w:r>
    </w:p>
    <w:p w14:paraId="384568E3" w14:textId="77777777" w:rsidR="00E315D9" w:rsidRPr="00D36967" w:rsidRDefault="00E315D9" w:rsidP="00302C88">
      <w:pPr>
        <w:pStyle w:val="Akapitzlist"/>
        <w:numPr>
          <w:ilvl w:val="0"/>
          <w:numId w:val="22"/>
        </w:numPr>
        <w:suppressAutoHyphens/>
        <w:ind w:left="567" w:hanging="567"/>
        <w:jc w:val="both"/>
        <w:rPr>
          <w:sz w:val="22"/>
          <w:szCs w:val="22"/>
        </w:rPr>
      </w:pPr>
      <w:r w:rsidRPr="00D36967">
        <w:rPr>
          <w:sz w:val="22"/>
          <w:szCs w:val="22"/>
        </w:rPr>
        <w:t>Do obowiązków Wykonawcy należy w szczególności:</w:t>
      </w:r>
    </w:p>
    <w:p w14:paraId="59D5AACC" w14:textId="54194BEE" w:rsidR="00E315D9" w:rsidRPr="00D36967" w:rsidRDefault="00E315D9" w:rsidP="00302C88">
      <w:pPr>
        <w:pStyle w:val="Akapitzlist"/>
        <w:numPr>
          <w:ilvl w:val="0"/>
          <w:numId w:val="30"/>
        </w:numPr>
        <w:suppressAutoHyphens/>
        <w:ind w:left="1134" w:hanging="567"/>
        <w:contextualSpacing w:val="0"/>
        <w:jc w:val="both"/>
        <w:rPr>
          <w:sz w:val="22"/>
          <w:szCs w:val="22"/>
        </w:rPr>
      </w:pPr>
      <w:r w:rsidRPr="00D36967">
        <w:rPr>
          <w:sz w:val="22"/>
          <w:szCs w:val="22"/>
          <w:lang w:val="pl-PL"/>
        </w:rPr>
        <w:t>Z</w:t>
      </w:r>
      <w:r w:rsidRPr="00D36967">
        <w:rPr>
          <w:sz w:val="22"/>
          <w:szCs w:val="22"/>
        </w:rPr>
        <w:t xml:space="preserve">apewnienie bezpieczeństwa osób przebywających </w:t>
      </w:r>
      <w:r w:rsidR="00EB3A88" w:rsidRPr="00D36967">
        <w:rPr>
          <w:sz w:val="22"/>
          <w:szCs w:val="22"/>
          <w:lang w:val="pl-PL"/>
        </w:rPr>
        <w:t>w czynnym obiekcie</w:t>
      </w:r>
      <w:r w:rsidRPr="00D36967">
        <w:rPr>
          <w:sz w:val="22"/>
          <w:szCs w:val="22"/>
        </w:rPr>
        <w:t xml:space="preserve"> oraz utrzymanie terenu budowy</w:t>
      </w:r>
      <w:r w:rsidR="000022D5" w:rsidRPr="00D36967">
        <w:rPr>
          <w:sz w:val="22"/>
          <w:szCs w:val="22"/>
          <w:lang w:val="pl-PL"/>
        </w:rPr>
        <w:t xml:space="preserve"> oraz sąsiednich pomieszczeń</w:t>
      </w:r>
      <w:r w:rsidRPr="00D36967">
        <w:rPr>
          <w:sz w:val="22"/>
          <w:szCs w:val="22"/>
        </w:rPr>
        <w:t xml:space="preserve"> w odpowiednim stanie i porządku zapobiegającym ewentualnemu zagrożeniu bezpieczeństwa tych osób</w:t>
      </w:r>
      <w:r w:rsidRPr="00D36967">
        <w:rPr>
          <w:sz w:val="22"/>
          <w:szCs w:val="22"/>
          <w:lang w:val="pl-PL"/>
        </w:rPr>
        <w:t>.</w:t>
      </w:r>
    </w:p>
    <w:p w14:paraId="7506483F" w14:textId="77777777" w:rsidR="00E315D9" w:rsidRPr="00D36967" w:rsidRDefault="00E315D9" w:rsidP="00302C88">
      <w:pPr>
        <w:pStyle w:val="Akapitzlist"/>
        <w:numPr>
          <w:ilvl w:val="0"/>
          <w:numId w:val="30"/>
        </w:numPr>
        <w:suppressAutoHyphens/>
        <w:ind w:left="1134" w:hanging="567"/>
        <w:contextualSpacing w:val="0"/>
        <w:jc w:val="both"/>
        <w:rPr>
          <w:sz w:val="22"/>
          <w:szCs w:val="22"/>
        </w:rPr>
      </w:pPr>
      <w:r w:rsidRPr="00D36967">
        <w:rPr>
          <w:sz w:val="22"/>
          <w:szCs w:val="22"/>
          <w:lang w:val="pl-PL"/>
        </w:rPr>
        <w:t>P</w:t>
      </w:r>
      <w:r w:rsidRPr="00D36967">
        <w:rPr>
          <w:sz w:val="22"/>
          <w:szCs w:val="22"/>
        </w:rPr>
        <w:t xml:space="preserve">odjęcie niezbędnych środków służących zapobieganiu wstępowi </w:t>
      </w:r>
      <w:r w:rsidR="00EB3A88" w:rsidRPr="00D36967">
        <w:rPr>
          <w:sz w:val="22"/>
          <w:szCs w:val="22"/>
          <w:lang w:val="pl-PL"/>
        </w:rPr>
        <w:t>do obiektu i miejsca</w:t>
      </w:r>
      <w:r w:rsidR="00DE1491" w:rsidRPr="00D36967">
        <w:rPr>
          <w:sz w:val="22"/>
          <w:szCs w:val="22"/>
          <w:lang w:val="pl-PL"/>
        </w:rPr>
        <w:t>ch</w:t>
      </w:r>
      <w:r w:rsidR="00EB3A88" w:rsidRPr="00D36967">
        <w:rPr>
          <w:sz w:val="22"/>
          <w:szCs w:val="22"/>
          <w:lang w:val="pl-PL"/>
        </w:rPr>
        <w:t xml:space="preserve"> wykonywani</w:t>
      </w:r>
      <w:r w:rsidR="00DE1491" w:rsidRPr="00D36967">
        <w:rPr>
          <w:sz w:val="22"/>
          <w:szCs w:val="22"/>
          <w:lang w:val="pl-PL"/>
        </w:rPr>
        <w:t>a</w:t>
      </w:r>
      <w:r w:rsidR="00EB3A88" w:rsidRPr="00D36967">
        <w:rPr>
          <w:sz w:val="22"/>
          <w:szCs w:val="22"/>
          <w:lang w:val="pl-PL"/>
        </w:rPr>
        <w:t xml:space="preserve"> robót </w:t>
      </w:r>
      <w:r w:rsidRPr="00D36967">
        <w:rPr>
          <w:sz w:val="22"/>
          <w:szCs w:val="22"/>
        </w:rPr>
        <w:t>przez osoby nieuprawnione</w:t>
      </w:r>
      <w:r w:rsidRPr="00D36967">
        <w:rPr>
          <w:sz w:val="22"/>
          <w:szCs w:val="22"/>
          <w:lang w:val="pl-PL"/>
        </w:rPr>
        <w:t>.</w:t>
      </w:r>
    </w:p>
    <w:p w14:paraId="0D0E878F" w14:textId="77777777" w:rsidR="00E315D9" w:rsidRPr="00D36967" w:rsidRDefault="00E315D9" w:rsidP="00302C88">
      <w:pPr>
        <w:pStyle w:val="Akapitzlist"/>
        <w:numPr>
          <w:ilvl w:val="0"/>
          <w:numId w:val="30"/>
        </w:numPr>
        <w:suppressAutoHyphens/>
        <w:ind w:left="1134" w:hanging="567"/>
        <w:jc w:val="both"/>
        <w:rPr>
          <w:sz w:val="22"/>
          <w:szCs w:val="22"/>
        </w:rPr>
      </w:pPr>
      <w:r w:rsidRPr="00D36967">
        <w:rPr>
          <w:sz w:val="22"/>
          <w:szCs w:val="22"/>
          <w:lang w:val="pl-PL"/>
        </w:rPr>
        <w:lastRenderedPageBreak/>
        <w:t xml:space="preserve">Ponoszenie kosztów związanych z utrzymaniem porządku </w:t>
      </w:r>
      <w:r w:rsidR="00EB3A88" w:rsidRPr="00D36967">
        <w:rPr>
          <w:sz w:val="22"/>
          <w:szCs w:val="22"/>
          <w:lang w:val="pl-PL"/>
        </w:rPr>
        <w:t>w miejscach wykonywania robót</w:t>
      </w:r>
      <w:r w:rsidR="00DE1491" w:rsidRPr="00D36967">
        <w:rPr>
          <w:sz w:val="22"/>
          <w:szCs w:val="22"/>
          <w:lang w:val="pl-PL"/>
        </w:rPr>
        <w:t xml:space="preserve"> oraz kosztów związanych z zabezpieczeniem podłóg, wyposażenia (mebli, urządzeń biurowych), stolarki drzwiowej i okiennej itp. przed uszkodzeniem w związku z prowadzonymi robotami.</w:t>
      </w:r>
    </w:p>
    <w:p w14:paraId="0173375E" w14:textId="77777777" w:rsidR="00E315D9" w:rsidRPr="00D36967" w:rsidRDefault="00E315D9" w:rsidP="00302C88">
      <w:pPr>
        <w:pStyle w:val="Akapitzlist"/>
        <w:numPr>
          <w:ilvl w:val="0"/>
          <w:numId w:val="22"/>
        </w:numPr>
        <w:suppressAutoHyphens/>
        <w:ind w:left="567" w:hanging="567"/>
        <w:jc w:val="both"/>
        <w:rPr>
          <w:sz w:val="22"/>
          <w:szCs w:val="22"/>
        </w:rPr>
      </w:pPr>
      <w:r w:rsidRPr="00D36967">
        <w:rPr>
          <w:sz w:val="22"/>
          <w:szCs w:val="22"/>
        </w:rPr>
        <w:t>Wykonawca jest zobowiązany do zapewnienia osobom upoważnionym oraz innym uczestnikom procesu budowlanego, dostępu do terenu budowy.</w:t>
      </w:r>
    </w:p>
    <w:p w14:paraId="3C1FD063" w14:textId="77777777" w:rsidR="00E315D9" w:rsidRPr="00D36967" w:rsidRDefault="00E315D9" w:rsidP="00302C88">
      <w:pPr>
        <w:pStyle w:val="Akapitzlist"/>
        <w:numPr>
          <w:ilvl w:val="0"/>
          <w:numId w:val="22"/>
        </w:numPr>
        <w:suppressAutoHyphens/>
        <w:ind w:left="567" w:hanging="567"/>
        <w:jc w:val="both"/>
        <w:rPr>
          <w:sz w:val="22"/>
          <w:szCs w:val="22"/>
        </w:rPr>
      </w:pPr>
      <w:r w:rsidRPr="00D36967">
        <w:rPr>
          <w:sz w:val="22"/>
          <w:szCs w:val="22"/>
        </w:rPr>
        <w:t>W czasie wykonywania robót</w:t>
      </w:r>
      <w:r w:rsidR="006043B0" w:rsidRPr="00D36967">
        <w:rPr>
          <w:sz w:val="22"/>
          <w:szCs w:val="22"/>
          <w:lang w:val="pl-PL"/>
        </w:rPr>
        <w:t xml:space="preserve"> budowlanych</w:t>
      </w:r>
      <w:r w:rsidRPr="00D36967">
        <w:rPr>
          <w:sz w:val="22"/>
          <w:szCs w:val="22"/>
        </w:rPr>
        <w:t xml:space="preserve">, Wykonawca jest zobowiązany utrzymywać teren budowy w stanie wolnym od nadmiernych przeszkód komunikacyjnych, składować wszelkie urządzenia pomocnicze, sprzęt, materiały </w:t>
      </w:r>
      <w:r w:rsidR="00DE1491" w:rsidRPr="00D36967">
        <w:rPr>
          <w:sz w:val="22"/>
          <w:szCs w:val="22"/>
          <w:lang w:val="pl-PL"/>
        </w:rPr>
        <w:t>z demontażu</w:t>
      </w:r>
      <w:r w:rsidRPr="00D36967">
        <w:rPr>
          <w:sz w:val="22"/>
          <w:szCs w:val="22"/>
        </w:rPr>
        <w:t xml:space="preserve"> w ustalonych miejscach i należytym porządku oraz usuwać</w:t>
      </w:r>
      <w:r w:rsidR="00DE1491" w:rsidRPr="00D36967">
        <w:rPr>
          <w:sz w:val="22"/>
          <w:szCs w:val="22"/>
          <w:lang w:val="pl-PL"/>
        </w:rPr>
        <w:t xml:space="preserve"> na bieżąco</w:t>
      </w:r>
      <w:r w:rsidRPr="00D36967">
        <w:rPr>
          <w:sz w:val="22"/>
          <w:szCs w:val="22"/>
        </w:rPr>
        <w:t xml:space="preserve"> zbędne przedmioty z terenu budowy.</w:t>
      </w:r>
    </w:p>
    <w:p w14:paraId="2B8A4B7F" w14:textId="77777777" w:rsidR="00E315D9" w:rsidRPr="00D36967" w:rsidRDefault="00E315D9" w:rsidP="00302C88">
      <w:pPr>
        <w:pStyle w:val="Akapitzlist"/>
        <w:numPr>
          <w:ilvl w:val="0"/>
          <w:numId w:val="22"/>
        </w:numPr>
        <w:suppressAutoHyphens/>
        <w:ind w:left="567" w:hanging="567"/>
        <w:jc w:val="both"/>
        <w:rPr>
          <w:sz w:val="22"/>
          <w:szCs w:val="22"/>
        </w:rPr>
      </w:pPr>
      <w:r w:rsidRPr="00D36967">
        <w:rPr>
          <w:sz w:val="22"/>
          <w:szCs w:val="22"/>
        </w:rPr>
        <w:t xml:space="preserve">Po zakończeniu robót budowlanych Wykonawca jest zobowiązany uporządkować teren budowy </w:t>
      </w:r>
      <w:r w:rsidRPr="00D36967">
        <w:rPr>
          <w:sz w:val="22"/>
          <w:szCs w:val="22"/>
          <w:lang w:val="pl-PL"/>
        </w:rPr>
        <w:br/>
      </w:r>
      <w:r w:rsidRPr="00D36967">
        <w:rPr>
          <w:sz w:val="22"/>
          <w:szCs w:val="22"/>
        </w:rPr>
        <w:t>i przekazać go we właściwym stanie Zamawiającemu najpóźniej do dnia odbioru końcowego robót.</w:t>
      </w:r>
    </w:p>
    <w:p w14:paraId="737F0ACB" w14:textId="77777777" w:rsidR="00E315D9" w:rsidRPr="00D36967" w:rsidRDefault="00E315D9" w:rsidP="00302C88">
      <w:pPr>
        <w:pStyle w:val="Akapitzlist"/>
        <w:numPr>
          <w:ilvl w:val="0"/>
          <w:numId w:val="22"/>
        </w:numPr>
        <w:suppressAutoHyphens/>
        <w:ind w:left="567" w:hanging="567"/>
        <w:jc w:val="both"/>
        <w:rPr>
          <w:sz w:val="22"/>
          <w:szCs w:val="22"/>
        </w:rPr>
      </w:pPr>
      <w:r w:rsidRPr="00D36967">
        <w:rPr>
          <w:sz w:val="22"/>
          <w:szCs w:val="22"/>
        </w:rPr>
        <w:t xml:space="preserve">W przypadku stwierdzenia, że teren budowy nie odpowiada warunkom określonym w umowie, Zamawiający ma prawo polecić Wykonawcy natychmiastowe doprowadzenie terenu budowy do należytego stanu. W przypadku nie dostosowania się do tych zaleceń, po uprzednim bezskutecznym pisemnym wezwaniu, z terminem nie krótszym niż czternaście [ 14 ] dni </w:t>
      </w:r>
      <w:r w:rsidRPr="00D36967">
        <w:rPr>
          <w:sz w:val="22"/>
          <w:szCs w:val="22"/>
          <w:lang w:val="pl-PL"/>
        </w:rPr>
        <w:t>kalendarzowych</w:t>
      </w:r>
      <w:r w:rsidRPr="00D36967">
        <w:rPr>
          <w:sz w:val="22"/>
          <w:szCs w:val="22"/>
        </w:rPr>
        <w:t xml:space="preserve"> skierowanym przez Zamawiającego do Wykonawcy, Zamawiający ma prawo zlecić </w:t>
      </w:r>
      <w:r w:rsidRPr="00D36967">
        <w:rPr>
          <w:sz w:val="22"/>
          <w:szCs w:val="22"/>
          <w:lang w:val="pl-PL"/>
        </w:rPr>
        <w:t>podmiotowi trzeciemu</w:t>
      </w:r>
      <w:r w:rsidRPr="00D36967">
        <w:rPr>
          <w:sz w:val="22"/>
          <w:szCs w:val="22"/>
        </w:rPr>
        <w:t xml:space="preserve"> doprowadzenie terenu budowy do należytego stanu, a kosztami tych prac obciążyć Wykonawcę (wykonanie zastępcze).</w:t>
      </w:r>
    </w:p>
    <w:p w14:paraId="6BCE0EC5" w14:textId="77777777" w:rsidR="00E315D9" w:rsidRPr="00D36967" w:rsidRDefault="00E315D9" w:rsidP="00E315D9">
      <w:pPr>
        <w:pStyle w:val="Akapitzlist"/>
        <w:widowControl w:val="0"/>
        <w:suppressAutoHyphens/>
        <w:ind w:left="284" w:hanging="284"/>
        <w:contextualSpacing w:val="0"/>
        <w:jc w:val="both"/>
        <w:rPr>
          <w:sz w:val="22"/>
          <w:szCs w:val="22"/>
        </w:rPr>
      </w:pPr>
    </w:p>
    <w:p w14:paraId="5B1993AD"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 xml:space="preserve">§ </w:t>
      </w:r>
      <w:r w:rsidR="001D5304" w:rsidRPr="00D36967">
        <w:rPr>
          <w:b/>
          <w:bCs/>
          <w:sz w:val="22"/>
          <w:szCs w:val="22"/>
        </w:rPr>
        <w:t>18</w:t>
      </w:r>
    </w:p>
    <w:p w14:paraId="7F433447" w14:textId="77777777" w:rsidR="00E315D9" w:rsidRPr="00D36967" w:rsidRDefault="00E315D9" w:rsidP="00E315D9">
      <w:pPr>
        <w:shd w:val="clear" w:color="auto" w:fill="FFFFFF"/>
        <w:suppressAutoHyphens/>
        <w:ind w:left="284" w:hanging="284"/>
        <w:jc w:val="center"/>
        <w:rPr>
          <w:b/>
          <w:bCs/>
          <w:sz w:val="22"/>
          <w:szCs w:val="22"/>
        </w:rPr>
      </w:pPr>
      <w:r w:rsidRPr="00D36967">
        <w:rPr>
          <w:b/>
          <w:bCs/>
          <w:sz w:val="22"/>
          <w:szCs w:val="22"/>
        </w:rPr>
        <w:t>POSTANOWIENIA KOŃCOWE</w:t>
      </w:r>
    </w:p>
    <w:p w14:paraId="50397F3A"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Wszelkie zmiany postanowień umowy wymagają formy pisemnej pod rygorem nieważności.</w:t>
      </w:r>
    </w:p>
    <w:p w14:paraId="48D2C297"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W sprawach nieuregulowanych postanowieniami umowy zastosowanie mają przepisy Kodeksu cywilnego, jeżeli przepisy ustawy Prawo zamówień publicznych nie stanowią inaczej.</w:t>
      </w:r>
    </w:p>
    <w:p w14:paraId="587FF19F"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Strony zastrzegają sobie prawo dokonywania cesji wierzytelności wynikających z niniejszej umowy na wzajemnie uzgodnionych warunkach.</w:t>
      </w:r>
    </w:p>
    <w:p w14:paraId="3F6547A3"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Wszelkie pisma przewidziane umową uważa się za skutecznie doręczone (z zastrzeżeniami w niej zawartymi), jeżeli zostały przesłane za zwrotnym potwierdzeniem odbioru przez drugą stronę, listem poleconym za potwierdzeniem odbioru lub innego potwierdzonego doręczenia pod następujący adres:</w:t>
      </w:r>
    </w:p>
    <w:p w14:paraId="2B7A211E" w14:textId="77777777" w:rsidR="00E315D9" w:rsidRPr="00D36967" w:rsidRDefault="00E315D9" w:rsidP="00302C88">
      <w:pPr>
        <w:pStyle w:val="Akapitzlist"/>
        <w:widowControl w:val="0"/>
        <w:numPr>
          <w:ilvl w:val="0"/>
          <w:numId w:val="12"/>
        </w:numPr>
        <w:shd w:val="clear" w:color="auto" w:fill="FFFFFF"/>
        <w:suppressAutoHyphens/>
        <w:autoSpaceDE w:val="0"/>
        <w:autoSpaceDN w:val="0"/>
        <w:adjustRightInd w:val="0"/>
        <w:ind w:left="1134" w:hanging="567"/>
        <w:jc w:val="both"/>
        <w:rPr>
          <w:sz w:val="22"/>
          <w:szCs w:val="22"/>
        </w:rPr>
      </w:pPr>
      <w:r w:rsidRPr="00D36967">
        <w:rPr>
          <w:sz w:val="22"/>
          <w:szCs w:val="22"/>
        </w:rPr>
        <w:t xml:space="preserve">Zamawiający: </w:t>
      </w:r>
      <w:r w:rsidR="00FF7561" w:rsidRPr="00D36967">
        <w:rPr>
          <w:sz w:val="22"/>
          <w:szCs w:val="22"/>
          <w:lang w:val="pl-PL"/>
        </w:rPr>
        <w:t>Filharmonia Opolska im. Józefa Elsnera w Opolu, 45-075 Opole, ul. Krakowska 24</w:t>
      </w:r>
      <w:r w:rsidR="00B70704" w:rsidRPr="00D36967">
        <w:rPr>
          <w:sz w:val="22"/>
          <w:szCs w:val="22"/>
          <w:lang w:val="pl-PL"/>
        </w:rPr>
        <w:t>.</w:t>
      </w:r>
      <w:r w:rsidRPr="00D36967">
        <w:rPr>
          <w:sz w:val="22"/>
          <w:szCs w:val="22"/>
        </w:rPr>
        <w:t xml:space="preserve"> </w:t>
      </w:r>
    </w:p>
    <w:p w14:paraId="07553AC4" w14:textId="77777777" w:rsidR="00E315D9" w:rsidRPr="00D36967" w:rsidRDefault="00E315D9" w:rsidP="00302C88">
      <w:pPr>
        <w:pStyle w:val="Akapitzlist"/>
        <w:widowControl w:val="0"/>
        <w:numPr>
          <w:ilvl w:val="0"/>
          <w:numId w:val="12"/>
        </w:numPr>
        <w:shd w:val="clear" w:color="auto" w:fill="FFFFFF"/>
        <w:suppressAutoHyphens/>
        <w:autoSpaceDE w:val="0"/>
        <w:autoSpaceDN w:val="0"/>
        <w:adjustRightInd w:val="0"/>
        <w:ind w:left="1134" w:hanging="567"/>
        <w:jc w:val="both"/>
        <w:rPr>
          <w:sz w:val="22"/>
          <w:szCs w:val="22"/>
          <w:lang w:eastAsia="en-US" w:bidi="en-US"/>
        </w:rPr>
      </w:pPr>
      <w:r w:rsidRPr="00D36967">
        <w:rPr>
          <w:sz w:val="22"/>
          <w:szCs w:val="22"/>
        </w:rPr>
        <w:t xml:space="preserve">Wykonawca: </w:t>
      </w:r>
      <w:r w:rsidRPr="00D36967">
        <w:rPr>
          <w:sz w:val="22"/>
          <w:szCs w:val="22"/>
          <w:lang w:val="pl-PL" w:eastAsia="en-US" w:bidi="en-US"/>
        </w:rPr>
        <w:t>_____________________________________</w:t>
      </w:r>
      <w:r w:rsidRPr="00D36967">
        <w:rPr>
          <w:sz w:val="22"/>
          <w:szCs w:val="22"/>
        </w:rPr>
        <w:t xml:space="preserve">. </w:t>
      </w:r>
    </w:p>
    <w:p w14:paraId="6BBC33E3"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Każda ze stron zobowiązuje się do powiadomienia drugiej strony o każdorazowej zmianie swojego adresu. W przypadku braku powiadomienia o zmianie adresu doręczenie dokonane na ostatnio wskazany adres będą uważane za skuteczne.</w:t>
      </w:r>
    </w:p>
    <w:p w14:paraId="2E1F7EA2"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Nagłówki paragrafów nie stanowią treści umowy i</w:t>
      </w:r>
      <w:r w:rsidR="00F56827" w:rsidRPr="00D36967">
        <w:rPr>
          <w:sz w:val="22"/>
          <w:szCs w:val="22"/>
        </w:rPr>
        <w:t xml:space="preserve"> nie będą brane pod uwagę przy </w:t>
      </w:r>
      <w:r w:rsidRPr="00D36967">
        <w:rPr>
          <w:sz w:val="22"/>
          <w:szCs w:val="22"/>
        </w:rPr>
        <w:t>jej interpretacji.</w:t>
      </w:r>
    </w:p>
    <w:p w14:paraId="0949C760"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 xml:space="preserve">Ewentualne spory mogące powstać na tle stosowania postanowień umowy będą rozpatrywane przez </w:t>
      </w:r>
      <w:r w:rsidR="001D5304" w:rsidRPr="00D36967">
        <w:rPr>
          <w:sz w:val="22"/>
          <w:szCs w:val="22"/>
        </w:rPr>
        <w:t>sąd właściwy</w:t>
      </w:r>
      <w:r w:rsidRPr="00D36967">
        <w:rPr>
          <w:sz w:val="22"/>
          <w:szCs w:val="22"/>
        </w:rPr>
        <w:t xml:space="preserve"> ze względu na siedzibę Zamawiającego.</w:t>
      </w:r>
    </w:p>
    <w:p w14:paraId="6E725C07"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Prawem właściwym dla niniejszej umowy jest prawo polskie, a językiem stosowanym w niniejszym postępowaniu jest język polski.</w:t>
      </w:r>
    </w:p>
    <w:p w14:paraId="3441748D" w14:textId="77777777" w:rsidR="006043B0"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 xml:space="preserve">Wykonawca wyraża zgodę na przechowywanie i przetwarzanie swoich danych osobowych przez Zamawiającego. Otrzymane od Wykonawcy informacje na etapie realizacji umowy </w:t>
      </w:r>
      <w:r w:rsidR="006043B0" w:rsidRPr="00D36967">
        <w:rPr>
          <w:sz w:val="22"/>
          <w:szCs w:val="22"/>
        </w:rPr>
        <w:t>mogą być udostępnione innym podmiotom zgodnie z ustawą z dnia 6 września 2001 r. o dostępie do informacji publicznej (Dz. U. z 2016 r., poz. 1764)</w:t>
      </w:r>
      <w:r w:rsidR="003A486A" w:rsidRPr="00D36967">
        <w:rPr>
          <w:sz w:val="22"/>
          <w:szCs w:val="22"/>
        </w:rPr>
        <w:t>.</w:t>
      </w:r>
      <w:r w:rsidR="00FF7561" w:rsidRPr="00D36967">
        <w:rPr>
          <w:sz w:val="22"/>
          <w:szCs w:val="22"/>
        </w:rPr>
        <w:t xml:space="preserve">  </w:t>
      </w:r>
    </w:p>
    <w:p w14:paraId="4E211060"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 xml:space="preserve">W przypadku, gdy personel Wykonawcy nie posada biegłej znajomości języka polskiego, Wykonawca jest zobowiązany zapewnić pełną dyspozycyjność tłumacza na okres i dla potrzeb realizacji umowy </w:t>
      </w:r>
      <w:r w:rsidRPr="00D36967">
        <w:rPr>
          <w:sz w:val="22"/>
          <w:szCs w:val="22"/>
        </w:rPr>
        <w:br/>
        <w:t xml:space="preserve">w ramach wynagrodzenia brutto, o którym mowa </w:t>
      </w:r>
      <w:r w:rsidRPr="00D36967">
        <w:rPr>
          <w:b/>
          <w:sz w:val="22"/>
          <w:szCs w:val="22"/>
        </w:rPr>
        <w:t>w § 7 ust. 1</w:t>
      </w:r>
      <w:r w:rsidRPr="00D36967">
        <w:rPr>
          <w:sz w:val="22"/>
          <w:szCs w:val="22"/>
        </w:rPr>
        <w:t xml:space="preserve"> umowy. </w:t>
      </w:r>
    </w:p>
    <w:p w14:paraId="657E13D5"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Przedstawicielami stron są:</w:t>
      </w:r>
    </w:p>
    <w:p w14:paraId="30CBADDE" w14:textId="77777777" w:rsidR="00E315D9" w:rsidRPr="00D36967" w:rsidRDefault="00E315D9" w:rsidP="00302C88">
      <w:pPr>
        <w:pStyle w:val="Akapitzlist"/>
        <w:widowControl w:val="0"/>
        <w:numPr>
          <w:ilvl w:val="0"/>
          <w:numId w:val="13"/>
        </w:numPr>
        <w:shd w:val="clear" w:color="auto" w:fill="FFFFFF"/>
        <w:suppressAutoHyphens/>
        <w:autoSpaceDE w:val="0"/>
        <w:autoSpaceDN w:val="0"/>
        <w:adjustRightInd w:val="0"/>
        <w:ind w:left="1134" w:hanging="567"/>
        <w:jc w:val="both"/>
        <w:rPr>
          <w:sz w:val="22"/>
          <w:szCs w:val="22"/>
          <w:lang w:val="pl-PL"/>
        </w:rPr>
      </w:pPr>
      <w:r w:rsidRPr="00D36967">
        <w:rPr>
          <w:sz w:val="22"/>
          <w:szCs w:val="22"/>
        </w:rPr>
        <w:t xml:space="preserve">Ze </w:t>
      </w:r>
      <w:r w:rsidRPr="00D36967">
        <w:rPr>
          <w:sz w:val="22"/>
          <w:szCs w:val="22"/>
          <w:lang w:val="pl-PL"/>
        </w:rPr>
        <w:t>s</w:t>
      </w:r>
      <w:r w:rsidRPr="00D36967">
        <w:rPr>
          <w:sz w:val="22"/>
          <w:szCs w:val="22"/>
        </w:rPr>
        <w:t xml:space="preserve">trony Zamawiającego: </w:t>
      </w:r>
      <w:r w:rsidRPr="00D36967">
        <w:rPr>
          <w:sz w:val="22"/>
          <w:szCs w:val="22"/>
          <w:lang w:val="pl-PL"/>
        </w:rPr>
        <w:t>__________, tel. ________________.</w:t>
      </w:r>
    </w:p>
    <w:p w14:paraId="10D9EF2C" w14:textId="77777777" w:rsidR="00E315D9" w:rsidRPr="00D36967" w:rsidRDefault="00E315D9" w:rsidP="00302C88">
      <w:pPr>
        <w:pStyle w:val="Akapitzlist"/>
        <w:widowControl w:val="0"/>
        <w:numPr>
          <w:ilvl w:val="0"/>
          <w:numId w:val="13"/>
        </w:numPr>
        <w:shd w:val="clear" w:color="auto" w:fill="FFFFFF"/>
        <w:suppressAutoHyphens/>
        <w:autoSpaceDE w:val="0"/>
        <w:autoSpaceDN w:val="0"/>
        <w:adjustRightInd w:val="0"/>
        <w:ind w:left="1134" w:hanging="567"/>
        <w:jc w:val="both"/>
        <w:rPr>
          <w:sz w:val="22"/>
          <w:szCs w:val="22"/>
        </w:rPr>
      </w:pPr>
      <w:r w:rsidRPr="00D36967">
        <w:rPr>
          <w:sz w:val="22"/>
          <w:szCs w:val="22"/>
        </w:rPr>
        <w:t xml:space="preserve">Ze </w:t>
      </w:r>
      <w:r w:rsidRPr="00D36967">
        <w:rPr>
          <w:sz w:val="22"/>
          <w:szCs w:val="22"/>
          <w:lang w:val="pl-PL"/>
        </w:rPr>
        <w:t>s</w:t>
      </w:r>
      <w:r w:rsidRPr="00D36967">
        <w:rPr>
          <w:sz w:val="22"/>
          <w:szCs w:val="22"/>
        </w:rPr>
        <w:t xml:space="preserve">trony Wykonawcy: </w:t>
      </w:r>
      <w:r w:rsidRPr="00D36967">
        <w:rPr>
          <w:sz w:val="22"/>
          <w:szCs w:val="22"/>
          <w:lang w:val="pl-PL"/>
        </w:rPr>
        <w:t>__________, tel. ________________.</w:t>
      </w:r>
    </w:p>
    <w:p w14:paraId="13B93671"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 xml:space="preserve">Umowę sporządzono w </w:t>
      </w:r>
      <w:r w:rsidR="0003708E" w:rsidRPr="00D36967">
        <w:rPr>
          <w:sz w:val="22"/>
          <w:szCs w:val="22"/>
        </w:rPr>
        <w:t>dwóch</w:t>
      </w:r>
      <w:r w:rsidRPr="00D36967">
        <w:rPr>
          <w:sz w:val="22"/>
          <w:szCs w:val="22"/>
        </w:rPr>
        <w:t xml:space="preserve"> </w:t>
      </w:r>
      <w:r w:rsidR="00B70704" w:rsidRPr="00D36967">
        <w:rPr>
          <w:sz w:val="22"/>
          <w:szCs w:val="22"/>
        </w:rPr>
        <w:t xml:space="preserve">[ 2 ] </w:t>
      </w:r>
      <w:r w:rsidRPr="00D36967">
        <w:rPr>
          <w:sz w:val="22"/>
          <w:szCs w:val="22"/>
        </w:rPr>
        <w:t xml:space="preserve">jednakowo brzmiących egzemplarzach, jeden </w:t>
      </w:r>
      <w:r w:rsidR="00B70704" w:rsidRPr="00D36967">
        <w:rPr>
          <w:sz w:val="22"/>
          <w:szCs w:val="22"/>
        </w:rPr>
        <w:t xml:space="preserve">[ 1 ] </w:t>
      </w:r>
      <w:r w:rsidRPr="00D36967">
        <w:rPr>
          <w:sz w:val="22"/>
          <w:szCs w:val="22"/>
        </w:rPr>
        <w:t xml:space="preserve">egzemplarz dla Wykonawcy, </w:t>
      </w:r>
      <w:r w:rsidR="0003708E" w:rsidRPr="00D36967">
        <w:rPr>
          <w:sz w:val="22"/>
          <w:szCs w:val="22"/>
        </w:rPr>
        <w:t>jeden</w:t>
      </w:r>
      <w:r w:rsidRPr="00D36967">
        <w:rPr>
          <w:sz w:val="22"/>
          <w:szCs w:val="22"/>
        </w:rPr>
        <w:t xml:space="preserve"> </w:t>
      </w:r>
      <w:r w:rsidR="00B70704" w:rsidRPr="00D36967">
        <w:rPr>
          <w:sz w:val="22"/>
          <w:szCs w:val="22"/>
        </w:rPr>
        <w:t xml:space="preserve">[ 1 ] </w:t>
      </w:r>
      <w:r w:rsidRPr="00D36967">
        <w:rPr>
          <w:sz w:val="22"/>
          <w:szCs w:val="22"/>
        </w:rPr>
        <w:t>egzemplarz dla Zamawiającego.</w:t>
      </w:r>
    </w:p>
    <w:p w14:paraId="436A3D28" w14:textId="77777777" w:rsidR="00E315D9" w:rsidRPr="00D36967" w:rsidRDefault="00E315D9" w:rsidP="00302C88">
      <w:pPr>
        <w:widowControl w:val="0"/>
        <w:numPr>
          <w:ilvl w:val="0"/>
          <w:numId w:val="11"/>
        </w:numPr>
        <w:shd w:val="clear" w:color="auto" w:fill="FFFFFF"/>
        <w:suppressAutoHyphens/>
        <w:autoSpaceDE w:val="0"/>
        <w:autoSpaceDN w:val="0"/>
        <w:adjustRightInd w:val="0"/>
        <w:ind w:left="567" w:hanging="567"/>
        <w:jc w:val="both"/>
        <w:rPr>
          <w:sz w:val="22"/>
          <w:szCs w:val="22"/>
        </w:rPr>
      </w:pPr>
      <w:r w:rsidRPr="00D36967">
        <w:rPr>
          <w:sz w:val="22"/>
          <w:szCs w:val="22"/>
        </w:rPr>
        <w:t xml:space="preserve">Załączniki do umowy: </w:t>
      </w:r>
    </w:p>
    <w:p w14:paraId="5DB8F288" w14:textId="77777777" w:rsidR="00E315D9" w:rsidRPr="00D36967" w:rsidRDefault="00E315D9" w:rsidP="00E315D9">
      <w:pPr>
        <w:widowControl w:val="0"/>
        <w:shd w:val="clear" w:color="auto" w:fill="FFFFFF"/>
        <w:suppressAutoHyphens/>
        <w:autoSpaceDE w:val="0"/>
        <w:autoSpaceDN w:val="0"/>
        <w:adjustRightInd w:val="0"/>
        <w:ind w:left="567"/>
        <w:jc w:val="both"/>
        <w:rPr>
          <w:sz w:val="22"/>
          <w:szCs w:val="22"/>
        </w:rPr>
      </w:pPr>
      <w:r w:rsidRPr="00D36967">
        <w:rPr>
          <w:sz w:val="22"/>
          <w:szCs w:val="22"/>
        </w:rPr>
        <w:t>_________________</w:t>
      </w:r>
    </w:p>
    <w:p w14:paraId="1B3D44CB" w14:textId="77777777" w:rsidR="00E315D9" w:rsidRPr="00D36967" w:rsidRDefault="00E315D9" w:rsidP="00E315D9">
      <w:pPr>
        <w:suppressAutoHyphens/>
        <w:jc w:val="both"/>
        <w:rPr>
          <w:sz w:val="22"/>
          <w:szCs w:val="22"/>
        </w:rPr>
      </w:pPr>
    </w:p>
    <w:tbl>
      <w:tblPr>
        <w:tblW w:w="0" w:type="auto"/>
        <w:tblInd w:w="284" w:type="dxa"/>
        <w:tblLook w:val="04A0" w:firstRow="1" w:lastRow="0" w:firstColumn="1" w:lastColumn="0" w:noHBand="0" w:noVBand="1"/>
      </w:tblPr>
      <w:tblGrid>
        <w:gridCol w:w="4819"/>
        <w:gridCol w:w="4820"/>
      </w:tblGrid>
      <w:tr w:rsidR="00D36967" w:rsidRPr="00D36967" w14:paraId="51861075" w14:textId="77777777" w:rsidTr="002E4B1E">
        <w:tc>
          <w:tcPr>
            <w:tcW w:w="4889" w:type="dxa"/>
            <w:shd w:val="clear" w:color="auto" w:fill="auto"/>
            <w:vAlign w:val="center"/>
          </w:tcPr>
          <w:p w14:paraId="1884DD1D" w14:textId="77777777" w:rsidR="00E315D9" w:rsidRPr="00D36967" w:rsidRDefault="00E315D9" w:rsidP="002E4B1E">
            <w:pPr>
              <w:suppressAutoHyphens/>
              <w:jc w:val="center"/>
              <w:rPr>
                <w:b/>
                <w:sz w:val="22"/>
                <w:szCs w:val="22"/>
              </w:rPr>
            </w:pPr>
            <w:r w:rsidRPr="00D36967">
              <w:rPr>
                <w:b/>
                <w:sz w:val="22"/>
                <w:szCs w:val="22"/>
              </w:rPr>
              <w:lastRenderedPageBreak/>
              <w:t>WYKONAWCA</w:t>
            </w:r>
          </w:p>
          <w:p w14:paraId="3C23724F" w14:textId="77777777" w:rsidR="00E315D9" w:rsidRPr="00D36967" w:rsidRDefault="00E315D9" w:rsidP="002E4B1E">
            <w:pPr>
              <w:suppressAutoHyphens/>
              <w:jc w:val="center"/>
              <w:rPr>
                <w:b/>
                <w:sz w:val="22"/>
                <w:szCs w:val="22"/>
              </w:rPr>
            </w:pPr>
          </w:p>
          <w:p w14:paraId="36E51332" w14:textId="77777777" w:rsidR="00E315D9" w:rsidRPr="00D36967" w:rsidRDefault="00E315D9" w:rsidP="002E4B1E">
            <w:pPr>
              <w:suppressAutoHyphens/>
              <w:jc w:val="center"/>
              <w:rPr>
                <w:b/>
                <w:sz w:val="22"/>
                <w:szCs w:val="22"/>
              </w:rPr>
            </w:pPr>
          </w:p>
          <w:p w14:paraId="0D1E3E7B" w14:textId="77777777" w:rsidR="00E315D9" w:rsidRPr="00D36967" w:rsidRDefault="00E315D9" w:rsidP="002E4B1E">
            <w:pPr>
              <w:suppressAutoHyphens/>
              <w:jc w:val="center"/>
              <w:rPr>
                <w:b/>
                <w:sz w:val="22"/>
                <w:szCs w:val="22"/>
              </w:rPr>
            </w:pPr>
          </w:p>
        </w:tc>
        <w:tc>
          <w:tcPr>
            <w:tcW w:w="4890" w:type="dxa"/>
            <w:shd w:val="clear" w:color="auto" w:fill="auto"/>
            <w:vAlign w:val="center"/>
          </w:tcPr>
          <w:p w14:paraId="5C4FBBF0" w14:textId="77777777" w:rsidR="00E315D9" w:rsidRPr="00D36967" w:rsidRDefault="00E315D9" w:rsidP="002E4B1E">
            <w:pPr>
              <w:suppressAutoHyphens/>
              <w:jc w:val="center"/>
              <w:rPr>
                <w:b/>
                <w:sz w:val="22"/>
                <w:szCs w:val="22"/>
              </w:rPr>
            </w:pPr>
            <w:r w:rsidRPr="00D36967">
              <w:rPr>
                <w:b/>
                <w:sz w:val="22"/>
                <w:szCs w:val="22"/>
              </w:rPr>
              <w:t>ZAMAWIAJĄCY</w:t>
            </w:r>
          </w:p>
          <w:p w14:paraId="79E9DC6C" w14:textId="77777777" w:rsidR="00E315D9" w:rsidRPr="00D36967" w:rsidRDefault="00E315D9" w:rsidP="002E4B1E">
            <w:pPr>
              <w:suppressAutoHyphens/>
              <w:jc w:val="center"/>
              <w:rPr>
                <w:b/>
                <w:sz w:val="22"/>
                <w:szCs w:val="22"/>
              </w:rPr>
            </w:pPr>
          </w:p>
          <w:p w14:paraId="1BBA0D34" w14:textId="77777777" w:rsidR="00E315D9" w:rsidRPr="00D36967" w:rsidRDefault="00E315D9" w:rsidP="002E4B1E">
            <w:pPr>
              <w:suppressAutoHyphens/>
              <w:jc w:val="center"/>
              <w:rPr>
                <w:b/>
                <w:sz w:val="22"/>
                <w:szCs w:val="22"/>
              </w:rPr>
            </w:pPr>
          </w:p>
          <w:p w14:paraId="4B994201" w14:textId="77777777" w:rsidR="00E315D9" w:rsidRPr="00D36967" w:rsidRDefault="00E315D9" w:rsidP="002E4B1E">
            <w:pPr>
              <w:suppressAutoHyphens/>
              <w:jc w:val="center"/>
              <w:rPr>
                <w:b/>
                <w:sz w:val="22"/>
                <w:szCs w:val="22"/>
              </w:rPr>
            </w:pPr>
          </w:p>
        </w:tc>
      </w:tr>
      <w:tr w:rsidR="00E315D9" w:rsidRPr="00D36967" w14:paraId="15A8CAD7" w14:textId="77777777" w:rsidTr="002E4B1E">
        <w:tc>
          <w:tcPr>
            <w:tcW w:w="4889" w:type="dxa"/>
            <w:shd w:val="clear" w:color="auto" w:fill="auto"/>
            <w:vAlign w:val="center"/>
          </w:tcPr>
          <w:p w14:paraId="1F322828" w14:textId="77777777" w:rsidR="00E315D9" w:rsidRPr="00D36967" w:rsidRDefault="00E315D9" w:rsidP="002E4B1E">
            <w:pPr>
              <w:suppressAutoHyphens/>
              <w:jc w:val="center"/>
              <w:rPr>
                <w:sz w:val="22"/>
                <w:szCs w:val="22"/>
              </w:rPr>
            </w:pPr>
            <w:r w:rsidRPr="00D36967">
              <w:rPr>
                <w:sz w:val="22"/>
                <w:szCs w:val="22"/>
              </w:rPr>
              <w:t>______________________________</w:t>
            </w:r>
          </w:p>
        </w:tc>
        <w:tc>
          <w:tcPr>
            <w:tcW w:w="4890" w:type="dxa"/>
            <w:shd w:val="clear" w:color="auto" w:fill="auto"/>
            <w:vAlign w:val="center"/>
          </w:tcPr>
          <w:p w14:paraId="623B3D3A" w14:textId="77777777" w:rsidR="00E315D9" w:rsidRPr="00D36967" w:rsidRDefault="00E315D9" w:rsidP="002E4B1E">
            <w:pPr>
              <w:suppressAutoHyphens/>
              <w:jc w:val="center"/>
              <w:rPr>
                <w:sz w:val="22"/>
                <w:szCs w:val="22"/>
              </w:rPr>
            </w:pPr>
            <w:r w:rsidRPr="00D36967">
              <w:rPr>
                <w:sz w:val="22"/>
                <w:szCs w:val="22"/>
              </w:rPr>
              <w:t>______________________________</w:t>
            </w:r>
          </w:p>
        </w:tc>
      </w:tr>
    </w:tbl>
    <w:p w14:paraId="077A5BBF" w14:textId="77777777" w:rsidR="00E315D9" w:rsidRPr="00D36967" w:rsidRDefault="00E315D9" w:rsidP="00E315D9">
      <w:pPr>
        <w:suppressAutoHyphens/>
        <w:ind w:left="284" w:hanging="284"/>
        <w:jc w:val="both"/>
        <w:rPr>
          <w:sz w:val="22"/>
          <w:szCs w:val="22"/>
        </w:rPr>
      </w:pPr>
    </w:p>
    <w:p w14:paraId="7C1E665B" w14:textId="77777777" w:rsidR="00E315D9" w:rsidRPr="00D36967" w:rsidRDefault="00E315D9" w:rsidP="00E315D9">
      <w:pPr>
        <w:suppressAutoHyphens/>
        <w:ind w:left="284" w:hanging="284"/>
        <w:jc w:val="both"/>
        <w:rPr>
          <w:sz w:val="22"/>
          <w:szCs w:val="22"/>
        </w:rPr>
      </w:pPr>
    </w:p>
    <w:p w14:paraId="3549A533" w14:textId="77777777" w:rsidR="00EB5717" w:rsidRPr="00D36967" w:rsidRDefault="00EB5717" w:rsidP="00E315D9">
      <w:pPr>
        <w:suppressAutoHyphens/>
        <w:ind w:left="284" w:hanging="284"/>
        <w:jc w:val="both"/>
        <w:rPr>
          <w:sz w:val="22"/>
          <w:szCs w:val="22"/>
        </w:rPr>
      </w:pPr>
    </w:p>
    <w:p w14:paraId="65535DFB" w14:textId="77777777" w:rsidR="00EB5717" w:rsidRPr="00D36967" w:rsidRDefault="00EB5717" w:rsidP="00E315D9">
      <w:pPr>
        <w:suppressAutoHyphens/>
        <w:ind w:left="284" w:hanging="284"/>
        <w:jc w:val="both"/>
        <w:rPr>
          <w:sz w:val="22"/>
          <w:szCs w:val="22"/>
        </w:rPr>
      </w:pPr>
    </w:p>
    <w:p w14:paraId="4A4958D3" w14:textId="77777777" w:rsidR="00EB5717" w:rsidRPr="00D36967" w:rsidRDefault="00EB5717" w:rsidP="00E315D9">
      <w:pPr>
        <w:suppressAutoHyphens/>
        <w:ind w:left="284" w:hanging="284"/>
        <w:jc w:val="both"/>
        <w:rPr>
          <w:sz w:val="22"/>
          <w:szCs w:val="22"/>
        </w:rPr>
      </w:pPr>
    </w:p>
    <w:p w14:paraId="7AE16D0B" w14:textId="77777777" w:rsidR="00EB5717" w:rsidRPr="00D36967" w:rsidRDefault="00EB5717" w:rsidP="00E315D9">
      <w:pPr>
        <w:suppressAutoHyphens/>
        <w:ind w:left="284" w:hanging="284"/>
        <w:jc w:val="both"/>
        <w:rPr>
          <w:sz w:val="22"/>
          <w:szCs w:val="22"/>
        </w:rPr>
      </w:pPr>
    </w:p>
    <w:p w14:paraId="35212965" w14:textId="77777777" w:rsidR="00EB5717" w:rsidRPr="00D36967" w:rsidRDefault="00EB5717" w:rsidP="00E315D9">
      <w:pPr>
        <w:suppressAutoHyphens/>
        <w:ind w:left="284" w:hanging="284"/>
        <w:jc w:val="both"/>
        <w:rPr>
          <w:sz w:val="22"/>
          <w:szCs w:val="22"/>
        </w:rPr>
      </w:pPr>
    </w:p>
    <w:p w14:paraId="543DDED5" w14:textId="77777777" w:rsidR="00EB5717" w:rsidRPr="00D36967" w:rsidRDefault="00EB5717" w:rsidP="00E315D9">
      <w:pPr>
        <w:suppressAutoHyphens/>
        <w:ind w:left="284" w:hanging="284"/>
        <w:jc w:val="both"/>
        <w:rPr>
          <w:sz w:val="22"/>
          <w:szCs w:val="22"/>
        </w:rPr>
      </w:pPr>
    </w:p>
    <w:p w14:paraId="649A74BB" w14:textId="77777777" w:rsidR="00EB5717" w:rsidRPr="00D36967" w:rsidRDefault="009B4CB0" w:rsidP="00E315D9">
      <w:pPr>
        <w:suppressAutoHyphens/>
        <w:ind w:left="284" w:hanging="284"/>
        <w:jc w:val="both"/>
        <w:rPr>
          <w:b/>
          <w:sz w:val="22"/>
          <w:szCs w:val="22"/>
        </w:rPr>
      </w:pPr>
      <w:r w:rsidRPr="00D36967">
        <w:rPr>
          <w:b/>
          <w:sz w:val="22"/>
          <w:szCs w:val="22"/>
        </w:rPr>
        <w:t>(jeżeli dotyczy)</w:t>
      </w:r>
    </w:p>
    <w:p w14:paraId="147D2498" w14:textId="77777777" w:rsidR="00EB5717" w:rsidRPr="00D36967" w:rsidRDefault="00EB5717" w:rsidP="00A700FD">
      <w:pPr>
        <w:shd w:val="clear" w:color="auto" w:fill="FBE4D5" w:themeFill="accent2" w:themeFillTint="33"/>
        <w:jc w:val="center"/>
        <w:rPr>
          <w:b/>
        </w:rPr>
      </w:pPr>
      <w:r w:rsidRPr="00D36967">
        <w:rPr>
          <w:b/>
        </w:rPr>
        <w:t>KLAUZULA INFORMACYJNA</w:t>
      </w:r>
    </w:p>
    <w:p w14:paraId="1FF19BF6" w14:textId="77777777" w:rsidR="00EB5717" w:rsidRPr="00D36967" w:rsidRDefault="00EB5717" w:rsidP="00EB5717">
      <w:pPr>
        <w:rPr>
          <w:sz w:val="20"/>
          <w:szCs w:val="20"/>
        </w:rPr>
      </w:pPr>
    </w:p>
    <w:p w14:paraId="12F8DD73" w14:textId="77777777" w:rsidR="00EB5717" w:rsidRPr="00D36967" w:rsidRDefault="00EB5717" w:rsidP="00870824">
      <w:pPr>
        <w:jc w:val="both"/>
        <w:rPr>
          <w:sz w:val="18"/>
          <w:szCs w:val="18"/>
        </w:rPr>
      </w:pPr>
      <w:r w:rsidRPr="00D36967">
        <w:rPr>
          <w:sz w:val="18"/>
          <w:szCs w:val="18"/>
        </w:rPr>
        <w:t>Zgodnie z art. 13 ogólnego rozporządzenia o ochronie danych osobowych z dnia 27 kwietnia 2016 r. (Dz. Urz. UE L 119 z 04.05.2016) informuję, iż:</w:t>
      </w:r>
    </w:p>
    <w:p w14:paraId="70543747" w14:textId="77777777" w:rsidR="00EB5717" w:rsidRPr="00D36967" w:rsidRDefault="00EB5717" w:rsidP="005D53BC">
      <w:pPr>
        <w:pStyle w:val="Akapitzlist"/>
        <w:numPr>
          <w:ilvl w:val="1"/>
          <w:numId w:val="13"/>
        </w:numPr>
        <w:ind w:left="426" w:hanging="426"/>
        <w:jc w:val="both"/>
        <w:rPr>
          <w:sz w:val="18"/>
          <w:szCs w:val="18"/>
        </w:rPr>
      </w:pPr>
      <w:r w:rsidRPr="00D36967">
        <w:rPr>
          <w:sz w:val="18"/>
          <w:szCs w:val="18"/>
        </w:rPr>
        <w:t>administratorem Pani/Pana danych osobowych jest Filharmonia Opolska im. Józefa Elsnera w Opolu, z siedzibą w Opolu, ul. Krakowska 24</w:t>
      </w:r>
      <w:r w:rsidR="00A700FD" w:rsidRPr="00D36967">
        <w:rPr>
          <w:sz w:val="18"/>
          <w:szCs w:val="18"/>
          <w:lang w:val="pl-PL"/>
        </w:rPr>
        <w:t>,</w:t>
      </w:r>
    </w:p>
    <w:p w14:paraId="69D988F7" w14:textId="77777777" w:rsidR="00EB5717" w:rsidRPr="00D36967" w:rsidRDefault="00EB5717" w:rsidP="005D53BC">
      <w:pPr>
        <w:pStyle w:val="Akapitzlist"/>
        <w:numPr>
          <w:ilvl w:val="1"/>
          <w:numId w:val="13"/>
        </w:numPr>
        <w:ind w:left="426" w:hanging="426"/>
        <w:jc w:val="both"/>
        <w:rPr>
          <w:sz w:val="18"/>
          <w:szCs w:val="18"/>
        </w:rPr>
      </w:pPr>
      <w:r w:rsidRPr="00D36967">
        <w:rPr>
          <w:sz w:val="18"/>
          <w:szCs w:val="18"/>
        </w:rPr>
        <w:t>kontakt z Inspektorem Ochrony Danych - iod@filharmonia.opole.pl</w:t>
      </w:r>
      <w:r w:rsidR="00A700FD" w:rsidRPr="00D36967">
        <w:rPr>
          <w:sz w:val="18"/>
          <w:szCs w:val="18"/>
          <w:lang w:val="pl-PL"/>
        </w:rPr>
        <w:t>,</w:t>
      </w:r>
    </w:p>
    <w:p w14:paraId="59685467" w14:textId="77777777" w:rsidR="00EB5717" w:rsidRPr="00D36967" w:rsidRDefault="00EB5717" w:rsidP="00870824">
      <w:pPr>
        <w:pStyle w:val="Akapitzlist"/>
        <w:numPr>
          <w:ilvl w:val="1"/>
          <w:numId w:val="13"/>
        </w:numPr>
        <w:ind w:left="426" w:hanging="426"/>
        <w:jc w:val="both"/>
        <w:rPr>
          <w:sz w:val="18"/>
          <w:szCs w:val="18"/>
        </w:rPr>
      </w:pPr>
      <w:r w:rsidRPr="00D36967">
        <w:rPr>
          <w:sz w:val="18"/>
          <w:szCs w:val="18"/>
        </w:rPr>
        <w:t>Pani/Pana dane osobowe przetwarzane będą w celu realizacji niniejszej umowy nr</w:t>
      </w:r>
      <w:r w:rsidR="00A700FD" w:rsidRPr="00D36967">
        <w:rPr>
          <w:sz w:val="18"/>
          <w:szCs w:val="18"/>
          <w:lang w:val="pl-PL"/>
        </w:rPr>
        <w:t xml:space="preserve"> ____________ </w:t>
      </w:r>
      <w:r w:rsidRPr="00D36967">
        <w:rPr>
          <w:sz w:val="18"/>
          <w:szCs w:val="18"/>
        </w:rPr>
        <w:t xml:space="preserve">z dn. </w:t>
      </w:r>
      <w:r w:rsidR="00A700FD" w:rsidRPr="00D36967">
        <w:rPr>
          <w:sz w:val="18"/>
          <w:szCs w:val="18"/>
          <w:lang w:val="pl-PL"/>
        </w:rPr>
        <w:t>__________</w:t>
      </w:r>
      <w:r w:rsidRPr="00D36967">
        <w:rPr>
          <w:sz w:val="18"/>
          <w:szCs w:val="18"/>
        </w:rPr>
        <w:t xml:space="preserve"> - na podstawie </w:t>
      </w:r>
      <w:r w:rsidR="00A700FD" w:rsidRPr="00D36967">
        <w:rPr>
          <w:sz w:val="18"/>
          <w:szCs w:val="18"/>
          <w:lang w:val="pl-PL"/>
        </w:rPr>
        <w:t>a</w:t>
      </w:r>
      <w:r w:rsidRPr="00D36967">
        <w:rPr>
          <w:sz w:val="18"/>
          <w:szCs w:val="18"/>
        </w:rPr>
        <w:t xml:space="preserve">rt. 6 ust. 1 lit. b </w:t>
      </w:r>
      <w:r w:rsidR="00A700FD" w:rsidRPr="00D36967">
        <w:rPr>
          <w:sz w:val="18"/>
          <w:szCs w:val="18"/>
          <w:lang w:val="pl-PL"/>
        </w:rPr>
        <w:t>O</w:t>
      </w:r>
      <w:r w:rsidRPr="00D36967">
        <w:rPr>
          <w:sz w:val="18"/>
          <w:szCs w:val="18"/>
        </w:rPr>
        <w:t>gólnego rozporządzenia o ochronie danych osobowych z dnia 27 kwietnia 2016 r.</w:t>
      </w:r>
      <w:r w:rsidR="00A700FD" w:rsidRPr="00D36967">
        <w:rPr>
          <w:sz w:val="18"/>
          <w:szCs w:val="18"/>
          <w:lang w:val="pl-PL"/>
        </w:rPr>
        <w:t>,</w:t>
      </w:r>
    </w:p>
    <w:p w14:paraId="127AEA1C" w14:textId="77777777" w:rsidR="00EB5717" w:rsidRPr="00D36967" w:rsidRDefault="00EB5717" w:rsidP="005D53BC">
      <w:pPr>
        <w:pStyle w:val="Akapitzlist"/>
        <w:numPr>
          <w:ilvl w:val="1"/>
          <w:numId w:val="13"/>
        </w:numPr>
        <w:ind w:left="426" w:hanging="426"/>
        <w:jc w:val="both"/>
        <w:rPr>
          <w:sz w:val="18"/>
          <w:szCs w:val="18"/>
        </w:rPr>
      </w:pPr>
      <w:r w:rsidRPr="00D36967">
        <w:rPr>
          <w:sz w:val="18"/>
          <w:szCs w:val="18"/>
        </w:rPr>
        <w:t xml:space="preserve">odbiorcami Pani/Pana danych osobowych będą podmioty uczestniczące w realizacji niniejszej umowy </w:t>
      </w:r>
      <w:r w:rsidR="00A700FD" w:rsidRPr="00D36967">
        <w:rPr>
          <w:sz w:val="18"/>
          <w:szCs w:val="18"/>
        </w:rPr>
        <w:t>nr</w:t>
      </w:r>
      <w:r w:rsidR="00A700FD" w:rsidRPr="00D36967">
        <w:rPr>
          <w:sz w:val="18"/>
          <w:szCs w:val="18"/>
          <w:lang w:val="pl-PL"/>
        </w:rPr>
        <w:t xml:space="preserve"> ____________ </w:t>
      </w:r>
      <w:r w:rsidR="00A700FD" w:rsidRPr="00D36967">
        <w:rPr>
          <w:sz w:val="18"/>
          <w:szCs w:val="18"/>
        </w:rPr>
        <w:t xml:space="preserve">z dn. </w:t>
      </w:r>
      <w:r w:rsidR="00A700FD" w:rsidRPr="00D36967">
        <w:rPr>
          <w:sz w:val="18"/>
          <w:szCs w:val="18"/>
          <w:lang w:val="pl-PL"/>
        </w:rPr>
        <w:t>__________,</w:t>
      </w:r>
    </w:p>
    <w:p w14:paraId="1073DCDC" w14:textId="77777777" w:rsidR="00EB5717" w:rsidRPr="00D36967" w:rsidRDefault="00EB5717" w:rsidP="005D53BC">
      <w:pPr>
        <w:pStyle w:val="Akapitzlist"/>
        <w:numPr>
          <w:ilvl w:val="1"/>
          <w:numId w:val="13"/>
        </w:numPr>
        <w:ind w:left="426" w:hanging="426"/>
        <w:jc w:val="both"/>
        <w:rPr>
          <w:sz w:val="18"/>
          <w:szCs w:val="18"/>
        </w:rPr>
      </w:pPr>
      <w:r w:rsidRPr="00D36967">
        <w:rPr>
          <w:sz w:val="18"/>
          <w:szCs w:val="18"/>
        </w:rPr>
        <w:t>Pani/Pana dane osobowe przechowywane będą do momentu ustania celu oraz w celach archiwalnych</w:t>
      </w:r>
      <w:r w:rsidR="00A700FD" w:rsidRPr="00D36967">
        <w:rPr>
          <w:sz w:val="18"/>
          <w:szCs w:val="18"/>
          <w:lang w:val="pl-PL"/>
        </w:rPr>
        <w:t>,</w:t>
      </w:r>
    </w:p>
    <w:p w14:paraId="47ECAF99" w14:textId="77777777" w:rsidR="00EB5717" w:rsidRPr="00D36967" w:rsidRDefault="00EB5717" w:rsidP="005D53BC">
      <w:pPr>
        <w:pStyle w:val="Akapitzlist"/>
        <w:numPr>
          <w:ilvl w:val="1"/>
          <w:numId w:val="13"/>
        </w:numPr>
        <w:ind w:left="426" w:hanging="426"/>
        <w:jc w:val="both"/>
        <w:rPr>
          <w:sz w:val="18"/>
          <w:szCs w:val="18"/>
        </w:rPr>
      </w:pPr>
      <w:r w:rsidRPr="00D36967">
        <w:rPr>
          <w:sz w:val="18"/>
          <w:szCs w:val="18"/>
        </w:rPr>
        <w:t>posiada Pani/Pan prawo do żądania od administratora dostępu do danych osobowych, ich sprostowania, usunięcia lub ograniczenia przetwarzania</w:t>
      </w:r>
      <w:r w:rsidR="00A700FD" w:rsidRPr="00D36967">
        <w:rPr>
          <w:sz w:val="18"/>
          <w:szCs w:val="18"/>
          <w:lang w:val="pl-PL"/>
        </w:rPr>
        <w:t>,</w:t>
      </w:r>
    </w:p>
    <w:p w14:paraId="5E196BF4" w14:textId="77777777" w:rsidR="00EB5717" w:rsidRPr="00D36967" w:rsidRDefault="00EB5717" w:rsidP="005D53BC">
      <w:pPr>
        <w:pStyle w:val="Akapitzlist"/>
        <w:numPr>
          <w:ilvl w:val="1"/>
          <w:numId w:val="13"/>
        </w:numPr>
        <w:ind w:left="426" w:hanging="426"/>
        <w:jc w:val="both"/>
        <w:rPr>
          <w:sz w:val="18"/>
          <w:szCs w:val="18"/>
        </w:rPr>
      </w:pPr>
      <w:r w:rsidRPr="00D36967">
        <w:rPr>
          <w:sz w:val="18"/>
          <w:szCs w:val="18"/>
        </w:rPr>
        <w:t>ma Pani/Pan prawo wniesienia skargi do organu nadzorczego</w:t>
      </w:r>
      <w:r w:rsidR="00A700FD" w:rsidRPr="00D36967">
        <w:rPr>
          <w:sz w:val="18"/>
          <w:szCs w:val="18"/>
          <w:lang w:val="pl-PL"/>
        </w:rPr>
        <w:t>,</w:t>
      </w:r>
    </w:p>
    <w:p w14:paraId="104F54A6" w14:textId="77777777" w:rsidR="00EB5717" w:rsidRPr="00D36967" w:rsidRDefault="00EB5717" w:rsidP="005D53BC">
      <w:pPr>
        <w:pStyle w:val="Akapitzlist"/>
        <w:numPr>
          <w:ilvl w:val="1"/>
          <w:numId w:val="13"/>
        </w:numPr>
        <w:ind w:left="426" w:hanging="426"/>
        <w:jc w:val="both"/>
        <w:rPr>
          <w:sz w:val="18"/>
          <w:szCs w:val="18"/>
        </w:rPr>
      </w:pPr>
      <w:r w:rsidRPr="00D36967">
        <w:rPr>
          <w:sz w:val="18"/>
          <w:szCs w:val="18"/>
        </w:rPr>
        <w:t>podanie danych osobowych jest dobrowolne, jednakże odmowa podania danych może skutkować odmową zawarcia umowy</w:t>
      </w:r>
      <w:r w:rsidR="00A700FD" w:rsidRPr="00D36967">
        <w:rPr>
          <w:sz w:val="18"/>
          <w:szCs w:val="18"/>
          <w:lang w:val="pl-PL"/>
        </w:rPr>
        <w:t>.</w:t>
      </w:r>
    </w:p>
    <w:p w14:paraId="4E6F1216" w14:textId="77777777" w:rsidR="00EB5717" w:rsidRPr="00D36967" w:rsidRDefault="00EB5717" w:rsidP="00EB5717">
      <w:pPr>
        <w:rPr>
          <w:sz w:val="22"/>
          <w:szCs w:val="22"/>
        </w:rPr>
      </w:pPr>
    </w:p>
    <w:p w14:paraId="1615AF29" w14:textId="77777777" w:rsidR="00EB5717" w:rsidRPr="00D36967" w:rsidRDefault="00EB5717" w:rsidP="00EB5717">
      <w:pPr>
        <w:rPr>
          <w:sz w:val="22"/>
          <w:szCs w:val="22"/>
        </w:rPr>
      </w:pPr>
    </w:p>
    <w:p w14:paraId="58ED7137" w14:textId="77777777" w:rsidR="00EB5717" w:rsidRPr="00D36967" w:rsidRDefault="00EB5717" w:rsidP="00EB5717">
      <w:pPr>
        <w:rPr>
          <w:sz w:val="22"/>
          <w:szCs w:val="22"/>
        </w:rPr>
      </w:pPr>
    </w:p>
    <w:p w14:paraId="281D2319" w14:textId="77777777" w:rsidR="00EB5717" w:rsidRPr="00D36967" w:rsidRDefault="00EB5717" w:rsidP="00EB5717">
      <w:pPr>
        <w:rPr>
          <w:sz w:val="22"/>
          <w:szCs w:val="22"/>
        </w:rPr>
      </w:pPr>
    </w:p>
    <w:p w14:paraId="00D840F1" w14:textId="77777777" w:rsidR="00EB5717" w:rsidRPr="00D36967" w:rsidRDefault="00EB5717" w:rsidP="00EB5717">
      <w:pPr>
        <w:rPr>
          <w:sz w:val="22"/>
          <w:szCs w:val="22"/>
        </w:rPr>
      </w:pPr>
    </w:p>
    <w:p w14:paraId="033FFC47" w14:textId="77777777" w:rsidR="00EB5717" w:rsidRPr="00D36967" w:rsidRDefault="00EB5717" w:rsidP="00EB5717">
      <w:pPr>
        <w:rPr>
          <w:sz w:val="22"/>
          <w:szCs w:val="22"/>
        </w:rPr>
      </w:pPr>
    </w:p>
    <w:p w14:paraId="48BDCF0A" w14:textId="77777777" w:rsidR="00EB5717" w:rsidRPr="00D36967" w:rsidRDefault="00EB5717" w:rsidP="00EB5717">
      <w:pPr>
        <w:rPr>
          <w:sz w:val="22"/>
          <w:szCs w:val="22"/>
        </w:rPr>
      </w:pPr>
    </w:p>
    <w:p w14:paraId="34BC8E28" w14:textId="77777777" w:rsidR="00EB5717" w:rsidRPr="00D36967" w:rsidRDefault="00EB5717" w:rsidP="00EB5717">
      <w:pPr>
        <w:rPr>
          <w:sz w:val="22"/>
          <w:szCs w:val="22"/>
        </w:rPr>
      </w:pPr>
    </w:p>
    <w:p w14:paraId="40A665C1" w14:textId="77777777" w:rsidR="00EB5717" w:rsidRPr="00D36967" w:rsidRDefault="00EB5717" w:rsidP="00EB5717">
      <w:pPr>
        <w:rPr>
          <w:sz w:val="22"/>
          <w:szCs w:val="22"/>
        </w:rPr>
      </w:pPr>
    </w:p>
    <w:p w14:paraId="4A9A730E" w14:textId="77777777" w:rsidR="00EB5717" w:rsidRPr="00D36967" w:rsidRDefault="00EB5717" w:rsidP="00EB5717">
      <w:pPr>
        <w:rPr>
          <w:sz w:val="22"/>
          <w:szCs w:val="22"/>
        </w:rPr>
      </w:pPr>
    </w:p>
    <w:p w14:paraId="223CC70A" w14:textId="77777777" w:rsidR="00EB5717" w:rsidRPr="00D36967" w:rsidRDefault="00EB5717" w:rsidP="00EB5717">
      <w:pPr>
        <w:rPr>
          <w:sz w:val="22"/>
          <w:szCs w:val="22"/>
        </w:rPr>
      </w:pPr>
    </w:p>
    <w:p w14:paraId="10AC9424" w14:textId="77777777" w:rsidR="00EB5717" w:rsidRPr="00D36967" w:rsidRDefault="00EB5717" w:rsidP="00EB5717">
      <w:pPr>
        <w:rPr>
          <w:sz w:val="22"/>
          <w:szCs w:val="22"/>
        </w:rPr>
      </w:pPr>
    </w:p>
    <w:p w14:paraId="47BBE3D2" w14:textId="77777777" w:rsidR="00EB5717" w:rsidRPr="00D36967" w:rsidRDefault="00EB5717" w:rsidP="00EB5717">
      <w:pPr>
        <w:rPr>
          <w:sz w:val="22"/>
          <w:szCs w:val="22"/>
        </w:rPr>
      </w:pPr>
    </w:p>
    <w:p w14:paraId="0E1FD8B7" w14:textId="77777777" w:rsidR="00EB5717" w:rsidRPr="00D36967" w:rsidRDefault="00EB5717" w:rsidP="00EB5717">
      <w:pPr>
        <w:rPr>
          <w:sz w:val="22"/>
          <w:szCs w:val="22"/>
        </w:rPr>
      </w:pPr>
    </w:p>
    <w:p w14:paraId="76C9ADC2" w14:textId="77777777" w:rsidR="001D5304" w:rsidRPr="00D36967" w:rsidRDefault="001D5304" w:rsidP="001D5304">
      <w:pPr>
        <w:shd w:val="clear" w:color="auto" w:fill="FBE4D5" w:themeFill="accent2" w:themeFillTint="33"/>
        <w:jc w:val="center"/>
        <w:rPr>
          <w:rFonts w:eastAsia="Calibri"/>
          <w:b/>
          <w:smallCaps/>
          <w:sz w:val="22"/>
          <w:szCs w:val="22"/>
        </w:rPr>
      </w:pPr>
      <w:r w:rsidRPr="00D36967">
        <w:rPr>
          <w:rFonts w:eastAsia="Calibri"/>
          <w:b/>
          <w:smallCaps/>
          <w:szCs w:val="22"/>
        </w:rPr>
        <w:t>KARTA GWARANCYJNA</w:t>
      </w:r>
    </w:p>
    <w:p w14:paraId="321BDE0B" w14:textId="77777777" w:rsidR="001D5304" w:rsidRPr="00D36967" w:rsidRDefault="001D5304" w:rsidP="001D5304">
      <w:pPr>
        <w:jc w:val="center"/>
        <w:rPr>
          <w:rFonts w:eastAsia="Calibri"/>
          <w:smallCaps/>
          <w:sz w:val="22"/>
          <w:szCs w:val="22"/>
        </w:rPr>
      </w:pPr>
    </w:p>
    <w:p w14:paraId="72221B7E" w14:textId="77777777" w:rsidR="001D5304" w:rsidRPr="00D36967" w:rsidRDefault="001D5304" w:rsidP="001D5304">
      <w:pPr>
        <w:rPr>
          <w:b/>
          <w:sz w:val="22"/>
          <w:szCs w:val="22"/>
        </w:rPr>
      </w:pPr>
      <w:r w:rsidRPr="00D36967">
        <w:rPr>
          <w:sz w:val="22"/>
          <w:szCs w:val="22"/>
        </w:rPr>
        <w:t>Zamawiający: Filharmonia Opolska Im. Józefa Elsnera W Opolu, ul. Krakowska 24, 45-075 Opole</w:t>
      </w:r>
    </w:p>
    <w:p w14:paraId="2185A643" w14:textId="77777777" w:rsidR="001D5304" w:rsidRPr="00D36967" w:rsidRDefault="001D5304" w:rsidP="001D5304">
      <w:pPr>
        <w:rPr>
          <w:b/>
          <w:sz w:val="22"/>
          <w:szCs w:val="22"/>
        </w:rPr>
      </w:pPr>
      <w:r w:rsidRPr="00D36967">
        <w:rPr>
          <w:sz w:val="22"/>
          <w:szCs w:val="22"/>
        </w:rPr>
        <w:t>Gwarant: ________________________</w:t>
      </w:r>
    </w:p>
    <w:p w14:paraId="1F482AFD" w14:textId="77777777" w:rsidR="001D5304" w:rsidRPr="00D36967" w:rsidRDefault="001D5304" w:rsidP="001D5304">
      <w:pPr>
        <w:tabs>
          <w:tab w:val="left" w:pos="284"/>
        </w:tabs>
        <w:autoSpaceDE w:val="0"/>
        <w:autoSpaceDN w:val="0"/>
        <w:adjustRightInd w:val="0"/>
        <w:ind w:right="34"/>
        <w:jc w:val="center"/>
        <w:rPr>
          <w:bCs/>
          <w:sz w:val="22"/>
          <w:szCs w:val="22"/>
        </w:rPr>
      </w:pPr>
    </w:p>
    <w:p w14:paraId="2EA5ECCD" w14:textId="77777777" w:rsidR="001D5304" w:rsidRPr="00D36967" w:rsidRDefault="001D5304" w:rsidP="001D5304">
      <w:pPr>
        <w:tabs>
          <w:tab w:val="left" w:pos="284"/>
        </w:tabs>
        <w:autoSpaceDE w:val="0"/>
        <w:autoSpaceDN w:val="0"/>
        <w:adjustRightInd w:val="0"/>
        <w:ind w:right="34"/>
        <w:jc w:val="center"/>
        <w:rPr>
          <w:bCs/>
          <w:sz w:val="22"/>
          <w:szCs w:val="22"/>
        </w:rPr>
      </w:pPr>
      <w:r w:rsidRPr="00D36967">
        <w:rPr>
          <w:bCs/>
          <w:sz w:val="22"/>
          <w:szCs w:val="22"/>
        </w:rPr>
        <w:t>§ 1</w:t>
      </w:r>
    </w:p>
    <w:p w14:paraId="2E7A337D" w14:textId="77777777" w:rsidR="001D5304" w:rsidRPr="00D36967" w:rsidRDefault="001D5304" w:rsidP="001D5304">
      <w:pPr>
        <w:tabs>
          <w:tab w:val="left" w:pos="284"/>
        </w:tabs>
        <w:autoSpaceDE w:val="0"/>
        <w:autoSpaceDN w:val="0"/>
        <w:adjustRightInd w:val="0"/>
        <w:ind w:right="5"/>
        <w:jc w:val="center"/>
        <w:rPr>
          <w:bCs/>
          <w:sz w:val="22"/>
          <w:szCs w:val="22"/>
        </w:rPr>
      </w:pPr>
      <w:r w:rsidRPr="00D36967">
        <w:rPr>
          <w:bCs/>
          <w:sz w:val="22"/>
          <w:szCs w:val="22"/>
        </w:rPr>
        <w:t>PRZEDMIOT I TERMIN GWARANCJI</w:t>
      </w:r>
    </w:p>
    <w:p w14:paraId="21161309" w14:textId="6CEA73FC" w:rsidR="001D5304" w:rsidRPr="00D36967" w:rsidRDefault="001D5304" w:rsidP="00AF4DFC">
      <w:pPr>
        <w:numPr>
          <w:ilvl w:val="0"/>
          <w:numId w:val="38"/>
        </w:numPr>
        <w:tabs>
          <w:tab w:val="left" w:pos="142"/>
        </w:tabs>
        <w:autoSpaceDE w:val="0"/>
        <w:autoSpaceDN w:val="0"/>
        <w:adjustRightInd w:val="0"/>
        <w:jc w:val="both"/>
        <w:rPr>
          <w:bCs/>
          <w:sz w:val="22"/>
          <w:szCs w:val="22"/>
        </w:rPr>
      </w:pPr>
      <w:r w:rsidRPr="00D36967">
        <w:rPr>
          <w:bCs/>
          <w:sz w:val="22"/>
          <w:szCs w:val="22"/>
        </w:rPr>
        <w:t xml:space="preserve">Niniejsza </w:t>
      </w:r>
      <w:r w:rsidRPr="00D36967">
        <w:rPr>
          <w:bCs/>
          <w:i/>
          <w:sz w:val="22"/>
          <w:szCs w:val="22"/>
        </w:rPr>
        <w:t xml:space="preserve">gwarancja obejmuje </w:t>
      </w:r>
      <w:r w:rsidRPr="00D36967">
        <w:rPr>
          <w:bCs/>
          <w:i/>
          <w:sz w:val="22"/>
          <w:szCs w:val="22"/>
          <w:u w:val="single"/>
        </w:rPr>
        <w:t>urządzenia</w:t>
      </w:r>
      <w:r w:rsidRPr="00D36967">
        <w:rPr>
          <w:bCs/>
          <w:i/>
          <w:sz w:val="22"/>
          <w:szCs w:val="22"/>
        </w:rPr>
        <w:t xml:space="preserve"> dostarczone w ramach przedsięwzięcia</w:t>
      </w:r>
      <w:r w:rsidRPr="00D36967">
        <w:rPr>
          <w:bCs/>
          <w:sz w:val="22"/>
          <w:szCs w:val="22"/>
        </w:rPr>
        <w:t xml:space="preserve"> pn.: </w:t>
      </w:r>
      <w:r w:rsidR="000022D5" w:rsidRPr="00D36967">
        <w:rPr>
          <w:b/>
          <w:bCs/>
          <w:sz w:val="22"/>
          <w:szCs w:val="22"/>
        </w:rPr>
        <w:t>„Modernizacja toalet dla publiczności oraz pokoi gościnnych i innych pomieszczeń</w:t>
      </w:r>
      <w:r w:rsidR="00962522" w:rsidRPr="00D36967">
        <w:rPr>
          <w:b/>
          <w:bCs/>
          <w:sz w:val="22"/>
          <w:szCs w:val="22"/>
        </w:rPr>
        <w:t xml:space="preserve"> </w:t>
      </w:r>
      <w:r w:rsidR="00AF4DFC" w:rsidRPr="00D36967">
        <w:rPr>
          <w:b/>
          <w:bCs/>
          <w:sz w:val="22"/>
          <w:szCs w:val="22"/>
        </w:rPr>
        <w:t>w budynku Filharmonii Opolskiej im. Józefa Elsnera</w:t>
      </w:r>
      <w:r w:rsidR="000022D5" w:rsidRPr="00D36967">
        <w:rPr>
          <w:b/>
          <w:bCs/>
          <w:sz w:val="22"/>
          <w:szCs w:val="22"/>
        </w:rPr>
        <w:t>”</w:t>
      </w:r>
      <w:r w:rsidR="000022D5" w:rsidRPr="00D36967">
        <w:rPr>
          <w:bCs/>
          <w:sz w:val="22"/>
          <w:szCs w:val="22"/>
        </w:rPr>
        <w:t xml:space="preserve"> zgodnie z wykazem urządzeń</w:t>
      </w:r>
      <w:r w:rsidR="0041345C" w:rsidRPr="00D36967">
        <w:rPr>
          <w:bCs/>
          <w:sz w:val="22"/>
          <w:szCs w:val="22"/>
        </w:rPr>
        <w:t xml:space="preserve"> stanowiącym załącznik nr 1 do KARTY GWARANCYJNEJ</w:t>
      </w:r>
      <w:r w:rsidR="00AF4DFC" w:rsidRPr="00D36967">
        <w:rPr>
          <w:bCs/>
          <w:sz w:val="22"/>
          <w:szCs w:val="22"/>
        </w:rPr>
        <w:t xml:space="preserve"> </w:t>
      </w:r>
      <w:r w:rsidRPr="00D36967">
        <w:rPr>
          <w:bCs/>
          <w:sz w:val="22"/>
          <w:szCs w:val="22"/>
        </w:rPr>
        <w:t>w oparciu o łączącą Strony umowę (przedmiot Gwarancji).</w:t>
      </w:r>
    </w:p>
    <w:p w14:paraId="66E504D4" w14:textId="77777777" w:rsidR="001D5304" w:rsidRPr="00D36967" w:rsidRDefault="001D5304" w:rsidP="00302C88">
      <w:pPr>
        <w:numPr>
          <w:ilvl w:val="0"/>
          <w:numId w:val="38"/>
        </w:numPr>
        <w:tabs>
          <w:tab w:val="left" w:pos="142"/>
        </w:tabs>
        <w:autoSpaceDE w:val="0"/>
        <w:autoSpaceDN w:val="0"/>
        <w:adjustRightInd w:val="0"/>
        <w:jc w:val="both"/>
        <w:rPr>
          <w:bCs/>
          <w:sz w:val="22"/>
          <w:szCs w:val="22"/>
        </w:rPr>
      </w:pPr>
      <w:r w:rsidRPr="00D36967">
        <w:rPr>
          <w:bCs/>
          <w:sz w:val="22"/>
          <w:szCs w:val="22"/>
        </w:rPr>
        <w:lastRenderedPageBreak/>
        <w:t>Gwarant odpowiada wobec Zamawiającego z tytułu niniejszej Gwarancji za cały przedmiot Gwarancji określony w ust. 1.</w:t>
      </w:r>
    </w:p>
    <w:p w14:paraId="7AF71A92" w14:textId="7DB82DFF" w:rsidR="001D5304" w:rsidRPr="00D36967" w:rsidRDefault="001D5304" w:rsidP="00302C88">
      <w:pPr>
        <w:numPr>
          <w:ilvl w:val="0"/>
          <w:numId w:val="38"/>
        </w:numPr>
        <w:tabs>
          <w:tab w:val="left" w:pos="142"/>
        </w:tabs>
        <w:autoSpaceDE w:val="0"/>
        <w:autoSpaceDN w:val="0"/>
        <w:adjustRightInd w:val="0"/>
        <w:jc w:val="both"/>
        <w:rPr>
          <w:bCs/>
          <w:sz w:val="22"/>
          <w:szCs w:val="22"/>
        </w:rPr>
      </w:pPr>
      <w:r w:rsidRPr="00D36967">
        <w:rPr>
          <w:bCs/>
          <w:sz w:val="22"/>
          <w:szCs w:val="22"/>
        </w:rPr>
        <w:t>Termin gwarancji jakości wynosi _____ miesięcy liczonych od dnia __.__.20</w:t>
      </w:r>
      <w:r w:rsidR="000022D5" w:rsidRPr="00D36967">
        <w:rPr>
          <w:bCs/>
          <w:sz w:val="22"/>
          <w:szCs w:val="22"/>
        </w:rPr>
        <w:t>21</w:t>
      </w:r>
      <w:r w:rsidRPr="00D36967">
        <w:rPr>
          <w:bCs/>
          <w:sz w:val="22"/>
          <w:szCs w:val="22"/>
        </w:rPr>
        <w:t xml:space="preserve"> r.</w:t>
      </w:r>
    </w:p>
    <w:p w14:paraId="74C33FE8" w14:textId="77777777" w:rsidR="001D5304" w:rsidRPr="00D36967" w:rsidRDefault="001D5304" w:rsidP="00302C88">
      <w:pPr>
        <w:numPr>
          <w:ilvl w:val="0"/>
          <w:numId w:val="38"/>
        </w:numPr>
        <w:tabs>
          <w:tab w:val="left" w:pos="142"/>
        </w:tabs>
        <w:autoSpaceDE w:val="0"/>
        <w:autoSpaceDN w:val="0"/>
        <w:adjustRightInd w:val="0"/>
        <w:jc w:val="both"/>
        <w:rPr>
          <w:sz w:val="22"/>
          <w:szCs w:val="22"/>
        </w:rPr>
      </w:pPr>
      <w:r w:rsidRPr="00D36967">
        <w:rPr>
          <w:bCs/>
          <w:sz w:val="22"/>
          <w:szCs w:val="22"/>
        </w:rPr>
        <w:t>Ilekroć w niniejszej Karcie Gwarancyjnej jest mowa o wadzie należy przez to rozumieć wadę fizyczną o której mowa</w:t>
      </w:r>
      <w:r w:rsidRPr="00D36967">
        <w:rPr>
          <w:sz w:val="22"/>
          <w:szCs w:val="22"/>
        </w:rPr>
        <w:t xml:space="preserve"> w art. 556 § 1</w:t>
      </w:r>
      <w:r w:rsidRPr="00D36967">
        <w:rPr>
          <w:bCs/>
          <w:sz w:val="22"/>
          <w:szCs w:val="22"/>
        </w:rPr>
        <w:t xml:space="preserve"> </w:t>
      </w:r>
      <w:r w:rsidRPr="00D36967">
        <w:rPr>
          <w:sz w:val="22"/>
          <w:szCs w:val="22"/>
        </w:rPr>
        <w:t>Kodeksu cywilnego.</w:t>
      </w:r>
    </w:p>
    <w:p w14:paraId="0177A4A4" w14:textId="77777777" w:rsidR="001D5304" w:rsidRPr="00D36967" w:rsidRDefault="001D5304" w:rsidP="001D5304">
      <w:pPr>
        <w:tabs>
          <w:tab w:val="left" w:pos="284"/>
        </w:tabs>
        <w:autoSpaceDE w:val="0"/>
        <w:autoSpaceDN w:val="0"/>
        <w:adjustRightInd w:val="0"/>
        <w:jc w:val="center"/>
        <w:rPr>
          <w:b/>
          <w:sz w:val="22"/>
          <w:szCs w:val="22"/>
        </w:rPr>
      </w:pPr>
    </w:p>
    <w:p w14:paraId="65F3D6B5"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2</w:t>
      </w:r>
    </w:p>
    <w:p w14:paraId="5680C142"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OBOWIĄZKI I UPRAWNIENIA STRON</w:t>
      </w:r>
    </w:p>
    <w:p w14:paraId="2482EEAC" w14:textId="77777777" w:rsidR="001D5304" w:rsidRPr="00D36967" w:rsidRDefault="001D5304" w:rsidP="00302C88">
      <w:pPr>
        <w:numPr>
          <w:ilvl w:val="3"/>
          <w:numId w:val="37"/>
        </w:numPr>
        <w:tabs>
          <w:tab w:val="left" w:pos="284"/>
        </w:tabs>
        <w:autoSpaceDE w:val="0"/>
        <w:autoSpaceDN w:val="0"/>
        <w:adjustRightInd w:val="0"/>
        <w:ind w:left="0" w:firstLine="0"/>
        <w:jc w:val="both"/>
        <w:rPr>
          <w:b/>
          <w:sz w:val="22"/>
          <w:szCs w:val="22"/>
        </w:rPr>
      </w:pPr>
      <w:r w:rsidRPr="00D36967">
        <w:rPr>
          <w:sz w:val="22"/>
          <w:szCs w:val="22"/>
        </w:rPr>
        <w:t>W przypadku wystąpienia jakiejkolwiek wady w przedmiocie Gwarancji Zamawiający uprawniony jest do:</w:t>
      </w:r>
    </w:p>
    <w:p w14:paraId="4E0B1353" w14:textId="77777777" w:rsidR="001D5304" w:rsidRPr="00D36967" w:rsidRDefault="001D5304" w:rsidP="00302C88">
      <w:pPr>
        <w:numPr>
          <w:ilvl w:val="0"/>
          <w:numId w:val="42"/>
        </w:numPr>
        <w:tabs>
          <w:tab w:val="left" w:pos="284"/>
          <w:tab w:val="left" w:pos="835"/>
        </w:tabs>
        <w:autoSpaceDE w:val="0"/>
        <w:autoSpaceDN w:val="0"/>
        <w:adjustRightInd w:val="0"/>
        <w:jc w:val="both"/>
        <w:rPr>
          <w:b/>
          <w:sz w:val="22"/>
          <w:szCs w:val="22"/>
        </w:rPr>
      </w:pPr>
      <w:r w:rsidRPr="00D36967">
        <w:rPr>
          <w:sz w:val="22"/>
          <w:szCs w:val="22"/>
        </w:rPr>
        <w:t>żądania usunięcia wady przedmiotu Gwarancji, a w przypadku gdy dana rzecz wchodząca w zakres przedmiotu Gwarancji była już dwukrotnie naprawiana - do żądania wymiany tej rzeczy na nową, wolną od wad;</w:t>
      </w:r>
    </w:p>
    <w:p w14:paraId="19F14500" w14:textId="77777777" w:rsidR="001D5304" w:rsidRPr="00D36967" w:rsidRDefault="001D5304" w:rsidP="00302C88">
      <w:pPr>
        <w:numPr>
          <w:ilvl w:val="0"/>
          <w:numId w:val="42"/>
        </w:numPr>
        <w:tabs>
          <w:tab w:val="left" w:pos="284"/>
          <w:tab w:val="left" w:pos="835"/>
        </w:tabs>
        <w:autoSpaceDE w:val="0"/>
        <w:autoSpaceDN w:val="0"/>
        <w:adjustRightInd w:val="0"/>
        <w:rPr>
          <w:b/>
          <w:sz w:val="22"/>
          <w:szCs w:val="22"/>
        </w:rPr>
      </w:pPr>
      <w:r w:rsidRPr="00D36967">
        <w:rPr>
          <w:sz w:val="22"/>
          <w:szCs w:val="22"/>
        </w:rPr>
        <w:t>wskazania trybu usunięcia wady/wymiany rzeczy na wolną od wad;</w:t>
      </w:r>
    </w:p>
    <w:p w14:paraId="57F0CF6A" w14:textId="77777777" w:rsidR="001D5304" w:rsidRPr="00D36967" w:rsidRDefault="001D5304" w:rsidP="00302C88">
      <w:pPr>
        <w:numPr>
          <w:ilvl w:val="0"/>
          <w:numId w:val="42"/>
        </w:numPr>
        <w:tabs>
          <w:tab w:val="left" w:pos="284"/>
          <w:tab w:val="left" w:pos="835"/>
        </w:tabs>
        <w:autoSpaceDE w:val="0"/>
        <w:autoSpaceDN w:val="0"/>
        <w:adjustRightInd w:val="0"/>
        <w:jc w:val="both"/>
        <w:rPr>
          <w:b/>
          <w:sz w:val="22"/>
          <w:szCs w:val="22"/>
        </w:rPr>
      </w:pPr>
      <w:r w:rsidRPr="00D36967">
        <w:rPr>
          <w:sz w:val="22"/>
          <w:szCs w:val="22"/>
        </w:rPr>
        <w:t>żądania od Gwaranta odszkodowania (obejmującego zarówno poniesione straty, jak i utracone korzyści jakich doznał Zamawiający lub podmioty trzecie) na skutek wystąpienia wad;</w:t>
      </w:r>
    </w:p>
    <w:p w14:paraId="4C51FB1C" w14:textId="77777777" w:rsidR="001D5304" w:rsidRPr="00D36967" w:rsidRDefault="001D5304" w:rsidP="00302C88">
      <w:pPr>
        <w:numPr>
          <w:ilvl w:val="0"/>
          <w:numId w:val="42"/>
        </w:numPr>
        <w:tabs>
          <w:tab w:val="left" w:pos="284"/>
          <w:tab w:val="left" w:pos="811"/>
        </w:tabs>
        <w:autoSpaceDE w:val="0"/>
        <w:autoSpaceDN w:val="0"/>
        <w:adjustRightInd w:val="0"/>
        <w:jc w:val="both"/>
        <w:rPr>
          <w:b/>
          <w:sz w:val="22"/>
          <w:szCs w:val="22"/>
        </w:rPr>
      </w:pPr>
      <w:r w:rsidRPr="00D36967">
        <w:rPr>
          <w:sz w:val="22"/>
          <w:szCs w:val="22"/>
        </w:rPr>
        <w:t>żądania od Gwaranta kary umownej za nieterminowe usuniecie wad/wymianę rzeczy na wolną od wad w zgodzie z postanowieniami umowy;</w:t>
      </w:r>
    </w:p>
    <w:p w14:paraId="001B46B4" w14:textId="77777777" w:rsidR="001D5304" w:rsidRPr="00D36967" w:rsidRDefault="001D5304" w:rsidP="00302C88">
      <w:pPr>
        <w:numPr>
          <w:ilvl w:val="0"/>
          <w:numId w:val="42"/>
        </w:numPr>
        <w:tabs>
          <w:tab w:val="left" w:pos="284"/>
          <w:tab w:val="left" w:pos="811"/>
        </w:tabs>
        <w:autoSpaceDE w:val="0"/>
        <w:autoSpaceDN w:val="0"/>
        <w:adjustRightInd w:val="0"/>
        <w:jc w:val="both"/>
        <w:rPr>
          <w:b/>
          <w:sz w:val="22"/>
          <w:szCs w:val="22"/>
        </w:rPr>
      </w:pPr>
      <w:r w:rsidRPr="00D36967">
        <w:rPr>
          <w:sz w:val="22"/>
          <w:szCs w:val="22"/>
        </w:rPr>
        <w:t>żądania od Gwaranta odszkodowania za nieterminowe usuniecie wad/wymianę rzeczy na wolne od wad w wysokości przewyższającej kwotę kary umownej, o której mowa w pkt 4.</w:t>
      </w:r>
    </w:p>
    <w:p w14:paraId="31741F97" w14:textId="77777777" w:rsidR="001D5304" w:rsidRPr="00D36967" w:rsidRDefault="001D5304" w:rsidP="00302C88">
      <w:pPr>
        <w:numPr>
          <w:ilvl w:val="3"/>
          <w:numId w:val="37"/>
        </w:numPr>
        <w:tabs>
          <w:tab w:val="left" w:pos="284"/>
        </w:tabs>
        <w:autoSpaceDE w:val="0"/>
        <w:autoSpaceDN w:val="0"/>
        <w:adjustRightInd w:val="0"/>
        <w:ind w:left="0" w:firstLine="0"/>
        <w:jc w:val="both"/>
        <w:rPr>
          <w:b/>
          <w:sz w:val="22"/>
          <w:szCs w:val="22"/>
        </w:rPr>
      </w:pPr>
      <w:r w:rsidRPr="00D36967">
        <w:rPr>
          <w:sz w:val="22"/>
          <w:szCs w:val="22"/>
        </w:rPr>
        <w:t>W przypadku wystąpienia jakiejkolwiek wady w przedmiocie Gwarancji Gwarant jest zobowiązany do:</w:t>
      </w:r>
    </w:p>
    <w:p w14:paraId="4EECA02C" w14:textId="77777777" w:rsidR="001D5304" w:rsidRPr="00D36967" w:rsidRDefault="001D5304" w:rsidP="00302C88">
      <w:pPr>
        <w:numPr>
          <w:ilvl w:val="0"/>
          <w:numId w:val="43"/>
        </w:numPr>
        <w:tabs>
          <w:tab w:val="left" w:pos="284"/>
        </w:tabs>
        <w:autoSpaceDE w:val="0"/>
        <w:autoSpaceDN w:val="0"/>
        <w:adjustRightInd w:val="0"/>
        <w:jc w:val="both"/>
        <w:rPr>
          <w:b/>
          <w:sz w:val="22"/>
          <w:szCs w:val="22"/>
        </w:rPr>
      </w:pPr>
      <w:r w:rsidRPr="00D36967">
        <w:rPr>
          <w:sz w:val="22"/>
          <w:szCs w:val="22"/>
        </w:rPr>
        <w:t>terminowego spełnienia żądania Zamawiającego dotyczącego usunięcia wady, przy czym usuniecie wady może nastąpić również poprzez wymianę rzeczy wchodzącej w zakres przedmiotu Gwarancji na wolną od wad;</w:t>
      </w:r>
    </w:p>
    <w:p w14:paraId="66C9A8AD" w14:textId="77777777" w:rsidR="001D5304" w:rsidRPr="00D36967" w:rsidRDefault="001D5304" w:rsidP="00302C88">
      <w:pPr>
        <w:numPr>
          <w:ilvl w:val="0"/>
          <w:numId w:val="43"/>
        </w:numPr>
        <w:tabs>
          <w:tab w:val="left" w:pos="284"/>
        </w:tabs>
        <w:autoSpaceDE w:val="0"/>
        <w:autoSpaceDN w:val="0"/>
        <w:adjustRightInd w:val="0"/>
        <w:jc w:val="both"/>
        <w:rPr>
          <w:b/>
          <w:sz w:val="22"/>
          <w:szCs w:val="22"/>
        </w:rPr>
      </w:pPr>
      <w:r w:rsidRPr="00D36967">
        <w:rPr>
          <w:sz w:val="22"/>
          <w:szCs w:val="22"/>
        </w:rPr>
        <w:t>terminowego spełnienia żądania Zamawiającego dotyczącego wymiany rzeczy na wolną od wad;</w:t>
      </w:r>
    </w:p>
    <w:p w14:paraId="6158D5E1" w14:textId="77777777" w:rsidR="001D5304" w:rsidRPr="00D36967" w:rsidRDefault="001D5304" w:rsidP="00302C88">
      <w:pPr>
        <w:numPr>
          <w:ilvl w:val="0"/>
          <w:numId w:val="43"/>
        </w:numPr>
        <w:tabs>
          <w:tab w:val="left" w:pos="284"/>
        </w:tabs>
        <w:autoSpaceDE w:val="0"/>
        <w:autoSpaceDN w:val="0"/>
        <w:adjustRightInd w:val="0"/>
        <w:rPr>
          <w:b/>
          <w:sz w:val="22"/>
          <w:szCs w:val="22"/>
        </w:rPr>
      </w:pPr>
      <w:r w:rsidRPr="00D36967">
        <w:rPr>
          <w:sz w:val="22"/>
          <w:szCs w:val="22"/>
        </w:rPr>
        <w:t>zapłaty odszkodowania, o którym mowa w ust. 1 pkt 3;</w:t>
      </w:r>
    </w:p>
    <w:p w14:paraId="2811FB32" w14:textId="77777777" w:rsidR="001D5304" w:rsidRPr="00D36967" w:rsidRDefault="001D5304" w:rsidP="00302C88">
      <w:pPr>
        <w:numPr>
          <w:ilvl w:val="0"/>
          <w:numId w:val="43"/>
        </w:numPr>
        <w:tabs>
          <w:tab w:val="left" w:pos="284"/>
        </w:tabs>
        <w:autoSpaceDE w:val="0"/>
        <w:autoSpaceDN w:val="0"/>
        <w:adjustRightInd w:val="0"/>
        <w:rPr>
          <w:b/>
          <w:sz w:val="22"/>
          <w:szCs w:val="22"/>
        </w:rPr>
      </w:pPr>
      <w:r w:rsidRPr="00D36967">
        <w:rPr>
          <w:sz w:val="22"/>
          <w:szCs w:val="22"/>
        </w:rPr>
        <w:t>zapłaty kary umownej, o której mowa w ust. 1</w:t>
      </w:r>
      <w:r w:rsidRPr="00D36967">
        <w:rPr>
          <w:bCs/>
          <w:sz w:val="22"/>
          <w:szCs w:val="22"/>
        </w:rPr>
        <w:t xml:space="preserve"> </w:t>
      </w:r>
      <w:r w:rsidRPr="00D36967">
        <w:rPr>
          <w:sz w:val="22"/>
          <w:szCs w:val="22"/>
        </w:rPr>
        <w:t>pkt 4;</w:t>
      </w:r>
    </w:p>
    <w:p w14:paraId="54DE7A90" w14:textId="77777777" w:rsidR="001D5304" w:rsidRPr="00D36967" w:rsidRDefault="001D5304" w:rsidP="00302C88">
      <w:pPr>
        <w:numPr>
          <w:ilvl w:val="0"/>
          <w:numId w:val="43"/>
        </w:numPr>
        <w:tabs>
          <w:tab w:val="left" w:pos="284"/>
        </w:tabs>
        <w:autoSpaceDE w:val="0"/>
        <w:autoSpaceDN w:val="0"/>
        <w:adjustRightInd w:val="0"/>
        <w:rPr>
          <w:b/>
          <w:sz w:val="22"/>
          <w:szCs w:val="22"/>
        </w:rPr>
      </w:pPr>
      <w:r w:rsidRPr="00D36967">
        <w:rPr>
          <w:sz w:val="22"/>
          <w:szCs w:val="22"/>
        </w:rPr>
        <w:t>zapłaty odszkodowania, o którym mowa w ust. 1 pkt 5.</w:t>
      </w:r>
    </w:p>
    <w:p w14:paraId="7610D880" w14:textId="77777777" w:rsidR="001D5304" w:rsidRPr="00D36967" w:rsidRDefault="001D5304" w:rsidP="00302C88">
      <w:pPr>
        <w:numPr>
          <w:ilvl w:val="3"/>
          <w:numId w:val="37"/>
        </w:numPr>
        <w:tabs>
          <w:tab w:val="left" w:pos="284"/>
        </w:tabs>
        <w:autoSpaceDE w:val="0"/>
        <w:autoSpaceDN w:val="0"/>
        <w:adjustRightInd w:val="0"/>
        <w:ind w:left="0" w:firstLine="0"/>
        <w:jc w:val="both"/>
        <w:rPr>
          <w:b/>
          <w:sz w:val="22"/>
          <w:szCs w:val="22"/>
        </w:rPr>
      </w:pPr>
      <w:r w:rsidRPr="00D36967">
        <w:rPr>
          <w:sz w:val="22"/>
          <w:szCs w:val="22"/>
        </w:rPr>
        <w:t>Ilekroć w dalszych postanowieniach jest mowa o „usunięciu wady" należy przez to rozumieć również wymianę rzeczy wchodzącej w zakres przedmiotu Gwarancji na wolną od wad.</w:t>
      </w:r>
    </w:p>
    <w:p w14:paraId="7F4E9FCE" w14:textId="77777777" w:rsidR="001D5304" w:rsidRPr="00D36967" w:rsidRDefault="001D5304" w:rsidP="001D5304">
      <w:pPr>
        <w:tabs>
          <w:tab w:val="left" w:pos="284"/>
        </w:tabs>
        <w:autoSpaceDE w:val="0"/>
        <w:autoSpaceDN w:val="0"/>
        <w:adjustRightInd w:val="0"/>
        <w:ind w:right="14"/>
        <w:jc w:val="both"/>
        <w:rPr>
          <w:b/>
          <w:sz w:val="22"/>
          <w:szCs w:val="22"/>
        </w:rPr>
      </w:pPr>
    </w:p>
    <w:p w14:paraId="0655A50A" w14:textId="77777777" w:rsidR="001D5304" w:rsidRPr="00D36967" w:rsidRDefault="001D5304" w:rsidP="001D5304">
      <w:pPr>
        <w:tabs>
          <w:tab w:val="left" w:pos="284"/>
        </w:tabs>
        <w:autoSpaceDE w:val="0"/>
        <w:autoSpaceDN w:val="0"/>
        <w:adjustRightInd w:val="0"/>
        <w:ind w:right="14"/>
        <w:jc w:val="center"/>
        <w:rPr>
          <w:bCs/>
          <w:sz w:val="22"/>
          <w:szCs w:val="22"/>
        </w:rPr>
      </w:pPr>
      <w:r w:rsidRPr="00D36967">
        <w:rPr>
          <w:bCs/>
          <w:sz w:val="22"/>
          <w:szCs w:val="22"/>
        </w:rPr>
        <w:t>§ 3</w:t>
      </w:r>
    </w:p>
    <w:p w14:paraId="1EA92635" w14:textId="77777777" w:rsidR="001D5304" w:rsidRPr="00D36967" w:rsidRDefault="001D5304" w:rsidP="001D5304">
      <w:pPr>
        <w:tabs>
          <w:tab w:val="left" w:pos="284"/>
        </w:tabs>
        <w:autoSpaceDE w:val="0"/>
        <w:autoSpaceDN w:val="0"/>
        <w:adjustRightInd w:val="0"/>
        <w:ind w:right="5"/>
        <w:jc w:val="center"/>
        <w:rPr>
          <w:bCs/>
          <w:sz w:val="22"/>
          <w:szCs w:val="22"/>
        </w:rPr>
      </w:pPr>
      <w:r w:rsidRPr="00D36967">
        <w:rPr>
          <w:bCs/>
          <w:sz w:val="22"/>
          <w:szCs w:val="22"/>
        </w:rPr>
        <w:t>PRZEGLĄDY GWARANCYJNE</w:t>
      </w:r>
    </w:p>
    <w:p w14:paraId="5A2B9439" w14:textId="6A35AC5E" w:rsidR="001D5304" w:rsidRPr="00D36967" w:rsidRDefault="001D5304" w:rsidP="00FF303C">
      <w:pPr>
        <w:numPr>
          <w:ilvl w:val="0"/>
          <w:numId w:val="39"/>
        </w:numPr>
        <w:tabs>
          <w:tab w:val="left" w:pos="284"/>
          <w:tab w:val="left" w:pos="408"/>
        </w:tabs>
        <w:autoSpaceDE w:val="0"/>
        <w:autoSpaceDN w:val="0"/>
        <w:adjustRightInd w:val="0"/>
        <w:ind w:left="426" w:right="19" w:hanging="426"/>
        <w:jc w:val="both"/>
        <w:rPr>
          <w:b/>
          <w:sz w:val="22"/>
          <w:szCs w:val="22"/>
        </w:rPr>
      </w:pPr>
      <w:r w:rsidRPr="00D36967">
        <w:rPr>
          <w:sz w:val="22"/>
          <w:szCs w:val="22"/>
        </w:rPr>
        <w:t xml:space="preserve">Komisyjne przeglądy gwarancyjne odbywać się będą w odstępach nie dłuższych niż </w:t>
      </w:r>
      <w:r w:rsidR="000022D5" w:rsidRPr="00D36967">
        <w:rPr>
          <w:b/>
          <w:sz w:val="22"/>
          <w:szCs w:val="22"/>
        </w:rPr>
        <w:t>dwanaście</w:t>
      </w:r>
      <w:r w:rsidRPr="00D36967">
        <w:rPr>
          <w:b/>
          <w:sz w:val="22"/>
          <w:szCs w:val="22"/>
        </w:rPr>
        <w:t xml:space="preserve"> [ </w:t>
      </w:r>
      <w:r w:rsidR="000022D5" w:rsidRPr="00D36967">
        <w:rPr>
          <w:b/>
          <w:sz w:val="22"/>
          <w:szCs w:val="22"/>
        </w:rPr>
        <w:t>12</w:t>
      </w:r>
      <w:r w:rsidRPr="00D36967">
        <w:rPr>
          <w:b/>
          <w:sz w:val="22"/>
          <w:szCs w:val="22"/>
        </w:rPr>
        <w:t xml:space="preserve"> ] </w:t>
      </w:r>
      <w:r w:rsidRPr="00D36967">
        <w:rPr>
          <w:sz w:val="22"/>
          <w:szCs w:val="22"/>
        </w:rPr>
        <w:t xml:space="preserve"> miesięcy w okresie obowiązywania niniejszej gwarancji.</w:t>
      </w:r>
    </w:p>
    <w:p w14:paraId="54E227CC" w14:textId="77777777" w:rsidR="001D5304" w:rsidRPr="00D36967" w:rsidRDefault="001D5304" w:rsidP="00FF303C">
      <w:pPr>
        <w:numPr>
          <w:ilvl w:val="0"/>
          <w:numId w:val="39"/>
        </w:numPr>
        <w:tabs>
          <w:tab w:val="left" w:pos="284"/>
          <w:tab w:val="left" w:pos="408"/>
        </w:tabs>
        <w:autoSpaceDE w:val="0"/>
        <w:autoSpaceDN w:val="0"/>
        <w:adjustRightInd w:val="0"/>
        <w:ind w:left="426" w:right="19" w:hanging="426"/>
        <w:jc w:val="both"/>
        <w:rPr>
          <w:sz w:val="22"/>
          <w:szCs w:val="22"/>
        </w:rPr>
      </w:pPr>
      <w:r w:rsidRPr="00D36967">
        <w:rPr>
          <w:sz w:val="22"/>
          <w:szCs w:val="22"/>
        </w:rPr>
        <w:t>Datę, godzinę i miejsce dokonania przeglądu gwarancyjnego wyznacza Zamawiający, zawiadamiając o nim Gwaranta na piśmie (listem poleconym z potwierdzeniem odbioru), z co najmniej czternasto- [ 14 ] dniowym wyprzedzeniem.</w:t>
      </w:r>
    </w:p>
    <w:p w14:paraId="031D95D4" w14:textId="77777777" w:rsidR="001D5304" w:rsidRPr="00D36967" w:rsidRDefault="001D5304" w:rsidP="00FF303C">
      <w:pPr>
        <w:numPr>
          <w:ilvl w:val="0"/>
          <w:numId w:val="39"/>
        </w:numPr>
        <w:tabs>
          <w:tab w:val="left" w:pos="284"/>
          <w:tab w:val="left" w:pos="408"/>
        </w:tabs>
        <w:autoSpaceDE w:val="0"/>
        <w:autoSpaceDN w:val="0"/>
        <w:adjustRightInd w:val="0"/>
        <w:ind w:left="426" w:right="19" w:hanging="426"/>
        <w:jc w:val="both"/>
        <w:rPr>
          <w:sz w:val="22"/>
          <w:szCs w:val="22"/>
        </w:rPr>
      </w:pPr>
      <w:r w:rsidRPr="00D36967">
        <w:rPr>
          <w:sz w:val="22"/>
          <w:szCs w:val="22"/>
        </w:rPr>
        <w:t>W skład komisji przeglądowej będą wchodziły, co najmniej dwie [ 2 ] osoby wyznaczone przez Zamawiającego oraz jeden [ 1 ] przedstawiciel Gwaranta.</w:t>
      </w:r>
    </w:p>
    <w:p w14:paraId="21099BE4" w14:textId="77777777" w:rsidR="001D5304" w:rsidRPr="00D36967" w:rsidRDefault="001D5304" w:rsidP="00FF303C">
      <w:pPr>
        <w:numPr>
          <w:ilvl w:val="0"/>
          <w:numId w:val="39"/>
        </w:numPr>
        <w:tabs>
          <w:tab w:val="left" w:pos="284"/>
          <w:tab w:val="left" w:pos="408"/>
        </w:tabs>
        <w:autoSpaceDE w:val="0"/>
        <w:autoSpaceDN w:val="0"/>
        <w:adjustRightInd w:val="0"/>
        <w:ind w:left="426" w:right="19" w:hanging="426"/>
        <w:jc w:val="both"/>
        <w:rPr>
          <w:sz w:val="22"/>
          <w:szCs w:val="22"/>
        </w:rPr>
      </w:pPr>
      <w:r w:rsidRPr="00D36967">
        <w:rPr>
          <w:sz w:val="22"/>
          <w:szCs w:val="22"/>
        </w:rPr>
        <w:t>Jeżeli Gwarant został prawidłowo zawiadomiony o terminie i miejscu dokonania przeglądu gwarancyjnego, niestawienie się jego przedstawiciela nie będzie wywoływało żadnych ujemnych skutków dla ważności i skuteczności ustaleń dokonanych przez komisję przeglądową.</w:t>
      </w:r>
    </w:p>
    <w:p w14:paraId="08AE4450" w14:textId="77777777" w:rsidR="001D5304" w:rsidRPr="00D36967" w:rsidRDefault="001D5304" w:rsidP="00FF303C">
      <w:pPr>
        <w:numPr>
          <w:ilvl w:val="0"/>
          <w:numId w:val="39"/>
        </w:numPr>
        <w:tabs>
          <w:tab w:val="left" w:pos="284"/>
          <w:tab w:val="left" w:pos="408"/>
        </w:tabs>
        <w:autoSpaceDE w:val="0"/>
        <w:autoSpaceDN w:val="0"/>
        <w:adjustRightInd w:val="0"/>
        <w:ind w:left="426" w:right="19" w:hanging="426"/>
        <w:jc w:val="both"/>
        <w:rPr>
          <w:sz w:val="22"/>
          <w:szCs w:val="22"/>
        </w:rPr>
      </w:pPr>
      <w:r w:rsidRPr="00D36967">
        <w:rPr>
          <w:sz w:val="22"/>
          <w:szCs w:val="22"/>
        </w:rPr>
        <w:t>Z każdego przeglądu gwarancyjnego sporządza się szczegółowy Protokół Przeglądu Gwarancyjnego, w co najmniej dwóch [ 2 ] egzemplarzach, po jednym [ 1 ] dla Zamawiającego i dla Gwaranta. W przypadku nieobecności przedstawicieli Gwaranta, Zamawiający niezwłocznie przesyła Gwarantowi jeden [ 1 ] egzemplarz Protokołu Przeglądu.</w:t>
      </w:r>
    </w:p>
    <w:p w14:paraId="207F6A4F" w14:textId="77777777" w:rsidR="001D5304" w:rsidRPr="00D36967" w:rsidRDefault="001D5304" w:rsidP="001D5304">
      <w:pPr>
        <w:tabs>
          <w:tab w:val="left" w:pos="284"/>
        </w:tabs>
        <w:autoSpaceDE w:val="0"/>
        <w:autoSpaceDN w:val="0"/>
        <w:adjustRightInd w:val="0"/>
        <w:jc w:val="center"/>
        <w:rPr>
          <w:sz w:val="22"/>
          <w:szCs w:val="22"/>
        </w:rPr>
      </w:pPr>
    </w:p>
    <w:p w14:paraId="531E29D9"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4</w:t>
      </w:r>
    </w:p>
    <w:p w14:paraId="473838CE" w14:textId="77777777" w:rsidR="001D5304" w:rsidRPr="00D36967" w:rsidRDefault="001D5304" w:rsidP="001D5304">
      <w:pPr>
        <w:tabs>
          <w:tab w:val="left" w:pos="284"/>
        </w:tabs>
        <w:autoSpaceDE w:val="0"/>
        <w:autoSpaceDN w:val="0"/>
        <w:adjustRightInd w:val="0"/>
        <w:ind w:right="5"/>
        <w:jc w:val="center"/>
        <w:rPr>
          <w:bCs/>
          <w:sz w:val="22"/>
          <w:szCs w:val="22"/>
        </w:rPr>
      </w:pPr>
      <w:r w:rsidRPr="00D36967">
        <w:rPr>
          <w:bCs/>
          <w:sz w:val="22"/>
          <w:szCs w:val="22"/>
        </w:rPr>
        <w:t>WEZWANIE DO USUNIĘCIA WADY</w:t>
      </w:r>
    </w:p>
    <w:p w14:paraId="52E821E8" w14:textId="77777777" w:rsidR="001D5304" w:rsidRPr="00D36967" w:rsidRDefault="001D5304" w:rsidP="001D5304">
      <w:pPr>
        <w:tabs>
          <w:tab w:val="left" w:pos="284"/>
        </w:tabs>
        <w:autoSpaceDE w:val="0"/>
        <w:autoSpaceDN w:val="0"/>
        <w:adjustRightInd w:val="0"/>
        <w:jc w:val="both"/>
        <w:rPr>
          <w:sz w:val="22"/>
          <w:szCs w:val="22"/>
        </w:rPr>
      </w:pPr>
      <w:r w:rsidRPr="00D36967">
        <w:rPr>
          <w:sz w:val="22"/>
          <w:szCs w:val="22"/>
        </w:rPr>
        <w:t>W przypadku ujawnienia wady w czasie innym niż podczas przeglądu gwarancyjnego, Zamawiający niezwłocznie, lecz nie później niż w ciągu siedmiu [ 7 ] dni od ujawnienia wady, zawiadomi na piśmie o niej Gwaranta, równocześnie wzywając go do usunięcia ujawnionej wady w odpowiednim trybie:</w:t>
      </w:r>
    </w:p>
    <w:p w14:paraId="2E69B0C7" w14:textId="77777777" w:rsidR="001D5304" w:rsidRPr="00D36967" w:rsidRDefault="001D5304" w:rsidP="00302C88">
      <w:pPr>
        <w:numPr>
          <w:ilvl w:val="0"/>
          <w:numId w:val="44"/>
        </w:numPr>
        <w:tabs>
          <w:tab w:val="left" w:pos="284"/>
        </w:tabs>
        <w:autoSpaceDE w:val="0"/>
        <w:autoSpaceDN w:val="0"/>
        <w:adjustRightInd w:val="0"/>
        <w:rPr>
          <w:sz w:val="22"/>
          <w:szCs w:val="22"/>
        </w:rPr>
      </w:pPr>
      <w:r w:rsidRPr="00D36967">
        <w:rPr>
          <w:sz w:val="22"/>
          <w:szCs w:val="22"/>
        </w:rPr>
        <w:t>zwykłym, o którym mowa w postanowieniu § 5 ust. 1;</w:t>
      </w:r>
    </w:p>
    <w:p w14:paraId="27AF808F" w14:textId="77777777" w:rsidR="001D5304" w:rsidRPr="00D36967" w:rsidRDefault="001D5304" w:rsidP="00302C88">
      <w:pPr>
        <w:numPr>
          <w:ilvl w:val="0"/>
          <w:numId w:val="44"/>
        </w:numPr>
        <w:tabs>
          <w:tab w:val="left" w:pos="284"/>
        </w:tabs>
        <w:autoSpaceDE w:val="0"/>
        <w:autoSpaceDN w:val="0"/>
        <w:adjustRightInd w:val="0"/>
        <w:rPr>
          <w:b/>
          <w:sz w:val="22"/>
          <w:szCs w:val="22"/>
        </w:rPr>
      </w:pPr>
      <w:r w:rsidRPr="00D36967">
        <w:rPr>
          <w:sz w:val="22"/>
          <w:szCs w:val="22"/>
        </w:rPr>
        <w:t>awaryjnym, o którym mowa w postanowieniu § 5 ust. 2.</w:t>
      </w:r>
    </w:p>
    <w:p w14:paraId="12E3C59E" w14:textId="77777777" w:rsidR="001D5304" w:rsidRPr="00D36967" w:rsidRDefault="001D5304" w:rsidP="001D5304">
      <w:pPr>
        <w:tabs>
          <w:tab w:val="left" w:pos="284"/>
        </w:tabs>
        <w:autoSpaceDE w:val="0"/>
        <w:autoSpaceDN w:val="0"/>
        <w:adjustRightInd w:val="0"/>
        <w:jc w:val="center"/>
        <w:rPr>
          <w:b/>
          <w:sz w:val="22"/>
          <w:szCs w:val="22"/>
        </w:rPr>
      </w:pPr>
    </w:p>
    <w:p w14:paraId="472105CE"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5</w:t>
      </w:r>
    </w:p>
    <w:p w14:paraId="58E88DA5" w14:textId="77777777" w:rsidR="001D5304" w:rsidRPr="00D36967" w:rsidRDefault="001D5304" w:rsidP="001D5304">
      <w:pPr>
        <w:tabs>
          <w:tab w:val="left" w:pos="284"/>
        </w:tabs>
        <w:autoSpaceDE w:val="0"/>
        <w:autoSpaceDN w:val="0"/>
        <w:adjustRightInd w:val="0"/>
        <w:ind w:right="5"/>
        <w:jc w:val="center"/>
        <w:rPr>
          <w:bCs/>
          <w:sz w:val="22"/>
          <w:szCs w:val="22"/>
        </w:rPr>
      </w:pPr>
      <w:r w:rsidRPr="00D36967">
        <w:rPr>
          <w:bCs/>
          <w:sz w:val="22"/>
          <w:szCs w:val="22"/>
        </w:rPr>
        <w:t>TRYBY USUWANIA WAD</w:t>
      </w:r>
    </w:p>
    <w:p w14:paraId="6C8EDCAA" w14:textId="77777777" w:rsidR="001D5304" w:rsidRPr="00D36967" w:rsidRDefault="001D5304" w:rsidP="00FF303C">
      <w:pPr>
        <w:numPr>
          <w:ilvl w:val="0"/>
          <w:numId w:val="40"/>
        </w:numPr>
        <w:tabs>
          <w:tab w:val="left" w:pos="284"/>
          <w:tab w:val="left" w:pos="408"/>
        </w:tabs>
        <w:autoSpaceDE w:val="0"/>
        <w:autoSpaceDN w:val="0"/>
        <w:adjustRightInd w:val="0"/>
        <w:ind w:left="426" w:hanging="426"/>
        <w:jc w:val="both"/>
        <w:rPr>
          <w:b/>
          <w:sz w:val="22"/>
          <w:szCs w:val="22"/>
        </w:rPr>
      </w:pPr>
      <w:r w:rsidRPr="00D36967">
        <w:rPr>
          <w:sz w:val="22"/>
          <w:szCs w:val="22"/>
        </w:rPr>
        <w:t>Gwarant obowiązany jest przystąpić do usuwania ujawnionej wady w ciągu trzech [ 3 ]  dni od daty otrzymania wezwania, o którym mowa w § 4 lub daty sporządzenia Protokołu Przeglądu Gwarancyjnego. Termin usuwania wad nie może być dłuższy niż dwadzieścia jeden [ 21 ]  dni od daty otrzymania wezwania lub daty sporządzenia Protokołu Przeglądu Gwarancyjnego (tryb zwykły).</w:t>
      </w:r>
    </w:p>
    <w:p w14:paraId="3FB44AE9" w14:textId="77777777" w:rsidR="001D5304" w:rsidRPr="00D36967" w:rsidRDefault="001D5304" w:rsidP="00FF303C">
      <w:pPr>
        <w:numPr>
          <w:ilvl w:val="0"/>
          <w:numId w:val="40"/>
        </w:numPr>
        <w:tabs>
          <w:tab w:val="left" w:pos="284"/>
          <w:tab w:val="left" w:pos="408"/>
        </w:tabs>
        <w:autoSpaceDE w:val="0"/>
        <w:autoSpaceDN w:val="0"/>
        <w:adjustRightInd w:val="0"/>
        <w:ind w:left="426" w:hanging="426"/>
        <w:jc w:val="both"/>
        <w:rPr>
          <w:b/>
          <w:sz w:val="22"/>
          <w:szCs w:val="22"/>
        </w:rPr>
      </w:pPr>
      <w:r w:rsidRPr="00D36967">
        <w:rPr>
          <w:sz w:val="22"/>
          <w:szCs w:val="22"/>
        </w:rPr>
        <w:t>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02AAAEE1" w14:textId="77777777" w:rsidR="001D5304" w:rsidRPr="00D36967" w:rsidRDefault="001D5304" w:rsidP="00FF303C">
      <w:pPr>
        <w:numPr>
          <w:ilvl w:val="0"/>
          <w:numId w:val="45"/>
        </w:numPr>
        <w:tabs>
          <w:tab w:val="left" w:pos="567"/>
        </w:tabs>
        <w:autoSpaceDE w:val="0"/>
        <w:autoSpaceDN w:val="0"/>
        <w:adjustRightInd w:val="0"/>
        <w:jc w:val="both"/>
        <w:rPr>
          <w:b/>
          <w:sz w:val="22"/>
          <w:szCs w:val="22"/>
        </w:rPr>
      </w:pPr>
      <w:r w:rsidRPr="00D36967">
        <w:rPr>
          <w:sz w:val="22"/>
          <w:szCs w:val="22"/>
        </w:rPr>
        <w:t>przystąpić do usuwania ujawnionej wady niezwłocznie, lecz nie później niż w ciągu dwudziestu czterech [ 24 ]</w:t>
      </w:r>
      <w:r w:rsidRPr="00D36967">
        <w:rPr>
          <w:b/>
          <w:sz w:val="22"/>
          <w:szCs w:val="22"/>
        </w:rPr>
        <w:t xml:space="preserve"> </w:t>
      </w:r>
      <w:r w:rsidRPr="00D36967">
        <w:rPr>
          <w:sz w:val="22"/>
          <w:szCs w:val="22"/>
        </w:rPr>
        <w:t>godzin od chwili otrzymania wezwania, o którym mowa § 4, lub od chwili sporządzenia Protokołu Przeglądu Gwarancyjnego;</w:t>
      </w:r>
    </w:p>
    <w:p w14:paraId="6903A63B" w14:textId="77777777" w:rsidR="001D5304" w:rsidRPr="00D36967" w:rsidRDefault="001D5304" w:rsidP="00FF303C">
      <w:pPr>
        <w:numPr>
          <w:ilvl w:val="0"/>
          <w:numId w:val="45"/>
        </w:numPr>
        <w:tabs>
          <w:tab w:val="left" w:pos="567"/>
        </w:tabs>
        <w:autoSpaceDE w:val="0"/>
        <w:autoSpaceDN w:val="0"/>
        <w:adjustRightInd w:val="0"/>
        <w:jc w:val="both"/>
        <w:rPr>
          <w:b/>
          <w:sz w:val="22"/>
          <w:szCs w:val="22"/>
        </w:rPr>
      </w:pPr>
      <w:r w:rsidRPr="00D36967">
        <w:rPr>
          <w:sz w:val="22"/>
          <w:szCs w:val="22"/>
        </w:rPr>
        <w:t>usunąć wadę w najwcześniejszym możliwym terminie, nie później niż w ciągu dwóch</w:t>
      </w:r>
      <w:r w:rsidRPr="00D36967">
        <w:rPr>
          <w:b/>
          <w:sz w:val="22"/>
          <w:szCs w:val="22"/>
        </w:rPr>
        <w:t xml:space="preserve"> [ </w:t>
      </w:r>
      <w:r w:rsidRPr="00D36967">
        <w:rPr>
          <w:sz w:val="22"/>
          <w:szCs w:val="22"/>
        </w:rPr>
        <w:t>2</w:t>
      </w:r>
      <w:r w:rsidRPr="00D36967">
        <w:rPr>
          <w:b/>
          <w:sz w:val="22"/>
          <w:szCs w:val="22"/>
        </w:rPr>
        <w:t xml:space="preserve"> ]</w:t>
      </w:r>
      <w:r w:rsidRPr="00D36967">
        <w:rPr>
          <w:sz w:val="22"/>
          <w:szCs w:val="22"/>
        </w:rPr>
        <w:t xml:space="preserve"> dni od chwili otrzymania wezwania, o którym mowa w § 4 lub daty sporządzenia Protokołu Przeglądu Gwarancyjnego (tryb awaryjny).</w:t>
      </w:r>
    </w:p>
    <w:p w14:paraId="4C0D23FD" w14:textId="77777777" w:rsidR="001D5304" w:rsidRPr="00D36967" w:rsidRDefault="001D5304" w:rsidP="00FF303C">
      <w:pPr>
        <w:numPr>
          <w:ilvl w:val="0"/>
          <w:numId w:val="40"/>
        </w:numPr>
        <w:tabs>
          <w:tab w:val="left" w:pos="284"/>
          <w:tab w:val="left" w:pos="408"/>
        </w:tabs>
        <w:autoSpaceDE w:val="0"/>
        <w:autoSpaceDN w:val="0"/>
        <w:adjustRightInd w:val="0"/>
        <w:ind w:left="426" w:hanging="426"/>
        <w:jc w:val="both"/>
        <w:rPr>
          <w:b/>
          <w:sz w:val="22"/>
          <w:szCs w:val="22"/>
        </w:rPr>
      </w:pPr>
      <w:r w:rsidRPr="00D36967">
        <w:rPr>
          <w:sz w:val="22"/>
          <w:szCs w:val="22"/>
        </w:rPr>
        <w:t>W przypadku nieprzystąpienia przez Gwaranta do usuwania ujawnionej wady w terminie określonym w ust. 2 lit. a, awaria zostanie usunięta przez Zamawiającego na koszt i ryzyko Gwaranta.</w:t>
      </w:r>
    </w:p>
    <w:p w14:paraId="2F2A89BC" w14:textId="77777777" w:rsidR="001D5304" w:rsidRPr="00D36967" w:rsidRDefault="001D5304" w:rsidP="00FF303C">
      <w:pPr>
        <w:numPr>
          <w:ilvl w:val="0"/>
          <w:numId w:val="40"/>
        </w:numPr>
        <w:tabs>
          <w:tab w:val="left" w:pos="284"/>
          <w:tab w:val="left" w:pos="408"/>
        </w:tabs>
        <w:autoSpaceDE w:val="0"/>
        <w:autoSpaceDN w:val="0"/>
        <w:adjustRightInd w:val="0"/>
        <w:ind w:left="426" w:hanging="426"/>
        <w:jc w:val="both"/>
        <w:rPr>
          <w:b/>
          <w:sz w:val="22"/>
          <w:szCs w:val="22"/>
        </w:rPr>
      </w:pPr>
      <w:r w:rsidRPr="00D36967">
        <w:rPr>
          <w:sz w:val="22"/>
          <w:szCs w:val="22"/>
        </w:rPr>
        <w:t>Usuniecie wad przez Gwaranta uważa się za skuteczne z chwilą podpisania przez obie strony Protokołu odbioru prac z usuwania wad.</w:t>
      </w:r>
    </w:p>
    <w:p w14:paraId="0DF2CF8F" w14:textId="77777777" w:rsidR="001D5304" w:rsidRPr="00D36967" w:rsidRDefault="001D5304" w:rsidP="001D5304">
      <w:pPr>
        <w:tabs>
          <w:tab w:val="left" w:pos="284"/>
        </w:tabs>
        <w:autoSpaceDE w:val="0"/>
        <w:autoSpaceDN w:val="0"/>
        <w:adjustRightInd w:val="0"/>
        <w:jc w:val="center"/>
        <w:rPr>
          <w:b/>
          <w:sz w:val="22"/>
          <w:szCs w:val="22"/>
        </w:rPr>
      </w:pPr>
    </w:p>
    <w:p w14:paraId="371167C2"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6</w:t>
      </w:r>
    </w:p>
    <w:p w14:paraId="31C649E8"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KOMUNIKACJA</w:t>
      </w:r>
    </w:p>
    <w:p w14:paraId="1F0E0740" w14:textId="77777777" w:rsidR="001D5304" w:rsidRPr="00D36967" w:rsidRDefault="001D5304" w:rsidP="00FF303C">
      <w:pPr>
        <w:numPr>
          <w:ilvl w:val="0"/>
          <w:numId w:val="41"/>
        </w:numPr>
        <w:tabs>
          <w:tab w:val="left" w:pos="284"/>
          <w:tab w:val="left" w:pos="408"/>
        </w:tabs>
        <w:autoSpaceDE w:val="0"/>
        <w:autoSpaceDN w:val="0"/>
        <w:adjustRightInd w:val="0"/>
        <w:ind w:left="567" w:hanging="567"/>
        <w:rPr>
          <w:b/>
          <w:sz w:val="22"/>
          <w:szCs w:val="22"/>
        </w:rPr>
      </w:pPr>
      <w:r w:rsidRPr="00D36967">
        <w:rPr>
          <w:sz w:val="22"/>
          <w:szCs w:val="22"/>
        </w:rPr>
        <w:t>Wszelka komunikacja pomiędzy stronami wymaga zachowania formy pisemnej.</w:t>
      </w:r>
    </w:p>
    <w:p w14:paraId="7838DE0A" w14:textId="77777777" w:rsidR="001D5304" w:rsidRPr="00D36967" w:rsidRDefault="001D5304" w:rsidP="00FF303C">
      <w:pPr>
        <w:numPr>
          <w:ilvl w:val="0"/>
          <w:numId w:val="41"/>
        </w:numPr>
        <w:tabs>
          <w:tab w:val="left" w:pos="284"/>
          <w:tab w:val="left" w:pos="408"/>
        </w:tabs>
        <w:autoSpaceDE w:val="0"/>
        <w:autoSpaceDN w:val="0"/>
        <w:adjustRightInd w:val="0"/>
        <w:ind w:left="567" w:hanging="567"/>
        <w:rPr>
          <w:sz w:val="22"/>
          <w:szCs w:val="22"/>
        </w:rPr>
      </w:pPr>
      <w:r w:rsidRPr="00D36967">
        <w:rPr>
          <w:sz w:val="22"/>
          <w:szCs w:val="22"/>
        </w:rPr>
        <w:t>Komunikacja za pomocą faksu lub poczty elektronicznej (e-mail) będzie uważana za prowadzoną w formie pisemnej, o ile treść faksu lub poczty elektronicznej (e-mail) zostanie niezwłocznie potwierdzona na piśmie. Data otrzymania tak potwierdzonego faksu lub poczty elektronicznej (e-mail) będzie uważana za datę otrzymania pisma.</w:t>
      </w:r>
    </w:p>
    <w:p w14:paraId="38AB23E3" w14:textId="77777777" w:rsidR="001D5304" w:rsidRPr="00D36967" w:rsidRDefault="001D5304" w:rsidP="00FF303C">
      <w:pPr>
        <w:numPr>
          <w:ilvl w:val="0"/>
          <w:numId w:val="41"/>
        </w:numPr>
        <w:tabs>
          <w:tab w:val="left" w:pos="284"/>
          <w:tab w:val="left" w:pos="408"/>
        </w:tabs>
        <w:autoSpaceDE w:val="0"/>
        <w:autoSpaceDN w:val="0"/>
        <w:adjustRightInd w:val="0"/>
        <w:ind w:left="567" w:hanging="567"/>
        <w:rPr>
          <w:sz w:val="22"/>
          <w:szCs w:val="22"/>
        </w:rPr>
      </w:pPr>
      <w:r w:rsidRPr="00D36967">
        <w:rPr>
          <w:sz w:val="22"/>
          <w:szCs w:val="22"/>
        </w:rPr>
        <w:t>Nieodebranie albo odmowa odebrania listu poleconego lub innej korespondencji pisemnej będzie traktowane równoważnie z jego doręczeniem.</w:t>
      </w:r>
    </w:p>
    <w:p w14:paraId="188C97DB" w14:textId="77777777" w:rsidR="001D5304" w:rsidRPr="00D36967" w:rsidRDefault="001D5304" w:rsidP="00FF303C">
      <w:pPr>
        <w:numPr>
          <w:ilvl w:val="0"/>
          <w:numId w:val="41"/>
        </w:numPr>
        <w:tabs>
          <w:tab w:val="left" w:pos="284"/>
          <w:tab w:val="left" w:pos="408"/>
        </w:tabs>
        <w:autoSpaceDE w:val="0"/>
        <w:autoSpaceDN w:val="0"/>
        <w:adjustRightInd w:val="0"/>
        <w:ind w:left="567" w:hanging="567"/>
        <w:rPr>
          <w:b/>
          <w:sz w:val="22"/>
          <w:szCs w:val="22"/>
        </w:rPr>
      </w:pPr>
      <w:r w:rsidRPr="00D36967">
        <w:rPr>
          <w:sz w:val="22"/>
          <w:szCs w:val="22"/>
        </w:rPr>
        <w:t>Gwarant jest obowiązany w terminie siedmiu [ 7 ] dni od daty złożenia wniosku o upadłość lub likwidacje powiadomić na piśmie o tym fakcie Zamawiającego.</w:t>
      </w:r>
    </w:p>
    <w:p w14:paraId="64AA5E9C" w14:textId="77777777" w:rsidR="001D5304" w:rsidRPr="00D36967" w:rsidRDefault="001D5304" w:rsidP="001D5304">
      <w:pPr>
        <w:tabs>
          <w:tab w:val="left" w:pos="284"/>
        </w:tabs>
        <w:autoSpaceDE w:val="0"/>
        <w:autoSpaceDN w:val="0"/>
        <w:adjustRightInd w:val="0"/>
        <w:jc w:val="center"/>
        <w:rPr>
          <w:b/>
          <w:sz w:val="22"/>
          <w:szCs w:val="22"/>
        </w:rPr>
      </w:pPr>
    </w:p>
    <w:p w14:paraId="76FC6D65"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7</w:t>
      </w:r>
    </w:p>
    <w:p w14:paraId="4CFDBD04"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POSTANOWIENIA KOŃCOWE</w:t>
      </w:r>
    </w:p>
    <w:p w14:paraId="3D493013" w14:textId="77777777" w:rsidR="001D5304" w:rsidRPr="00D36967" w:rsidRDefault="001D5304" w:rsidP="00FF303C">
      <w:pPr>
        <w:numPr>
          <w:ilvl w:val="0"/>
          <w:numId w:val="46"/>
        </w:numPr>
        <w:tabs>
          <w:tab w:val="left" w:pos="567"/>
          <w:tab w:val="left" w:pos="7230"/>
        </w:tabs>
        <w:autoSpaceDE w:val="0"/>
        <w:ind w:left="567" w:hanging="567"/>
        <w:jc w:val="both"/>
        <w:rPr>
          <w:rFonts w:eastAsia="Calibri"/>
          <w:b/>
          <w:sz w:val="22"/>
          <w:szCs w:val="22"/>
        </w:rPr>
      </w:pPr>
      <w:r w:rsidRPr="00D36967">
        <w:rPr>
          <w:rFonts w:eastAsia="Calibri"/>
          <w:sz w:val="22"/>
          <w:szCs w:val="22"/>
        </w:rPr>
        <w:t>Wszelkie zmiany w treści niniejszej Karty Gwarancyjnej wymagają formy pisemnej pod rygorem nieważności.</w:t>
      </w:r>
    </w:p>
    <w:p w14:paraId="3BC618C7" w14:textId="77777777" w:rsidR="001D5304" w:rsidRPr="00D36967" w:rsidRDefault="001D5304" w:rsidP="00FF303C">
      <w:pPr>
        <w:numPr>
          <w:ilvl w:val="0"/>
          <w:numId w:val="46"/>
        </w:numPr>
        <w:tabs>
          <w:tab w:val="left" w:pos="567"/>
          <w:tab w:val="left" w:pos="7230"/>
        </w:tabs>
        <w:autoSpaceDE w:val="0"/>
        <w:ind w:left="567" w:hanging="567"/>
        <w:jc w:val="both"/>
        <w:rPr>
          <w:rFonts w:eastAsia="Calibri"/>
          <w:sz w:val="22"/>
          <w:szCs w:val="22"/>
        </w:rPr>
      </w:pPr>
      <w:r w:rsidRPr="00D36967">
        <w:rPr>
          <w:rFonts w:eastAsia="Calibri"/>
          <w:sz w:val="22"/>
          <w:szCs w:val="22"/>
        </w:rPr>
        <w:t>W sprawach nieunormowanych niniejszą Kartą Gwarancyjną zastosowanie mają przepisy powszechnie obowiązującego prawa, w tym przepisy Kodeksu cywilnego.</w:t>
      </w:r>
    </w:p>
    <w:p w14:paraId="39B155E5" w14:textId="77777777" w:rsidR="001D5304" w:rsidRPr="00D36967" w:rsidRDefault="001D5304" w:rsidP="00FF303C">
      <w:pPr>
        <w:numPr>
          <w:ilvl w:val="0"/>
          <w:numId w:val="46"/>
        </w:numPr>
        <w:tabs>
          <w:tab w:val="left" w:pos="567"/>
          <w:tab w:val="left" w:pos="7230"/>
        </w:tabs>
        <w:autoSpaceDE w:val="0"/>
        <w:ind w:left="567" w:hanging="567"/>
        <w:jc w:val="both"/>
        <w:rPr>
          <w:rFonts w:eastAsia="Calibri"/>
          <w:sz w:val="22"/>
          <w:szCs w:val="22"/>
        </w:rPr>
      </w:pPr>
      <w:r w:rsidRPr="00D36967">
        <w:rPr>
          <w:rFonts w:eastAsia="Calibri"/>
          <w:sz w:val="22"/>
          <w:szCs w:val="22"/>
        </w:rPr>
        <w:t>Bez względu na to, że jedno z postanowień niniejszej Karty Gwarancyjnej może się okazać nieważne lub niewykonalne, pozostałe jej postanowienia zachowują swoją pełną moc prawną. W miejsce takiego zapisu Strony mogą ustalić inne, zgodne z aktualnie obowiązującym prawem, a jeżeli nie dojdą w tym zakresie do konsensusu – zastosowanie będą miały przepisy powszechnie obowiązującego prawa.</w:t>
      </w:r>
    </w:p>
    <w:p w14:paraId="63391698" w14:textId="77777777" w:rsidR="001D5304" w:rsidRPr="00D36967" w:rsidRDefault="001D5304" w:rsidP="00FF303C">
      <w:pPr>
        <w:numPr>
          <w:ilvl w:val="0"/>
          <w:numId w:val="46"/>
        </w:numPr>
        <w:tabs>
          <w:tab w:val="left" w:pos="567"/>
          <w:tab w:val="left" w:pos="7230"/>
        </w:tabs>
        <w:autoSpaceDE w:val="0"/>
        <w:ind w:left="567" w:hanging="567"/>
        <w:jc w:val="both"/>
        <w:rPr>
          <w:rFonts w:eastAsia="Calibri"/>
          <w:sz w:val="22"/>
          <w:szCs w:val="22"/>
        </w:rPr>
      </w:pPr>
      <w:r w:rsidRPr="00D36967">
        <w:rPr>
          <w:rFonts w:eastAsia="Calibri"/>
          <w:sz w:val="22"/>
          <w:szCs w:val="22"/>
        </w:rPr>
        <w:t>Wszelkie spory wynikające z realizacji niniejszej Karty Gwarancyjnej rozstrzygać będzie rzeczowo właściwy sąd powszechny dla Zamawiającego.</w:t>
      </w:r>
    </w:p>
    <w:p w14:paraId="2024AE58" w14:textId="77777777" w:rsidR="001D5304" w:rsidRPr="00D36967" w:rsidRDefault="001D5304" w:rsidP="00FF303C">
      <w:pPr>
        <w:numPr>
          <w:ilvl w:val="0"/>
          <w:numId w:val="46"/>
        </w:numPr>
        <w:tabs>
          <w:tab w:val="left" w:pos="567"/>
          <w:tab w:val="left" w:pos="7230"/>
        </w:tabs>
        <w:autoSpaceDE w:val="0"/>
        <w:ind w:left="567" w:hanging="567"/>
        <w:jc w:val="both"/>
        <w:rPr>
          <w:rFonts w:eastAsia="Calibri"/>
          <w:b/>
          <w:sz w:val="22"/>
          <w:szCs w:val="22"/>
        </w:rPr>
      </w:pPr>
      <w:r w:rsidRPr="00D36967">
        <w:rPr>
          <w:rFonts w:eastAsia="Calibri"/>
          <w:sz w:val="22"/>
          <w:szCs w:val="22"/>
        </w:rPr>
        <w:t>Niniejszą Kartę Gwarancyjną sporządzono w w czterech [ 4 ] jednobrzmiących egzemplarzach, z czego dwa [ 2 ] egzemplarze dla Zamawiającego i dwa [ 2 ] egzemplarze dla Wykonawcy</w:t>
      </w:r>
      <w:r w:rsidRPr="00D36967">
        <w:rPr>
          <w:rFonts w:eastAsia="Calibri"/>
          <w:b/>
          <w:sz w:val="22"/>
          <w:szCs w:val="22"/>
        </w:rPr>
        <w:t>.</w:t>
      </w:r>
    </w:p>
    <w:p w14:paraId="3A4139BD" w14:textId="77777777" w:rsidR="001D5304" w:rsidRPr="00D36967" w:rsidRDefault="001D5304" w:rsidP="001D5304">
      <w:pPr>
        <w:tabs>
          <w:tab w:val="left" w:pos="284"/>
          <w:tab w:val="left" w:pos="7230"/>
        </w:tabs>
        <w:autoSpaceDE w:val="0"/>
        <w:jc w:val="both"/>
        <w:rPr>
          <w:rFonts w:eastAsia="Calibri"/>
          <w:b/>
          <w:sz w:val="22"/>
          <w:szCs w:val="22"/>
        </w:rPr>
      </w:pPr>
    </w:p>
    <w:p w14:paraId="7350E458" w14:textId="77777777" w:rsidR="001D5304" w:rsidRPr="00D36967" w:rsidRDefault="001D5304" w:rsidP="001D5304">
      <w:pPr>
        <w:tabs>
          <w:tab w:val="left" w:pos="284"/>
          <w:tab w:val="left" w:pos="7230"/>
        </w:tabs>
        <w:autoSpaceDE w:val="0"/>
        <w:jc w:val="both"/>
        <w:rPr>
          <w:rFonts w:eastAsia="Calibri"/>
          <w:b/>
          <w:sz w:val="22"/>
          <w:szCs w:val="22"/>
        </w:rPr>
      </w:pPr>
    </w:p>
    <w:p w14:paraId="0154F843" w14:textId="77777777" w:rsidR="001D5304" w:rsidRPr="00D36967" w:rsidRDefault="001D5304" w:rsidP="001D5304">
      <w:pPr>
        <w:tabs>
          <w:tab w:val="left" w:pos="284"/>
          <w:tab w:val="left" w:pos="7230"/>
        </w:tabs>
        <w:autoSpaceDE w:val="0"/>
        <w:jc w:val="both"/>
        <w:rPr>
          <w:rFonts w:eastAsia="Calibri"/>
          <w:sz w:val="22"/>
          <w:szCs w:val="22"/>
          <w:lang w:eastAsia="en-US"/>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531"/>
        <w:gridCol w:w="2126"/>
        <w:gridCol w:w="2126"/>
        <w:gridCol w:w="1985"/>
      </w:tblGrid>
      <w:tr w:rsidR="00D36967" w:rsidRPr="00D36967" w14:paraId="77C4A06F" w14:textId="77777777" w:rsidTr="00B71192">
        <w:trPr>
          <w:jc w:val="center"/>
        </w:trPr>
        <w:tc>
          <w:tcPr>
            <w:tcW w:w="1800" w:type="dxa"/>
            <w:shd w:val="clear" w:color="auto" w:fill="FBE4D5" w:themeFill="accent2" w:themeFillTint="33"/>
            <w:vAlign w:val="center"/>
          </w:tcPr>
          <w:p w14:paraId="33C4D238" w14:textId="77777777" w:rsidR="001D5304" w:rsidRPr="00D36967" w:rsidRDefault="001D5304" w:rsidP="001D5304">
            <w:pPr>
              <w:jc w:val="center"/>
              <w:rPr>
                <w:sz w:val="22"/>
                <w:szCs w:val="22"/>
              </w:rPr>
            </w:pPr>
            <w:r w:rsidRPr="00D36967">
              <w:rPr>
                <w:sz w:val="22"/>
                <w:szCs w:val="22"/>
              </w:rPr>
              <w:t>Nazwa Wykonawcy</w:t>
            </w:r>
          </w:p>
        </w:tc>
        <w:tc>
          <w:tcPr>
            <w:tcW w:w="1531" w:type="dxa"/>
            <w:shd w:val="clear" w:color="auto" w:fill="FBE4D5" w:themeFill="accent2" w:themeFillTint="33"/>
            <w:vAlign w:val="center"/>
          </w:tcPr>
          <w:p w14:paraId="20C18ACF" w14:textId="77777777" w:rsidR="001D5304" w:rsidRPr="00D36967" w:rsidRDefault="001D5304" w:rsidP="001D5304">
            <w:pPr>
              <w:jc w:val="center"/>
              <w:rPr>
                <w:sz w:val="22"/>
                <w:szCs w:val="22"/>
              </w:rPr>
            </w:pPr>
            <w:r w:rsidRPr="00D36967">
              <w:rPr>
                <w:sz w:val="22"/>
                <w:szCs w:val="22"/>
              </w:rPr>
              <w:t>Miejscowość</w:t>
            </w:r>
          </w:p>
          <w:p w14:paraId="3BF6EBB9" w14:textId="77777777" w:rsidR="001D5304" w:rsidRPr="00D36967" w:rsidRDefault="001D5304" w:rsidP="001D5304">
            <w:pPr>
              <w:jc w:val="center"/>
              <w:rPr>
                <w:sz w:val="22"/>
                <w:szCs w:val="22"/>
              </w:rPr>
            </w:pPr>
            <w:r w:rsidRPr="00D36967">
              <w:rPr>
                <w:sz w:val="22"/>
                <w:szCs w:val="22"/>
              </w:rPr>
              <w:t>i data</w:t>
            </w:r>
          </w:p>
        </w:tc>
        <w:tc>
          <w:tcPr>
            <w:tcW w:w="2126" w:type="dxa"/>
            <w:shd w:val="clear" w:color="auto" w:fill="FBE4D5" w:themeFill="accent2" w:themeFillTint="33"/>
            <w:vAlign w:val="center"/>
          </w:tcPr>
          <w:p w14:paraId="0ABDE31A" w14:textId="77777777" w:rsidR="001D5304" w:rsidRPr="00D36967" w:rsidRDefault="001D5304" w:rsidP="001D5304">
            <w:pPr>
              <w:jc w:val="center"/>
              <w:rPr>
                <w:sz w:val="22"/>
                <w:szCs w:val="22"/>
              </w:rPr>
            </w:pPr>
            <w:r w:rsidRPr="00D36967">
              <w:rPr>
                <w:sz w:val="22"/>
                <w:szCs w:val="22"/>
              </w:rPr>
              <w:t>Pieczęć Wykonawcy</w:t>
            </w:r>
          </w:p>
        </w:tc>
        <w:tc>
          <w:tcPr>
            <w:tcW w:w="2126" w:type="dxa"/>
            <w:shd w:val="clear" w:color="auto" w:fill="FBE4D5" w:themeFill="accent2" w:themeFillTint="33"/>
            <w:vAlign w:val="center"/>
          </w:tcPr>
          <w:p w14:paraId="31BE11CC" w14:textId="77777777" w:rsidR="001D5304" w:rsidRPr="00D36967" w:rsidRDefault="001D5304" w:rsidP="001D5304">
            <w:pPr>
              <w:jc w:val="center"/>
              <w:rPr>
                <w:sz w:val="22"/>
                <w:szCs w:val="22"/>
              </w:rPr>
            </w:pPr>
            <w:r w:rsidRPr="00D36967">
              <w:rPr>
                <w:sz w:val="22"/>
                <w:szCs w:val="22"/>
              </w:rPr>
              <w:t xml:space="preserve">Imię i nazwisko osoby / osób upoważnionych </w:t>
            </w:r>
            <w:r w:rsidRPr="00D36967">
              <w:rPr>
                <w:sz w:val="22"/>
                <w:szCs w:val="22"/>
              </w:rPr>
              <w:lastRenderedPageBreak/>
              <w:t>do reprezentacji Wykonawcy</w:t>
            </w:r>
          </w:p>
        </w:tc>
        <w:tc>
          <w:tcPr>
            <w:tcW w:w="1985" w:type="dxa"/>
            <w:shd w:val="clear" w:color="auto" w:fill="FBE4D5" w:themeFill="accent2" w:themeFillTint="33"/>
            <w:vAlign w:val="center"/>
          </w:tcPr>
          <w:p w14:paraId="63BD7F2C" w14:textId="77777777" w:rsidR="001D5304" w:rsidRPr="00D36967" w:rsidRDefault="001D5304" w:rsidP="001D5304">
            <w:pPr>
              <w:jc w:val="center"/>
              <w:rPr>
                <w:sz w:val="22"/>
                <w:szCs w:val="22"/>
              </w:rPr>
            </w:pPr>
            <w:r w:rsidRPr="00D36967">
              <w:rPr>
                <w:sz w:val="22"/>
                <w:szCs w:val="22"/>
              </w:rPr>
              <w:lastRenderedPageBreak/>
              <w:t xml:space="preserve">Podpis osoby / osób upoważnionych do </w:t>
            </w:r>
            <w:r w:rsidRPr="00D36967">
              <w:rPr>
                <w:sz w:val="22"/>
                <w:szCs w:val="22"/>
              </w:rPr>
              <w:lastRenderedPageBreak/>
              <w:t>reprezentacji Wykonawcy</w:t>
            </w:r>
          </w:p>
        </w:tc>
      </w:tr>
      <w:tr w:rsidR="00D36967" w:rsidRPr="00D36967" w14:paraId="18C1302A" w14:textId="77777777" w:rsidTr="001D5304">
        <w:trPr>
          <w:trHeight w:val="414"/>
          <w:jc w:val="center"/>
        </w:trPr>
        <w:tc>
          <w:tcPr>
            <w:tcW w:w="1800" w:type="dxa"/>
          </w:tcPr>
          <w:p w14:paraId="4D4BC047" w14:textId="77777777" w:rsidR="001D5304" w:rsidRPr="00D36967" w:rsidRDefault="001D5304" w:rsidP="001D5304">
            <w:pPr>
              <w:jc w:val="both"/>
              <w:rPr>
                <w:b/>
                <w:sz w:val="22"/>
                <w:szCs w:val="22"/>
              </w:rPr>
            </w:pPr>
          </w:p>
        </w:tc>
        <w:tc>
          <w:tcPr>
            <w:tcW w:w="1531" w:type="dxa"/>
          </w:tcPr>
          <w:p w14:paraId="6E1C4AAB" w14:textId="77777777" w:rsidR="001D5304" w:rsidRPr="00D36967" w:rsidRDefault="001D5304" w:rsidP="001D5304">
            <w:pPr>
              <w:jc w:val="both"/>
              <w:rPr>
                <w:b/>
                <w:sz w:val="22"/>
                <w:szCs w:val="22"/>
              </w:rPr>
            </w:pPr>
          </w:p>
        </w:tc>
        <w:tc>
          <w:tcPr>
            <w:tcW w:w="2126" w:type="dxa"/>
          </w:tcPr>
          <w:p w14:paraId="4E696B05" w14:textId="77777777" w:rsidR="001D5304" w:rsidRPr="00D36967" w:rsidRDefault="001D5304" w:rsidP="001D5304">
            <w:pPr>
              <w:jc w:val="both"/>
              <w:rPr>
                <w:b/>
                <w:sz w:val="22"/>
                <w:szCs w:val="22"/>
              </w:rPr>
            </w:pPr>
          </w:p>
        </w:tc>
        <w:tc>
          <w:tcPr>
            <w:tcW w:w="2126" w:type="dxa"/>
          </w:tcPr>
          <w:p w14:paraId="3D3B840C" w14:textId="77777777" w:rsidR="001D5304" w:rsidRPr="00D36967" w:rsidRDefault="001D5304" w:rsidP="001D5304">
            <w:pPr>
              <w:jc w:val="both"/>
              <w:rPr>
                <w:b/>
                <w:sz w:val="22"/>
                <w:szCs w:val="22"/>
              </w:rPr>
            </w:pPr>
          </w:p>
        </w:tc>
        <w:tc>
          <w:tcPr>
            <w:tcW w:w="1985" w:type="dxa"/>
          </w:tcPr>
          <w:p w14:paraId="2F45830C" w14:textId="77777777" w:rsidR="001D5304" w:rsidRPr="00D36967" w:rsidRDefault="001D5304" w:rsidP="001D5304">
            <w:pPr>
              <w:jc w:val="both"/>
              <w:rPr>
                <w:b/>
                <w:sz w:val="22"/>
                <w:szCs w:val="22"/>
              </w:rPr>
            </w:pPr>
          </w:p>
        </w:tc>
      </w:tr>
      <w:tr w:rsidR="001D5304" w:rsidRPr="00D36967" w14:paraId="5FCFD759" w14:textId="77777777" w:rsidTr="001D5304">
        <w:trPr>
          <w:trHeight w:val="419"/>
          <w:jc w:val="center"/>
        </w:trPr>
        <w:tc>
          <w:tcPr>
            <w:tcW w:w="1800" w:type="dxa"/>
          </w:tcPr>
          <w:p w14:paraId="466175B4" w14:textId="77777777" w:rsidR="001D5304" w:rsidRPr="00D36967" w:rsidRDefault="001D5304" w:rsidP="001D5304">
            <w:pPr>
              <w:jc w:val="both"/>
              <w:rPr>
                <w:b/>
                <w:sz w:val="22"/>
                <w:szCs w:val="22"/>
              </w:rPr>
            </w:pPr>
          </w:p>
        </w:tc>
        <w:tc>
          <w:tcPr>
            <w:tcW w:w="1531" w:type="dxa"/>
          </w:tcPr>
          <w:p w14:paraId="23ED47F2" w14:textId="77777777" w:rsidR="001D5304" w:rsidRPr="00D36967" w:rsidRDefault="001D5304" w:rsidP="001D5304">
            <w:pPr>
              <w:jc w:val="both"/>
              <w:rPr>
                <w:b/>
                <w:sz w:val="22"/>
                <w:szCs w:val="22"/>
              </w:rPr>
            </w:pPr>
          </w:p>
        </w:tc>
        <w:tc>
          <w:tcPr>
            <w:tcW w:w="2126" w:type="dxa"/>
          </w:tcPr>
          <w:p w14:paraId="60EDC250" w14:textId="77777777" w:rsidR="001D5304" w:rsidRPr="00D36967" w:rsidRDefault="001D5304" w:rsidP="001D5304">
            <w:pPr>
              <w:jc w:val="both"/>
              <w:rPr>
                <w:b/>
                <w:sz w:val="22"/>
                <w:szCs w:val="22"/>
              </w:rPr>
            </w:pPr>
          </w:p>
        </w:tc>
        <w:tc>
          <w:tcPr>
            <w:tcW w:w="2126" w:type="dxa"/>
          </w:tcPr>
          <w:p w14:paraId="1C446822" w14:textId="77777777" w:rsidR="001D5304" w:rsidRPr="00D36967" w:rsidRDefault="001D5304" w:rsidP="001D5304">
            <w:pPr>
              <w:jc w:val="both"/>
              <w:rPr>
                <w:b/>
                <w:sz w:val="22"/>
                <w:szCs w:val="22"/>
              </w:rPr>
            </w:pPr>
          </w:p>
        </w:tc>
        <w:tc>
          <w:tcPr>
            <w:tcW w:w="1985" w:type="dxa"/>
          </w:tcPr>
          <w:p w14:paraId="075B9781" w14:textId="77777777" w:rsidR="001D5304" w:rsidRPr="00D36967" w:rsidRDefault="001D5304" w:rsidP="001D5304">
            <w:pPr>
              <w:jc w:val="both"/>
              <w:rPr>
                <w:b/>
                <w:sz w:val="22"/>
                <w:szCs w:val="22"/>
              </w:rPr>
            </w:pPr>
          </w:p>
        </w:tc>
      </w:tr>
    </w:tbl>
    <w:p w14:paraId="438566F8" w14:textId="77777777" w:rsidR="001D5304" w:rsidRPr="00D36967" w:rsidRDefault="001D5304" w:rsidP="001D5304">
      <w:pPr>
        <w:rPr>
          <w:sz w:val="22"/>
          <w:szCs w:val="22"/>
        </w:rPr>
      </w:pPr>
    </w:p>
    <w:p w14:paraId="6FCC18AC" w14:textId="77777777" w:rsidR="001D5304" w:rsidRPr="00D36967" w:rsidRDefault="001D5304" w:rsidP="001D5304">
      <w:pPr>
        <w:rPr>
          <w:sz w:val="22"/>
          <w:szCs w:val="22"/>
        </w:rPr>
      </w:pPr>
    </w:p>
    <w:p w14:paraId="03DB83DC" w14:textId="77777777" w:rsidR="001D5304" w:rsidRPr="00D36967" w:rsidRDefault="001D5304" w:rsidP="001D5304">
      <w:pPr>
        <w:rPr>
          <w:sz w:val="22"/>
          <w:szCs w:val="22"/>
        </w:rPr>
      </w:pPr>
    </w:p>
    <w:p w14:paraId="175E4EB0" w14:textId="77777777" w:rsidR="001D5304" w:rsidRPr="00D36967" w:rsidRDefault="001D5304" w:rsidP="001D5304">
      <w:pPr>
        <w:pStyle w:val="Nagwek"/>
        <w:tabs>
          <w:tab w:val="clear" w:pos="4536"/>
          <w:tab w:val="clear" w:pos="9072"/>
        </w:tabs>
        <w:suppressAutoHyphens/>
        <w:rPr>
          <w:sz w:val="22"/>
          <w:szCs w:val="22"/>
        </w:rPr>
      </w:pPr>
    </w:p>
    <w:p w14:paraId="17FD7F85" w14:textId="77777777" w:rsidR="001D5304" w:rsidRPr="00D36967" w:rsidRDefault="001D5304" w:rsidP="001D5304">
      <w:pPr>
        <w:pStyle w:val="Nagwek"/>
        <w:tabs>
          <w:tab w:val="clear" w:pos="4536"/>
          <w:tab w:val="clear" w:pos="9072"/>
        </w:tabs>
        <w:suppressAutoHyphens/>
        <w:rPr>
          <w:sz w:val="22"/>
          <w:szCs w:val="22"/>
        </w:rPr>
      </w:pPr>
    </w:p>
    <w:p w14:paraId="7311D307" w14:textId="77777777" w:rsidR="001D5304" w:rsidRPr="00D36967" w:rsidRDefault="001D5304" w:rsidP="001D5304">
      <w:pPr>
        <w:pStyle w:val="Nagwek"/>
        <w:tabs>
          <w:tab w:val="clear" w:pos="4536"/>
          <w:tab w:val="clear" w:pos="9072"/>
        </w:tabs>
        <w:suppressAutoHyphens/>
        <w:rPr>
          <w:sz w:val="22"/>
          <w:szCs w:val="22"/>
        </w:rPr>
      </w:pPr>
    </w:p>
    <w:p w14:paraId="0DD998D9" w14:textId="77777777" w:rsidR="001D5304" w:rsidRPr="00D36967" w:rsidRDefault="001D5304" w:rsidP="001D5304">
      <w:pPr>
        <w:pStyle w:val="Nagwek"/>
        <w:tabs>
          <w:tab w:val="clear" w:pos="4536"/>
          <w:tab w:val="clear" w:pos="9072"/>
        </w:tabs>
        <w:suppressAutoHyphens/>
        <w:rPr>
          <w:sz w:val="22"/>
          <w:szCs w:val="22"/>
        </w:rPr>
      </w:pPr>
    </w:p>
    <w:p w14:paraId="14B1898E" w14:textId="77777777" w:rsidR="001D5304" w:rsidRPr="00D36967" w:rsidRDefault="001D5304" w:rsidP="001D5304">
      <w:pPr>
        <w:pStyle w:val="Nagwek"/>
        <w:tabs>
          <w:tab w:val="clear" w:pos="4536"/>
          <w:tab w:val="clear" w:pos="9072"/>
        </w:tabs>
        <w:suppressAutoHyphens/>
        <w:rPr>
          <w:sz w:val="22"/>
          <w:szCs w:val="22"/>
        </w:rPr>
      </w:pPr>
    </w:p>
    <w:p w14:paraId="79F6D1E4" w14:textId="77777777" w:rsidR="001D5304" w:rsidRPr="00D36967" w:rsidRDefault="001D5304" w:rsidP="001D5304">
      <w:pPr>
        <w:pStyle w:val="Nagwek"/>
        <w:tabs>
          <w:tab w:val="clear" w:pos="4536"/>
          <w:tab w:val="clear" w:pos="9072"/>
        </w:tabs>
        <w:suppressAutoHyphens/>
        <w:rPr>
          <w:sz w:val="22"/>
          <w:szCs w:val="22"/>
        </w:rPr>
      </w:pPr>
    </w:p>
    <w:p w14:paraId="0CDF18B5" w14:textId="77777777" w:rsidR="001D5304" w:rsidRPr="00D36967" w:rsidRDefault="001D5304" w:rsidP="00515274">
      <w:pPr>
        <w:shd w:val="clear" w:color="auto" w:fill="FBE4D5" w:themeFill="accent2" w:themeFillTint="33"/>
        <w:jc w:val="center"/>
        <w:rPr>
          <w:rFonts w:eastAsia="Calibri"/>
          <w:b/>
          <w:smallCaps/>
          <w:szCs w:val="22"/>
        </w:rPr>
      </w:pPr>
      <w:r w:rsidRPr="00D36967">
        <w:rPr>
          <w:rFonts w:eastAsia="Calibri"/>
          <w:b/>
          <w:smallCaps/>
          <w:szCs w:val="22"/>
        </w:rPr>
        <w:t>KARTA GWARANCYJNA</w:t>
      </w:r>
    </w:p>
    <w:p w14:paraId="65C39B6A" w14:textId="77777777" w:rsidR="001D5304" w:rsidRPr="00D36967" w:rsidRDefault="001D5304" w:rsidP="001D5304">
      <w:pPr>
        <w:rPr>
          <w:b/>
          <w:sz w:val="22"/>
          <w:szCs w:val="22"/>
        </w:rPr>
      </w:pPr>
    </w:p>
    <w:p w14:paraId="1C2E0C2C" w14:textId="77777777" w:rsidR="001D5304" w:rsidRPr="00D36967" w:rsidRDefault="001D5304" w:rsidP="001D5304">
      <w:pPr>
        <w:rPr>
          <w:b/>
          <w:sz w:val="22"/>
          <w:szCs w:val="22"/>
        </w:rPr>
      </w:pPr>
      <w:r w:rsidRPr="00D36967">
        <w:rPr>
          <w:sz w:val="22"/>
          <w:szCs w:val="22"/>
        </w:rPr>
        <w:t>Zamawiający: Filharmonia Opolska Im. Józefa Elsnera W Opolu, ul. Krakowska 24, 45-075 Opole</w:t>
      </w:r>
    </w:p>
    <w:p w14:paraId="2D95C595" w14:textId="77777777" w:rsidR="001D5304" w:rsidRPr="00D36967" w:rsidRDefault="001D5304" w:rsidP="001D5304">
      <w:pPr>
        <w:rPr>
          <w:b/>
          <w:sz w:val="22"/>
          <w:szCs w:val="22"/>
        </w:rPr>
      </w:pPr>
      <w:r w:rsidRPr="00D36967">
        <w:rPr>
          <w:sz w:val="22"/>
          <w:szCs w:val="22"/>
        </w:rPr>
        <w:t>Gwarant: ________________________</w:t>
      </w:r>
    </w:p>
    <w:p w14:paraId="65C9B78C" w14:textId="77777777" w:rsidR="001D5304" w:rsidRPr="00D36967" w:rsidRDefault="001D5304" w:rsidP="001D5304">
      <w:pPr>
        <w:rPr>
          <w:b/>
          <w:sz w:val="22"/>
          <w:szCs w:val="22"/>
        </w:rPr>
      </w:pPr>
    </w:p>
    <w:p w14:paraId="06936E93" w14:textId="77777777" w:rsidR="001D5304" w:rsidRPr="00D36967" w:rsidRDefault="001D5304" w:rsidP="001D5304">
      <w:pPr>
        <w:tabs>
          <w:tab w:val="left" w:pos="284"/>
        </w:tabs>
        <w:autoSpaceDE w:val="0"/>
        <w:autoSpaceDN w:val="0"/>
        <w:adjustRightInd w:val="0"/>
        <w:ind w:right="34"/>
        <w:jc w:val="center"/>
        <w:rPr>
          <w:bCs/>
          <w:sz w:val="22"/>
          <w:szCs w:val="22"/>
        </w:rPr>
      </w:pPr>
      <w:r w:rsidRPr="00D36967">
        <w:rPr>
          <w:bCs/>
          <w:sz w:val="22"/>
          <w:szCs w:val="22"/>
        </w:rPr>
        <w:t>§ 1</w:t>
      </w:r>
    </w:p>
    <w:p w14:paraId="6105A26A" w14:textId="77777777" w:rsidR="001D5304" w:rsidRPr="00D36967" w:rsidRDefault="001D5304" w:rsidP="001D5304">
      <w:pPr>
        <w:tabs>
          <w:tab w:val="left" w:pos="284"/>
        </w:tabs>
        <w:autoSpaceDE w:val="0"/>
        <w:autoSpaceDN w:val="0"/>
        <w:adjustRightInd w:val="0"/>
        <w:ind w:right="5"/>
        <w:jc w:val="center"/>
        <w:rPr>
          <w:bCs/>
          <w:sz w:val="22"/>
          <w:szCs w:val="22"/>
        </w:rPr>
      </w:pPr>
      <w:r w:rsidRPr="00D36967">
        <w:rPr>
          <w:bCs/>
          <w:sz w:val="22"/>
          <w:szCs w:val="22"/>
        </w:rPr>
        <w:t>PRZEDMIOT I TERMIN GWARANCJI</w:t>
      </w:r>
    </w:p>
    <w:p w14:paraId="3034B25F" w14:textId="1CE5AD31" w:rsidR="001D5304" w:rsidRPr="00D36967" w:rsidRDefault="001D5304" w:rsidP="007C5789">
      <w:pPr>
        <w:pStyle w:val="Akapitzlist"/>
        <w:widowControl w:val="0"/>
        <w:numPr>
          <w:ilvl w:val="0"/>
          <w:numId w:val="54"/>
        </w:numPr>
        <w:tabs>
          <w:tab w:val="left" w:pos="426"/>
        </w:tabs>
        <w:autoSpaceDE w:val="0"/>
        <w:autoSpaceDN w:val="0"/>
        <w:adjustRightInd w:val="0"/>
        <w:ind w:left="426" w:hanging="426"/>
        <w:jc w:val="both"/>
        <w:rPr>
          <w:b/>
          <w:bCs/>
          <w:sz w:val="22"/>
          <w:szCs w:val="22"/>
        </w:rPr>
      </w:pPr>
      <w:r w:rsidRPr="00D36967">
        <w:rPr>
          <w:bCs/>
          <w:sz w:val="22"/>
          <w:szCs w:val="22"/>
        </w:rPr>
        <w:t xml:space="preserve">Niniejsza gwarancja obejmuje całość </w:t>
      </w:r>
      <w:r w:rsidRPr="00D36967">
        <w:rPr>
          <w:bCs/>
          <w:sz w:val="22"/>
          <w:szCs w:val="22"/>
          <w:u w:val="single"/>
        </w:rPr>
        <w:t>robót budowlanych</w:t>
      </w:r>
      <w:r w:rsidRPr="00D36967">
        <w:rPr>
          <w:bCs/>
          <w:sz w:val="22"/>
          <w:szCs w:val="22"/>
        </w:rPr>
        <w:t xml:space="preserve"> wykonanych w ramach zamówienia pn.: </w:t>
      </w:r>
      <w:r w:rsidR="0041345C" w:rsidRPr="00D36967">
        <w:rPr>
          <w:b/>
          <w:bCs/>
          <w:sz w:val="22"/>
          <w:szCs w:val="22"/>
        </w:rPr>
        <w:t>Modernizacja toalet dla publiczności oraz pokoi gościnnych i innych pomieszczeń</w:t>
      </w:r>
      <w:r w:rsidR="00AF4DFC" w:rsidRPr="00D36967">
        <w:rPr>
          <w:b/>
          <w:bCs/>
          <w:sz w:val="22"/>
          <w:szCs w:val="22"/>
          <w:lang w:val="pl-PL"/>
        </w:rPr>
        <w:t xml:space="preserve"> </w:t>
      </w:r>
      <w:r w:rsidR="00AF4DFC" w:rsidRPr="00D36967">
        <w:rPr>
          <w:b/>
          <w:bCs/>
          <w:sz w:val="22"/>
          <w:szCs w:val="22"/>
        </w:rPr>
        <w:t>w budynku Filharmonii Opolskiej im. Józefa Elsnera</w:t>
      </w:r>
      <w:r w:rsidR="0041345C" w:rsidRPr="00D36967">
        <w:rPr>
          <w:b/>
          <w:bCs/>
          <w:sz w:val="22"/>
          <w:szCs w:val="22"/>
        </w:rPr>
        <w:t>”</w:t>
      </w:r>
      <w:r w:rsidRPr="00D36967">
        <w:rPr>
          <w:bCs/>
          <w:sz w:val="22"/>
          <w:szCs w:val="22"/>
        </w:rPr>
        <w:t xml:space="preserve"> w oparciu o łączącą Strony umowę (przedmiot Gwarancji).</w:t>
      </w:r>
    </w:p>
    <w:p w14:paraId="70ABB5A2" w14:textId="77777777" w:rsidR="001D5304" w:rsidRPr="00D36967" w:rsidRDefault="001D5304" w:rsidP="007C5789">
      <w:pPr>
        <w:pStyle w:val="Akapitzlist"/>
        <w:widowControl w:val="0"/>
        <w:numPr>
          <w:ilvl w:val="0"/>
          <w:numId w:val="54"/>
        </w:numPr>
        <w:tabs>
          <w:tab w:val="left" w:pos="426"/>
        </w:tabs>
        <w:autoSpaceDE w:val="0"/>
        <w:autoSpaceDN w:val="0"/>
        <w:adjustRightInd w:val="0"/>
        <w:ind w:left="426" w:hanging="426"/>
        <w:jc w:val="both"/>
        <w:rPr>
          <w:bCs/>
          <w:sz w:val="22"/>
          <w:szCs w:val="22"/>
        </w:rPr>
      </w:pPr>
      <w:r w:rsidRPr="00D36967">
        <w:rPr>
          <w:bCs/>
          <w:sz w:val="22"/>
          <w:szCs w:val="22"/>
        </w:rPr>
        <w:t>Gwarant odpowiada wobec Zamawiającego z tytułu niniejszej Gwarancji za cały przedmiot Gwarancji określony w ust. 1.</w:t>
      </w:r>
    </w:p>
    <w:p w14:paraId="066400DD" w14:textId="2BDAA9E5" w:rsidR="001D5304" w:rsidRPr="00D36967" w:rsidRDefault="001D5304" w:rsidP="007C5789">
      <w:pPr>
        <w:pStyle w:val="Akapitzlist"/>
        <w:widowControl w:val="0"/>
        <w:numPr>
          <w:ilvl w:val="0"/>
          <w:numId w:val="54"/>
        </w:numPr>
        <w:tabs>
          <w:tab w:val="left" w:pos="426"/>
        </w:tabs>
        <w:autoSpaceDE w:val="0"/>
        <w:autoSpaceDN w:val="0"/>
        <w:adjustRightInd w:val="0"/>
        <w:ind w:left="426" w:hanging="426"/>
        <w:jc w:val="both"/>
        <w:rPr>
          <w:bCs/>
          <w:sz w:val="22"/>
          <w:szCs w:val="22"/>
        </w:rPr>
      </w:pPr>
      <w:r w:rsidRPr="00D36967">
        <w:rPr>
          <w:bCs/>
          <w:sz w:val="22"/>
          <w:szCs w:val="22"/>
        </w:rPr>
        <w:t>Termin gwarancji jakości wynosi _____ miesięcy liczonych od dnia __.__.</w:t>
      </w:r>
      <w:r w:rsidR="0041345C" w:rsidRPr="00D36967">
        <w:rPr>
          <w:bCs/>
          <w:sz w:val="22"/>
          <w:szCs w:val="22"/>
          <w:lang w:val="pl-PL"/>
        </w:rPr>
        <w:t>2021</w:t>
      </w:r>
      <w:r w:rsidRPr="00D36967">
        <w:rPr>
          <w:bCs/>
          <w:sz w:val="22"/>
          <w:szCs w:val="22"/>
        </w:rPr>
        <w:t xml:space="preserve"> r.</w:t>
      </w:r>
    </w:p>
    <w:p w14:paraId="4581DF3F" w14:textId="77777777" w:rsidR="001D5304" w:rsidRPr="00D36967" w:rsidRDefault="001D5304" w:rsidP="007C5789">
      <w:pPr>
        <w:pStyle w:val="Akapitzlist"/>
        <w:widowControl w:val="0"/>
        <w:numPr>
          <w:ilvl w:val="0"/>
          <w:numId w:val="54"/>
        </w:numPr>
        <w:tabs>
          <w:tab w:val="left" w:pos="426"/>
        </w:tabs>
        <w:autoSpaceDE w:val="0"/>
        <w:autoSpaceDN w:val="0"/>
        <w:adjustRightInd w:val="0"/>
        <w:ind w:left="426" w:hanging="426"/>
        <w:jc w:val="both"/>
        <w:rPr>
          <w:b/>
          <w:sz w:val="22"/>
          <w:szCs w:val="22"/>
        </w:rPr>
      </w:pPr>
      <w:r w:rsidRPr="00D36967">
        <w:rPr>
          <w:bCs/>
          <w:sz w:val="22"/>
          <w:szCs w:val="22"/>
        </w:rPr>
        <w:t>Ilekroć w niniejszej Karcie Gwarancyjnej jest mowa o wadzie należy przez to rozumieć wadę fizyczną o której mowa</w:t>
      </w:r>
      <w:r w:rsidRPr="00D36967">
        <w:rPr>
          <w:sz w:val="22"/>
          <w:szCs w:val="22"/>
        </w:rPr>
        <w:t xml:space="preserve"> w art. 556 § 1</w:t>
      </w:r>
      <w:r w:rsidRPr="00D36967">
        <w:rPr>
          <w:bCs/>
          <w:sz w:val="22"/>
          <w:szCs w:val="22"/>
        </w:rPr>
        <w:t xml:space="preserve"> </w:t>
      </w:r>
      <w:r w:rsidRPr="00D36967">
        <w:rPr>
          <w:sz w:val="22"/>
          <w:szCs w:val="22"/>
        </w:rPr>
        <w:t>Kodeksu cywilnego.</w:t>
      </w:r>
    </w:p>
    <w:p w14:paraId="225E603C" w14:textId="77777777" w:rsidR="001D5304" w:rsidRPr="00D36967" w:rsidRDefault="001D5304" w:rsidP="001D5304">
      <w:pPr>
        <w:tabs>
          <w:tab w:val="left" w:pos="284"/>
        </w:tabs>
        <w:autoSpaceDE w:val="0"/>
        <w:autoSpaceDN w:val="0"/>
        <w:adjustRightInd w:val="0"/>
        <w:jc w:val="center"/>
        <w:rPr>
          <w:bCs/>
          <w:sz w:val="22"/>
          <w:szCs w:val="22"/>
        </w:rPr>
      </w:pPr>
    </w:p>
    <w:p w14:paraId="199EAA4D"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2</w:t>
      </w:r>
    </w:p>
    <w:p w14:paraId="76F810E7"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OBOWIĄZKI I UPRAWNIENIA STRON</w:t>
      </w:r>
    </w:p>
    <w:p w14:paraId="25AD7251" w14:textId="77777777" w:rsidR="00B54F3B" w:rsidRPr="00D36967" w:rsidRDefault="001D5304" w:rsidP="007C5789">
      <w:pPr>
        <w:pStyle w:val="Akapitzlist"/>
        <w:numPr>
          <w:ilvl w:val="0"/>
          <w:numId w:val="55"/>
        </w:numPr>
        <w:tabs>
          <w:tab w:val="left" w:pos="567"/>
        </w:tabs>
        <w:autoSpaceDE w:val="0"/>
        <w:autoSpaceDN w:val="0"/>
        <w:adjustRightInd w:val="0"/>
        <w:ind w:left="426" w:hanging="426"/>
        <w:jc w:val="both"/>
        <w:rPr>
          <w:b/>
          <w:sz w:val="22"/>
          <w:szCs w:val="22"/>
        </w:rPr>
      </w:pPr>
      <w:r w:rsidRPr="00D36967">
        <w:rPr>
          <w:sz w:val="22"/>
          <w:szCs w:val="22"/>
        </w:rPr>
        <w:t>W przypadku wystąpienia jakiejkolwiek wady w przedmiocie Gwarancji Zamawiający uprawniony jest do:</w:t>
      </w:r>
    </w:p>
    <w:p w14:paraId="0A0765C5" w14:textId="77777777" w:rsidR="001D5304" w:rsidRPr="00D36967" w:rsidRDefault="001D5304" w:rsidP="007C5789">
      <w:pPr>
        <w:pStyle w:val="Akapitzlist"/>
        <w:numPr>
          <w:ilvl w:val="0"/>
          <w:numId w:val="56"/>
        </w:numPr>
        <w:tabs>
          <w:tab w:val="left" w:pos="567"/>
        </w:tabs>
        <w:autoSpaceDE w:val="0"/>
        <w:autoSpaceDN w:val="0"/>
        <w:adjustRightInd w:val="0"/>
        <w:jc w:val="both"/>
        <w:rPr>
          <w:b/>
          <w:sz w:val="22"/>
          <w:szCs w:val="22"/>
        </w:rPr>
      </w:pPr>
      <w:r w:rsidRPr="00D36967">
        <w:rPr>
          <w:sz w:val="22"/>
          <w:szCs w:val="22"/>
        </w:rPr>
        <w:t>żądania usunięcia wady przedmiotu Gwarancji, a w przypadku gdy dana rzecz wchodząca w zakres przedmiotu Gwarancji była już dwukrotnie naprawiana - do żądania wymiany tej rzeczy na nową, wolną od wad;</w:t>
      </w:r>
    </w:p>
    <w:p w14:paraId="58D7EFF6" w14:textId="77777777" w:rsidR="001D5304" w:rsidRPr="00D36967" w:rsidRDefault="001D5304" w:rsidP="007C5789">
      <w:pPr>
        <w:pStyle w:val="Akapitzlist"/>
        <w:numPr>
          <w:ilvl w:val="0"/>
          <w:numId w:val="56"/>
        </w:numPr>
        <w:tabs>
          <w:tab w:val="left" w:pos="567"/>
        </w:tabs>
        <w:autoSpaceDE w:val="0"/>
        <w:autoSpaceDN w:val="0"/>
        <w:adjustRightInd w:val="0"/>
        <w:jc w:val="both"/>
        <w:rPr>
          <w:sz w:val="22"/>
          <w:szCs w:val="22"/>
        </w:rPr>
      </w:pPr>
      <w:r w:rsidRPr="00D36967">
        <w:rPr>
          <w:sz w:val="22"/>
          <w:szCs w:val="22"/>
        </w:rPr>
        <w:t>wskazania trybu usunięcia wady/wymiany rzeczy na wolną od wad;</w:t>
      </w:r>
    </w:p>
    <w:p w14:paraId="6F1D8F73" w14:textId="77777777" w:rsidR="001D5304" w:rsidRPr="00D36967" w:rsidRDefault="001D5304" w:rsidP="007C5789">
      <w:pPr>
        <w:pStyle w:val="Akapitzlist"/>
        <w:numPr>
          <w:ilvl w:val="0"/>
          <w:numId w:val="56"/>
        </w:numPr>
        <w:tabs>
          <w:tab w:val="left" w:pos="567"/>
        </w:tabs>
        <w:autoSpaceDE w:val="0"/>
        <w:autoSpaceDN w:val="0"/>
        <w:adjustRightInd w:val="0"/>
        <w:jc w:val="both"/>
        <w:rPr>
          <w:sz w:val="22"/>
          <w:szCs w:val="22"/>
        </w:rPr>
      </w:pPr>
      <w:r w:rsidRPr="00D36967">
        <w:rPr>
          <w:sz w:val="22"/>
          <w:szCs w:val="22"/>
        </w:rPr>
        <w:t>żądania od Gwaranta odszkodowania (obejmującego zarówno poniesione straty, jak i utracone korzyści jakich doznał Zamawiający lub podmioty trzecie) na skutek wystąpienia wad;</w:t>
      </w:r>
    </w:p>
    <w:p w14:paraId="5C151BDF" w14:textId="77777777" w:rsidR="001D5304" w:rsidRPr="00D36967" w:rsidRDefault="001D5304" w:rsidP="007C5789">
      <w:pPr>
        <w:pStyle w:val="Akapitzlist"/>
        <w:numPr>
          <w:ilvl w:val="0"/>
          <w:numId w:val="56"/>
        </w:numPr>
        <w:tabs>
          <w:tab w:val="left" w:pos="567"/>
        </w:tabs>
        <w:autoSpaceDE w:val="0"/>
        <w:autoSpaceDN w:val="0"/>
        <w:adjustRightInd w:val="0"/>
        <w:jc w:val="both"/>
        <w:rPr>
          <w:sz w:val="22"/>
          <w:szCs w:val="22"/>
        </w:rPr>
      </w:pPr>
      <w:r w:rsidRPr="00D36967">
        <w:rPr>
          <w:sz w:val="22"/>
          <w:szCs w:val="22"/>
        </w:rPr>
        <w:t>żądania od Gwaranta kary umownej za nieterminowe usuniecie wad/wymianę rzeczy na wolną od wad w zgodzie z postanowieniami umowy;</w:t>
      </w:r>
    </w:p>
    <w:p w14:paraId="30DB25D6" w14:textId="77777777" w:rsidR="001D5304" w:rsidRPr="00D36967" w:rsidRDefault="001D5304" w:rsidP="007C5789">
      <w:pPr>
        <w:pStyle w:val="Akapitzlist"/>
        <w:numPr>
          <w:ilvl w:val="0"/>
          <w:numId w:val="56"/>
        </w:numPr>
        <w:tabs>
          <w:tab w:val="left" w:pos="567"/>
        </w:tabs>
        <w:autoSpaceDE w:val="0"/>
        <w:autoSpaceDN w:val="0"/>
        <w:adjustRightInd w:val="0"/>
        <w:jc w:val="both"/>
        <w:rPr>
          <w:b/>
          <w:sz w:val="22"/>
          <w:szCs w:val="22"/>
        </w:rPr>
      </w:pPr>
      <w:r w:rsidRPr="00D36967">
        <w:rPr>
          <w:sz w:val="22"/>
          <w:szCs w:val="22"/>
        </w:rPr>
        <w:t>żądania od Gwaranta odszkodowania za nieterminowe usuniecie wad/wymianę rzeczy na wolne od wad w wysokości przewyższającej kwotę kary umownej, o której mowa w pkt 4.</w:t>
      </w:r>
    </w:p>
    <w:p w14:paraId="624744D4" w14:textId="77777777" w:rsidR="001D5304" w:rsidRPr="00D36967" w:rsidRDefault="001D5304" w:rsidP="007C5789">
      <w:pPr>
        <w:pStyle w:val="Akapitzlist"/>
        <w:numPr>
          <w:ilvl w:val="0"/>
          <w:numId w:val="55"/>
        </w:numPr>
        <w:tabs>
          <w:tab w:val="left" w:pos="567"/>
        </w:tabs>
        <w:autoSpaceDE w:val="0"/>
        <w:autoSpaceDN w:val="0"/>
        <w:adjustRightInd w:val="0"/>
        <w:ind w:left="426" w:hanging="426"/>
        <w:jc w:val="both"/>
        <w:rPr>
          <w:b/>
          <w:sz w:val="22"/>
          <w:szCs w:val="22"/>
        </w:rPr>
      </w:pPr>
      <w:r w:rsidRPr="00D36967">
        <w:rPr>
          <w:sz w:val="22"/>
          <w:szCs w:val="22"/>
        </w:rPr>
        <w:t>W przypadku wystąpienia jakiejkolwiek wady w przedmiocie Gwarancji Gwarant jest zobowiązany do:</w:t>
      </w:r>
    </w:p>
    <w:p w14:paraId="63285ACC" w14:textId="77777777" w:rsidR="001D5304" w:rsidRPr="00D36967" w:rsidRDefault="001D5304" w:rsidP="007C5789">
      <w:pPr>
        <w:pStyle w:val="Akapitzlist"/>
        <w:numPr>
          <w:ilvl w:val="0"/>
          <w:numId w:val="57"/>
        </w:numPr>
        <w:tabs>
          <w:tab w:val="left" w:pos="284"/>
        </w:tabs>
        <w:autoSpaceDE w:val="0"/>
        <w:autoSpaceDN w:val="0"/>
        <w:adjustRightInd w:val="0"/>
        <w:ind w:left="851" w:hanging="425"/>
        <w:jc w:val="both"/>
        <w:rPr>
          <w:b/>
          <w:sz w:val="22"/>
          <w:szCs w:val="22"/>
        </w:rPr>
      </w:pPr>
      <w:r w:rsidRPr="00D36967">
        <w:rPr>
          <w:sz w:val="22"/>
          <w:szCs w:val="22"/>
        </w:rPr>
        <w:t>terminowego spełnienia żądania Zamawiającego dotyczącego usunięcia wady, przy czym usuniecie wady może nastąpić również poprzez wymianę rzeczy wchodzącej w zakres przedmiotu Gwarancji na wolną od wad;</w:t>
      </w:r>
    </w:p>
    <w:p w14:paraId="1E301F86" w14:textId="77777777" w:rsidR="001D5304" w:rsidRPr="00D36967" w:rsidRDefault="001D5304" w:rsidP="007C5789">
      <w:pPr>
        <w:pStyle w:val="Akapitzlist"/>
        <w:numPr>
          <w:ilvl w:val="0"/>
          <w:numId w:val="57"/>
        </w:numPr>
        <w:tabs>
          <w:tab w:val="left" w:pos="284"/>
        </w:tabs>
        <w:autoSpaceDE w:val="0"/>
        <w:autoSpaceDN w:val="0"/>
        <w:adjustRightInd w:val="0"/>
        <w:ind w:left="851" w:hanging="425"/>
        <w:jc w:val="both"/>
        <w:rPr>
          <w:sz w:val="22"/>
          <w:szCs w:val="22"/>
        </w:rPr>
      </w:pPr>
      <w:r w:rsidRPr="00D36967">
        <w:rPr>
          <w:sz w:val="22"/>
          <w:szCs w:val="22"/>
        </w:rPr>
        <w:t>terminowego spełnienia żądania Zamawiającego dotyczącego wymiany rzeczy na wolną od wad;</w:t>
      </w:r>
    </w:p>
    <w:p w14:paraId="3736223C" w14:textId="77777777" w:rsidR="001D5304" w:rsidRPr="00D36967" w:rsidRDefault="001D5304" w:rsidP="007C5789">
      <w:pPr>
        <w:pStyle w:val="Akapitzlist"/>
        <w:numPr>
          <w:ilvl w:val="0"/>
          <w:numId w:val="57"/>
        </w:numPr>
        <w:tabs>
          <w:tab w:val="left" w:pos="284"/>
        </w:tabs>
        <w:autoSpaceDE w:val="0"/>
        <w:autoSpaceDN w:val="0"/>
        <w:adjustRightInd w:val="0"/>
        <w:ind w:left="851" w:hanging="425"/>
        <w:jc w:val="both"/>
        <w:rPr>
          <w:sz w:val="22"/>
          <w:szCs w:val="22"/>
        </w:rPr>
      </w:pPr>
      <w:r w:rsidRPr="00D36967">
        <w:rPr>
          <w:sz w:val="22"/>
          <w:szCs w:val="22"/>
        </w:rPr>
        <w:t>zapłaty odszkodowania, o którym mowa w ust. 1 pkt 3;</w:t>
      </w:r>
    </w:p>
    <w:p w14:paraId="32CC275F" w14:textId="77777777" w:rsidR="001D5304" w:rsidRPr="00D36967" w:rsidRDefault="001D5304" w:rsidP="007C5789">
      <w:pPr>
        <w:pStyle w:val="Akapitzlist"/>
        <w:numPr>
          <w:ilvl w:val="0"/>
          <w:numId w:val="57"/>
        </w:numPr>
        <w:tabs>
          <w:tab w:val="left" w:pos="284"/>
        </w:tabs>
        <w:autoSpaceDE w:val="0"/>
        <w:autoSpaceDN w:val="0"/>
        <w:adjustRightInd w:val="0"/>
        <w:ind w:left="851" w:hanging="425"/>
        <w:jc w:val="both"/>
        <w:rPr>
          <w:sz w:val="22"/>
          <w:szCs w:val="22"/>
        </w:rPr>
      </w:pPr>
      <w:r w:rsidRPr="00D36967">
        <w:rPr>
          <w:sz w:val="22"/>
          <w:szCs w:val="22"/>
        </w:rPr>
        <w:t>zapłaty kary umownej, o której mowa w ust. 1 pkt 4;</w:t>
      </w:r>
    </w:p>
    <w:p w14:paraId="5D0F3D9A" w14:textId="77777777" w:rsidR="001D5304" w:rsidRPr="00D36967" w:rsidRDefault="001D5304" w:rsidP="007C5789">
      <w:pPr>
        <w:pStyle w:val="Akapitzlist"/>
        <w:numPr>
          <w:ilvl w:val="0"/>
          <w:numId w:val="57"/>
        </w:numPr>
        <w:tabs>
          <w:tab w:val="left" w:pos="284"/>
        </w:tabs>
        <w:autoSpaceDE w:val="0"/>
        <w:autoSpaceDN w:val="0"/>
        <w:adjustRightInd w:val="0"/>
        <w:ind w:left="851" w:hanging="425"/>
        <w:jc w:val="both"/>
        <w:rPr>
          <w:b/>
          <w:sz w:val="22"/>
          <w:szCs w:val="22"/>
        </w:rPr>
      </w:pPr>
      <w:r w:rsidRPr="00D36967">
        <w:rPr>
          <w:sz w:val="22"/>
          <w:szCs w:val="22"/>
        </w:rPr>
        <w:t>zapłaty odszkodowania, o którym mowa w ust. 1 pkt 5.</w:t>
      </w:r>
    </w:p>
    <w:p w14:paraId="2CBB31D6" w14:textId="77777777" w:rsidR="001D5304" w:rsidRPr="00D36967" w:rsidRDefault="001D5304" w:rsidP="007C5789">
      <w:pPr>
        <w:pStyle w:val="Akapitzlist"/>
        <w:numPr>
          <w:ilvl w:val="0"/>
          <w:numId w:val="55"/>
        </w:numPr>
        <w:tabs>
          <w:tab w:val="left" w:pos="567"/>
        </w:tabs>
        <w:autoSpaceDE w:val="0"/>
        <w:autoSpaceDN w:val="0"/>
        <w:adjustRightInd w:val="0"/>
        <w:ind w:left="426" w:hanging="426"/>
        <w:jc w:val="both"/>
        <w:rPr>
          <w:b/>
          <w:sz w:val="22"/>
          <w:szCs w:val="22"/>
        </w:rPr>
      </w:pPr>
      <w:r w:rsidRPr="00D36967">
        <w:rPr>
          <w:sz w:val="22"/>
          <w:szCs w:val="22"/>
        </w:rPr>
        <w:t>Ilekroć w dalszych postanowieniach jest mowa o „usunięciu wady” należy przez to rozumieć również wymianę rzeczy wchodzącej w zakres przedmiotu Gwarancji na wolną od wad.</w:t>
      </w:r>
    </w:p>
    <w:p w14:paraId="2473A002" w14:textId="77777777" w:rsidR="001D5304" w:rsidRPr="00D36967" w:rsidRDefault="001D5304" w:rsidP="001D5304">
      <w:pPr>
        <w:tabs>
          <w:tab w:val="left" w:pos="284"/>
        </w:tabs>
        <w:autoSpaceDE w:val="0"/>
        <w:autoSpaceDN w:val="0"/>
        <w:adjustRightInd w:val="0"/>
        <w:ind w:right="14"/>
        <w:jc w:val="center"/>
        <w:rPr>
          <w:bCs/>
          <w:sz w:val="22"/>
          <w:szCs w:val="22"/>
        </w:rPr>
      </w:pPr>
    </w:p>
    <w:p w14:paraId="02CE2839" w14:textId="77777777" w:rsidR="001D5304" w:rsidRPr="00D36967" w:rsidRDefault="001D5304" w:rsidP="001D5304">
      <w:pPr>
        <w:tabs>
          <w:tab w:val="left" w:pos="284"/>
        </w:tabs>
        <w:autoSpaceDE w:val="0"/>
        <w:autoSpaceDN w:val="0"/>
        <w:adjustRightInd w:val="0"/>
        <w:ind w:right="14"/>
        <w:jc w:val="center"/>
        <w:rPr>
          <w:bCs/>
          <w:sz w:val="22"/>
          <w:szCs w:val="22"/>
        </w:rPr>
      </w:pPr>
      <w:r w:rsidRPr="00D36967">
        <w:rPr>
          <w:bCs/>
          <w:sz w:val="22"/>
          <w:szCs w:val="22"/>
        </w:rPr>
        <w:t>§ 3</w:t>
      </w:r>
    </w:p>
    <w:p w14:paraId="39E9CEBA" w14:textId="77777777" w:rsidR="001D5304" w:rsidRPr="00D36967" w:rsidRDefault="001D5304" w:rsidP="001D5304">
      <w:pPr>
        <w:tabs>
          <w:tab w:val="left" w:pos="284"/>
        </w:tabs>
        <w:autoSpaceDE w:val="0"/>
        <w:autoSpaceDN w:val="0"/>
        <w:adjustRightInd w:val="0"/>
        <w:ind w:right="5"/>
        <w:jc w:val="center"/>
        <w:rPr>
          <w:bCs/>
          <w:sz w:val="22"/>
          <w:szCs w:val="22"/>
        </w:rPr>
      </w:pPr>
      <w:r w:rsidRPr="00D36967">
        <w:rPr>
          <w:bCs/>
          <w:sz w:val="22"/>
          <w:szCs w:val="22"/>
        </w:rPr>
        <w:t>PRZEGLĄDY GWARANCYJNE</w:t>
      </w:r>
    </w:p>
    <w:p w14:paraId="59AC7C01" w14:textId="7AE501F0" w:rsidR="001D5304" w:rsidRPr="00D36967" w:rsidRDefault="001D5304" w:rsidP="007C5789">
      <w:pPr>
        <w:pStyle w:val="Akapitzlist"/>
        <w:numPr>
          <w:ilvl w:val="0"/>
          <w:numId w:val="58"/>
        </w:numPr>
        <w:tabs>
          <w:tab w:val="left" w:pos="426"/>
        </w:tabs>
        <w:autoSpaceDE w:val="0"/>
        <w:autoSpaceDN w:val="0"/>
        <w:adjustRightInd w:val="0"/>
        <w:ind w:left="426" w:right="19" w:hanging="426"/>
        <w:jc w:val="both"/>
        <w:rPr>
          <w:b/>
          <w:sz w:val="22"/>
          <w:szCs w:val="22"/>
        </w:rPr>
      </w:pPr>
      <w:r w:rsidRPr="00D36967">
        <w:rPr>
          <w:sz w:val="22"/>
          <w:szCs w:val="22"/>
        </w:rPr>
        <w:t xml:space="preserve">Komisyjne przeglądy gwarancyjne odbywać się będą w odstępach nie dłuższych niż </w:t>
      </w:r>
      <w:r w:rsidR="0041345C" w:rsidRPr="00D36967">
        <w:rPr>
          <w:sz w:val="22"/>
          <w:szCs w:val="22"/>
          <w:lang w:val="pl-PL"/>
        </w:rPr>
        <w:t>dwanaście</w:t>
      </w:r>
      <w:r w:rsidRPr="00D36967">
        <w:rPr>
          <w:sz w:val="22"/>
          <w:szCs w:val="22"/>
        </w:rPr>
        <w:t xml:space="preserve"> [ </w:t>
      </w:r>
      <w:r w:rsidR="0041345C" w:rsidRPr="00D36967">
        <w:rPr>
          <w:sz w:val="22"/>
          <w:szCs w:val="22"/>
          <w:lang w:val="pl-PL"/>
        </w:rPr>
        <w:t>12</w:t>
      </w:r>
      <w:r w:rsidRPr="00D36967">
        <w:rPr>
          <w:sz w:val="22"/>
          <w:szCs w:val="22"/>
        </w:rPr>
        <w:t xml:space="preserve"> ] miesięcy w okresie obowiązywania niniejszej gwarancji.</w:t>
      </w:r>
    </w:p>
    <w:p w14:paraId="491E1951" w14:textId="77777777" w:rsidR="001D5304" w:rsidRPr="00D36967" w:rsidRDefault="001D5304" w:rsidP="007C5789">
      <w:pPr>
        <w:pStyle w:val="Akapitzlist"/>
        <w:numPr>
          <w:ilvl w:val="0"/>
          <w:numId w:val="58"/>
        </w:numPr>
        <w:tabs>
          <w:tab w:val="left" w:pos="426"/>
        </w:tabs>
        <w:autoSpaceDE w:val="0"/>
        <w:autoSpaceDN w:val="0"/>
        <w:adjustRightInd w:val="0"/>
        <w:ind w:left="426" w:right="19" w:hanging="426"/>
        <w:jc w:val="both"/>
        <w:rPr>
          <w:sz w:val="22"/>
          <w:szCs w:val="22"/>
        </w:rPr>
      </w:pPr>
      <w:r w:rsidRPr="00D36967">
        <w:rPr>
          <w:sz w:val="22"/>
          <w:szCs w:val="22"/>
        </w:rPr>
        <w:t>Datę, godzinę i miejsce dokonania przeglądu gwarancyjnego wyznacza Zamawiający, zawiadamiając o nim Gwaranta na piśmie (listem poleconym z potwierdzeniem odbioru), z co najmniej czternasto- [ 14 ] dniowym wyprzedzeniem.</w:t>
      </w:r>
    </w:p>
    <w:p w14:paraId="22BE01EF" w14:textId="77777777" w:rsidR="001D5304" w:rsidRPr="00D36967" w:rsidRDefault="001D5304" w:rsidP="007C5789">
      <w:pPr>
        <w:pStyle w:val="Akapitzlist"/>
        <w:numPr>
          <w:ilvl w:val="0"/>
          <w:numId w:val="58"/>
        </w:numPr>
        <w:tabs>
          <w:tab w:val="left" w:pos="426"/>
        </w:tabs>
        <w:autoSpaceDE w:val="0"/>
        <w:autoSpaceDN w:val="0"/>
        <w:adjustRightInd w:val="0"/>
        <w:ind w:left="426" w:right="19" w:hanging="426"/>
        <w:jc w:val="both"/>
        <w:rPr>
          <w:sz w:val="22"/>
          <w:szCs w:val="22"/>
        </w:rPr>
      </w:pPr>
      <w:r w:rsidRPr="00D36967">
        <w:rPr>
          <w:sz w:val="22"/>
          <w:szCs w:val="22"/>
        </w:rPr>
        <w:t>W skład komisji przeglądowej będą wchodziły, co najmniej dwie [ 2 ] osoby wyznaczone przez Zamawiającego oraz jeden [ 1 ] przedstawiciel Gwaranta.</w:t>
      </w:r>
    </w:p>
    <w:p w14:paraId="6E5CE891" w14:textId="77777777" w:rsidR="001D5304" w:rsidRPr="00D36967" w:rsidRDefault="001D5304" w:rsidP="007C5789">
      <w:pPr>
        <w:pStyle w:val="Akapitzlist"/>
        <w:numPr>
          <w:ilvl w:val="0"/>
          <w:numId w:val="58"/>
        </w:numPr>
        <w:tabs>
          <w:tab w:val="left" w:pos="426"/>
        </w:tabs>
        <w:autoSpaceDE w:val="0"/>
        <w:autoSpaceDN w:val="0"/>
        <w:adjustRightInd w:val="0"/>
        <w:ind w:left="426" w:right="19" w:hanging="426"/>
        <w:jc w:val="both"/>
        <w:rPr>
          <w:sz w:val="22"/>
          <w:szCs w:val="22"/>
        </w:rPr>
      </w:pPr>
      <w:r w:rsidRPr="00D36967">
        <w:rPr>
          <w:sz w:val="22"/>
          <w:szCs w:val="22"/>
        </w:rPr>
        <w:t>Jeżeli Gwarant został prawidłowo zawiadomiony o terminie i miejscu dokonania przeglądu gwarancyjnego, niestawienie się jego przedstawiciela nie będzie wywoływało żadnych ujemnych skutków dla ważności i skuteczności ustaleń dokonanych przez komisję przeglądową.</w:t>
      </w:r>
    </w:p>
    <w:p w14:paraId="7D52EC19" w14:textId="77777777" w:rsidR="001D5304" w:rsidRPr="00D36967" w:rsidRDefault="001D5304" w:rsidP="007C5789">
      <w:pPr>
        <w:pStyle w:val="Akapitzlist"/>
        <w:numPr>
          <w:ilvl w:val="0"/>
          <w:numId w:val="58"/>
        </w:numPr>
        <w:tabs>
          <w:tab w:val="left" w:pos="426"/>
        </w:tabs>
        <w:autoSpaceDE w:val="0"/>
        <w:autoSpaceDN w:val="0"/>
        <w:adjustRightInd w:val="0"/>
        <w:ind w:left="426" w:right="19" w:hanging="426"/>
        <w:jc w:val="both"/>
        <w:rPr>
          <w:sz w:val="22"/>
          <w:szCs w:val="22"/>
        </w:rPr>
      </w:pPr>
      <w:r w:rsidRPr="00D36967">
        <w:rPr>
          <w:sz w:val="22"/>
          <w:szCs w:val="22"/>
        </w:rPr>
        <w:t xml:space="preserve">Z każdego przeglądu gwarancyjnego sporządza się szczegółowy Protokół Przeglądu Gwarancyjnego, w co najmniej </w:t>
      </w:r>
      <w:bookmarkStart w:id="2" w:name="_Hlk514331291"/>
      <w:r w:rsidRPr="00D36967">
        <w:rPr>
          <w:sz w:val="22"/>
          <w:szCs w:val="22"/>
        </w:rPr>
        <w:t xml:space="preserve">dwóch [ 2 ] egzemplarzach, po jednym [ 1 ] </w:t>
      </w:r>
      <w:bookmarkEnd w:id="2"/>
      <w:r w:rsidRPr="00D36967">
        <w:rPr>
          <w:sz w:val="22"/>
          <w:szCs w:val="22"/>
        </w:rPr>
        <w:t>dla Zamawiającego i dla Gwaranta. W przypadku nieobecności przedstawicieli Gwaranta, Zamawiający niezwłocznie przesyła Gwarantowi jeden egzemplarz Protokołu Przeglądu.</w:t>
      </w:r>
    </w:p>
    <w:p w14:paraId="71386ACC" w14:textId="77777777" w:rsidR="001D5304" w:rsidRPr="00D36967" w:rsidRDefault="001D5304" w:rsidP="001D5304">
      <w:pPr>
        <w:tabs>
          <w:tab w:val="left" w:pos="284"/>
        </w:tabs>
        <w:autoSpaceDE w:val="0"/>
        <w:autoSpaceDN w:val="0"/>
        <w:adjustRightInd w:val="0"/>
        <w:jc w:val="center"/>
        <w:rPr>
          <w:sz w:val="22"/>
          <w:szCs w:val="22"/>
        </w:rPr>
      </w:pPr>
    </w:p>
    <w:p w14:paraId="1C660DB8"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4</w:t>
      </w:r>
    </w:p>
    <w:p w14:paraId="12291E31" w14:textId="77777777" w:rsidR="001D5304" w:rsidRPr="00D36967" w:rsidRDefault="001D5304" w:rsidP="001D5304">
      <w:pPr>
        <w:tabs>
          <w:tab w:val="left" w:pos="284"/>
        </w:tabs>
        <w:autoSpaceDE w:val="0"/>
        <w:autoSpaceDN w:val="0"/>
        <w:adjustRightInd w:val="0"/>
        <w:ind w:right="5"/>
        <w:jc w:val="center"/>
        <w:rPr>
          <w:bCs/>
          <w:sz w:val="22"/>
          <w:szCs w:val="22"/>
        </w:rPr>
      </w:pPr>
      <w:r w:rsidRPr="00D36967">
        <w:rPr>
          <w:bCs/>
          <w:sz w:val="22"/>
          <w:szCs w:val="22"/>
        </w:rPr>
        <w:t>WEZWANIE DO USUNIĘCIA WADY</w:t>
      </w:r>
    </w:p>
    <w:p w14:paraId="4E78092E" w14:textId="77777777" w:rsidR="001D5304" w:rsidRPr="00D36967" w:rsidRDefault="001D5304" w:rsidP="001D5304">
      <w:pPr>
        <w:tabs>
          <w:tab w:val="left" w:pos="284"/>
        </w:tabs>
        <w:autoSpaceDE w:val="0"/>
        <w:autoSpaceDN w:val="0"/>
        <w:adjustRightInd w:val="0"/>
        <w:jc w:val="both"/>
        <w:rPr>
          <w:sz w:val="22"/>
          <w:szCs w:val="22"/>
        </w:rPr>
      </w:pPr>
      <w:r w:rsidRPr="00D36967">
        <w:rPr>
          <w:sz w:val="22"/>
          <w:szCs w:val="22"/>
        </w:rPr>
        <w:t>W przypadku ujawnienia wady w czasie innym niż podczas przeglądu gwarancyjnego, Zamawiający niezwłocznie, lecz nie później niż w ciągu siedmiu [ 7 ] dni od ujawnienia wady, zawiadomi na piśmie o niej Gwaranta, równocześnie wzywając go do usunięcia ujawnionej wady w odpowiednim trybie:</w:t>
      </w:r>
    </w:p>
    <w:p w14:paraId="6E04F935" w14:textId="77777777" w:rsidR="001D5304" w:rsidRPr="00D36967" w:rsidRDefault="001D5304" w:rsidP="007C5789">
      <w:pPr>
        <w:pStyle w:val="Akapitzlist"/>
        <w:numPr>
          <w:ilvl w:val="0"/>
          <w:numId w:val="59"/>
        </w:numPr>
        <w:tabs>
          <w:tab w:val="left" w:pos="284"/>
        </w:tabs>
        <w:autoSpaceDE w:val="0"/>
        <w:autoSpaceDN w:val="0"/>
        <w:adjustRightInd w:val="0"/>
        <w:rPr>
          <w:sz w:val="22"/>
          <w:szCs w:val="22"/>
        </w:rPr>
      </w:pPr>
      <w:r w:rsidRPr="00D36967">
        <w:rPr>
          <w:sz w:val="22"/>
          <w:szCs w:val="22"/>
        </w:rPr>
        <w:t>zwykłym, o którym mowa w postanowieniu § 5 ust. 1;</w:t>
      </w:r>
    </w:p>
    <w:p w14:paraId="4FD95BBE" w14:textId="77777777" w:rsidR="001D5304" w:rsidRPr="00D36967" w:rsidRDefault="001D5304" w:rsidP="007C5789">
      <w:pPr>
        <w:pStyle w:val="Akapitzlist"/>
        <w:numPr>
          <w:ilvl w:val="0"/>
          <w:numId w:val="59"/>
        </w:numPr>
        <w:tabs>
          <w:tab w:val="left" w:pos="284"/>
        </w:tabs>
        <w:autoSpaceDE w:val="0"/>
        <w:autoSpaceDN w:val="0"/>
        <w:adjustRightInd w:val="0"/>
        <w:rPr>
          <w:sz w:val="22"/>
          <w:szCs w:val="22"/>
        </w:rPr>
      </w:pPr>
      <w:r w:rsidRPr="00D36967">
        <w:rPr>
          <w:sz w:val="22"/>
          <w:szCs w:val="22"/>
        </w:rPr>
        <w:t>awaryjnym, o którym mowa w postanowieniu § 5 ust. 2.</w:t>
      </w:r>
    </w:p>
    <w:p w14:paraId="60A15AAB" w14:textId="77777777" w:rsidR="001D5304" w:rsidRPr="00D36967" w:rsidRDefault="001D5304" w:rsidP="001D5304">
      <w:pPr>
        <w:tabs>
          <w:tab w:val="left" w:pos="284"/>
        </w:tabs>
        <w:autoSpaceDE w:val="0"/>
        <w:autoSpaceDN w:val="0"/>
        <w:adjustRightInd w:val="0"/>
        <w:jc w:val="center"/>
        <w:rPr>
          <w:sz w:val="22"/>
          <w:szCs w:val="22"/>
        </w:rPr>
      </w:pPr>
    </w:p>
    <w:p w14:paraId="29203960"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5</w:t>
      </w:r>
    </w:p>
    <w:p w14:paraId="5445D6E4" w14:textId="77777777" w:rsidR="001D5304" w:rsidRPr="00D36967" w:rsidRDefault="001D5304" w:rsidP="001D5304">
      <w:pPr>
        <w:tabs>
          <w:tab w:val="left" w:pos="284"/>
        </w:tabs>
        <w:autoSpaceDE w:val="0"/>
        <w:autoSpaceDN w:val="0"/>
        <w:adjustRightInd w:val="0"/>
        <w:ind w:right="5"/>
        <w:jc w:val="center"/>
        <w:rPr>
          <w:bCs/>
          <w:sz w:val="22"/>
          <w:szCs w:val="22"/>
        </w:rPr>
      </w:pPr>
      <w:r w:rsidRPr="00D36967">
        <w:rPr>
          <w:bCs/>
          <w:sz w:val="22"/>
          <w:szCs w:val="22"/>
        </w:rPr>
        <w:t>TRYBY USUWANIA WAD</w:t>
      </w:r>
    </w:p>
    <w:p w14:paraId="1651B974" w14:textId="77777777" w:rsidR="001D5304" w:rsidRPr="00D36967" w:rsidRDefault="001D5304" w:rsidP="007C5789">
      <w:pPr>
        <w:pStyle w:val="Akapitzlist"/>
        <w:numPr>
          <w:ilvl w:val="0"/>
          <w:numId w:val="60"/>
        </w:numPr>
        <w:tabs>
          <w:tab w:val="left" w:pos="284"/>
          <w:tab w:val="left" w:pos="408"/>
        </w:tabs>
        <w:autoSpaceDE w:val="0"/>
        <w:autoSpaceDN w:val="0"/>
        <w:adjustRightInd w:val="0"/>
        <w:ind w:left="284" w:hanging="284"/>
        <w:jc w:val="both"/>
        <w:rPr>
          <w:sz w:val="22"/>
          <w:szCs w:val="22"/>
        </w:rPr>
      </w:pPr>
      <w:r w:rsidRPr="00D36967">
        <w:rPr>
          <w:sz w:val="22"/>
          <w:szCs w:val="22"/>
        </w:rPr>
        <w:t xml:space="preserve">Gwarant obowiązany jest przystąpić do usuwania ujawnionej wady w ciągu </w:t>
      </w:r>
      <w:bookmarkStart w:id="3" w:name="_Hlk514331368"/>
      <w:r w:rsidRPr="00D36967">
        <w:rPr>
          <w:sz w:val="22"/>
          <w:szCs w:val="22"/>
        </w:rPr>
        <w:t xml:space="preserve">trzech [ 3 ] </w:t>
      </w:r>
      <w:bookmarkEnd w:id="3"/>
      <w:r w:rsidRPr="00D36967">
        <w:rPr>
          <w:sz w:val="22"/>
          <w:szCs w:val="22"/>
        </w:rPr>
        <w:t xml:space="preserve">dni od daty otrzymania wezwania, o którym mowa w § 4 lub daty sporządzenia Protokołu Przeglądu Gwarancyjnego. Termin usuwania wad nie może być dłuższy niż </w:t>
      </w:r>
      <w:bookmarkStart w:id="4" w:name="_Hlk514331381"/>
      <w:r w:rsidRPr="00D36967">
        <w:rPr>
          <w:sz w:val="22"/>
          <w:szCs w:val="22"/>
        </w:rPr>
        <w:t xml:space="preserve">dwadzieścia jeden [ 21 ] </w:t>
      </w:r>
      <w:bookmarkEnd w:id="4"/>
      <w:r w:rsidRPr="00D36967">
        <w:rPr>
          <w:sz w:val="22"/>
          <w:szCs w:val="22"/>
        </w:rPr>
        <w:t>dni od daty otrzymania wezwania lub daty sporządzenia Protokołu Przeglądu Gwarancyjnego (tryb zwykły).</w:t>
      </w:r>
    </w:p>
    <w:p w14:paraId="58445BB3" w14:textId="77777777" w:rsidR="001D5304" w:rsidRPr="00D36967" w:rsidRDefault="001D5304" w:rsidP="007C5789">
      <w:pPr>
        <w:pStyle w:val="Akapitzlist"/>
        <w:numPr>
          <w:ilvl w:val="0"/>
          <w:numId w:val="60"/>
        </w:numPr>
        <w:tabs>
          <w:tab w:val="left" w:pos="284"/>
          <w:tab w:val="left" w:pos="408"/>
        </w:tabs>
        <w:autoSpaceDE w:val="0"/>
        <w:autoSpaceDN w:val="0"/>
        <w:adjustRightInd w:val="0"/>
        <w:ind w:left="284" w:hanging="284"/>
        <w:jc w:val="both"/>
        <w:rPr>
          <w:sz w:val="22"/>
          <w:szCs w:val="22"/>
        </w:rPr>
      </w:pPr>
      <w:r w:rsidRPr="00D36967">
        <w:rPr>
          <w:sz w:val="22"/>
          <w:szCs w:val="22"/>
        </w:rPr>
        <w:t>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517EC395" w14:textId="77777777" w:rsidR="001D5304" w:rsidRPr="00D36967" w:rsidRDefault="001D5304" w:rsidP="007C5789">
      <w:pPr>
        <w:pStyle w:val="Akapitzlist"/>
        <w:numPr>
          <w:ilvl w:val="0"/>
          <w:numId w:val="61"/>
        </w:numPr>
        <w:tabs>
          <w:tab w:val="left" w:pos="284"/>
        </w:tabs>
        <w:autoSpaceDE w:val="0"/>
        <w:autoSpaceDN w:val="0"/>
        <w:adjustRightInd w:val="0"/>
        <w:jc w:val="both"/>
        <w:rPr>
          <w:sz w:val="22"/>
          <w:szCs w:val="22"/>
        </w:rPr>
      </w:pPr>
      <w:r w:rsidRPr="00D36967">
        <w:rPr>
          <w:sz w:val="22"/>
          <w:szCs w:val="22"/>
        </w:rPr>
        <w:t xml:space="preserve">przystąpić do usuwania ujawnionej wady niezwłocznie, lecz nie później niż w ciągu </w:t>
      </w:r>
      <w:bookmarkStart w:id="5" w:name="_Hlk514331397"/>
      <w:r w:rsidRPr="00D36967">
        <w:rPr>
          <w:sz w:val="22"/>
          <w:szCs w:val="22"/>
        </w:rPr>
        <w:t>dwudziestu czterech [ 24 ]</w:t>
      </w:r>
      <w:bookmarkEnd w:id="5"/>
      <w:r w:rsidRPr="00D36967">
        <w:rPr>
          <w:sz w:val="22"/>
          <w:szCs w:val="22"/>
        </w:rPr>
        <w:t xml:space="preserve"> godzin od chwili otrzymania wezwania, o którym mowa § 4, lub od chwili sporządzenia Protokołu Przeglądu Gwarancyjnego;</w:t>
      </w:r>
    </w:p>
    <w:p w14:paraId="07221801" w14:textId="77777777" w:rsidR="001D5304" w:rsidRPr="00D36967" w:rsidRDefault="001D5304" w:rsidP="007C5789">
      <w:pPr>
        <w:pStyle w:val="Akapitzlist"/>
        <w:numPr>
          <w:ilvl w:val="0"/>
          <w:numId w:val="61"/>
        </w:numPr>
        <w:tabs>
          <w:tab w:val="left" w:pos="284"/>
        </w:tabs>
        <w:autoSpaceDE w:val="0"/>
        <w:autoSpaceDN w:val="0"/>
        <w:adjustRightInd w:val="0"/>
        <w:jc w:val="both"/>
        <w:rPr>
          <w:sz w:val="22"/>
          <w:szCs w:val="22"/>
        </w:rPr>
      </w:pPr>
      <w:r w:rsidRPr="00D36967">
        <w:rPr>
          <w:sz w:val="22"/>
          <w:szCs w:val="22"/>
        </w:rPr>
        <w:t>usunąć wadę w najwcześniejszym możliwym terminie, nie później niż w ciągu dwóch [ 2 ] dni od chwili otrzymania wezwania, o którym mowa w § 4 lub daty sporządzenia Protokołu Przeglądu Gwarancyjnego (tryb awaryjny).</w:t>
      </w:r>
    </w:p>
    <w:p w14:paraId="41FF8EEB" w14:textId="77777777" w:rsidR="001D5304" w:rsidRPr="00D36967" w:rsidRDefault="001D5304" w:rsidP="007C5789">
      <w:pPr>
        <w:pStyle w:val="Akapitzlist"/>
        <w:numPr>
          <w:ilvl w:val="0"/>
          <w:numId w:val="60"/>
        </w:numPr>
        <w:tabs>
          <w:tab w:val="left" w:pos="284"/>
          <w:tab w:val="left" w:pos="408"/>
        </w:tabs>
        <w:autoSpaceDE w:val="0"/>
        <w:autoSpaceDN w:val="0"/>
        <w:adjustRightInd w:val="0"/>
        <w:ind w:left="284" w:hanging="284"/>
        <w:jc w:val="both"/>
        <w:rPr>
          <w:sz w:val="22"/>
          <w:szCs w:val="22"/>
        </w:rPr>
      </w:pPr>
      <w:r w:rsidRPr="00D36967">
        <w:rPr>
          <w:sz w:val="22"/>
          <w:szCs w:val="22"/>
        </w:rPr>
        <w:t>W przypadku nieprzystąpienia przez Gwaranta do usuwania ujawnionej wady w terminie określonym w ust. 2 lit. a, awaria zostanie usunięta przez Zamawiającego na koszt i ryzyko Gwaranta.</w:t>
      </w:r>
    </w:p>
    <w:p w14:paraId="041A9BD3" w14:textId="77777777" w:rsidR="001D5304" w:rsidRPr="00D36967" w:rsidRDefault="001D5304" w:rsidP="007C5789">
      <w:pPr>
        <w:pStyle w:val="Akapitzlist"/>
        <w:numPr>
          <w:ilvl w:val="0"/>
          <w:numId w:val="60"/>
        </w:numPr>
        <w:tabs>
          <w:tab w:val="left" w:pos="284"/>
          <w:tab w:val="left" w:pos="408"/>
        </w:tabs>
        <w:autoSpaceDE w:val="0"/>
        <w:autoSpaceDN w:val="0"/>
        <w:adjustRightInd w:val="0"/>
        <w:ind w:left="284" w:hanging="284"/>
        <w:jc w:val="both"/>
        <w:rPr>
          <w:sz w:val="22"/>
          <w:szCs w:val="22"/>
        </w:rPr>
      </w:pPr>
      <w:r w:rsidRPr="00D36967">
        <w:rPr>
          <w:sz w:val="22"/>
          <w:szCs w:val="22"/>
        </w:rPr>
        <w:t>Usuniecie wad przez Gwaranta uważa się za skuteczne z chwilą podpisania przez obie strony Protokołu odbioru prac z usuwania wad.</w:t>
      </w:r>
    </w:p>
    <w:p w14:paraId="0BD8A7F3" w14:textId="77777777" w:rsidR="001D5304" w:rsidRPr="00D36967" w:rsidRDefault="001D5304" w:rsidP="001D5304">
      <w:pPr>
        <w:tabs>
          <w:tab w:val="left" w:pos="284"/>
        </w:tabs>
        <w:autoSpaceDE w:val="0"/>
        <w:autoSpaceDN w:val="0"/>
        <w:adjustRightInd w:val="0"/>
        <w:jc w:val="center"/>
        <w:rPr>
          <w:sz w:val="22"/>
          <w:szCs w:val="22"/>
        </w:rPr>
      </w:pPr>
    </w:p>
    <w:p w14:paraId="11AFD4E5"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6</w:t>
      </w:r>
    </w:p>
    <w:p w14:paraId="218710D6"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KOMUNIKACJA</w:t>
      </w:r>
    </w:p>
    <w:p w14:paraId="559DABB2" w14:textId="77777777" w:rsidR="001D5304" w:rsidRPr="00D36967" w:rsidRDefault="001D5304" w:rsidP="007C5789">
      <w:pPr>
        <w:pStyle w:val="Akapitzlist"/>
        <w:numPr>
          <w:ilvl w:val="0"/>
          <w:numId w:val="62"/>
        </w:numPr>
        <w:tabs>
          <w:tab w:val="left" w:pos="284"/>
          <w:tab w:val="left" w:pos="408"/>
        </w:tabs>
        <w:autoSpaceDE w:val="0"/>
        <w:autoSpaceDN w:val="0"/>
        <w:adjustRightInd w:val="0"/>
        <w:rPr>
          <w:sz w:val="22"/>
          <w:szCs w:val="22"/>
        </w:rPr>
      </w:pPr>
      <w:r w:rsidRPr="00D36967">
        <w:rPr>
          <w:sz w:val="22"/>
          <w:szCs w:val="22"/>
        </w:rPr>
        <w:t>Wszelka komunikacja pomiędzy stronami wymaga zachowania formy pisemnej.</w:t>
      </w:r>
    </w:p>
    <w:p w14:paraId="1CD0B038" w14:textId="77777777" w:rsidR="001D5304" w:rsidRPr="00D36967" w:rsidRDefault="001D5304" w:rsidP="007C5789">
      <w:pPr>
        <w:pStyle w:val="Akapitzlist"/>
        <w:numPr>
          <w:ilvl w:val="0"/>
          <w:numId w:val="62"/>
        </w:numPr>
        <w:tabs>
          <w:tab w:val="left" w:pos="284"/>
          <w:tab w:val="left" w:pos="408"/>
        </w:tabs>
        <w:autoSpaceDE w:val="0"/>
        <w:autoSpaceDN w:val="0"/>
        <w:adjustRightInd w:val="0"/>
        <w:rPr>
          <w:sz w:val="22"/>
          <w:szCs w:val="22"/>
        </w:rPr>
      </w:pPr>
      <w:r w:rsidRPr="00D36967">
        <w:rPr>
          <w:sz w:val="22"/>
          <w:szCs w:val="22"/>
        </w:rPr>
        <w:t xml:space="preserve">Komunikacja za pomocą faksu lub poczty elektronicznej (e-mail) będzie uważana za prowadzoną w formie pisemnej, o ile treść faksu lub poczty elektronicznej (e-mail) zostanie niezwłocznie </w:t>
      </w:r>
      <w:r w:rsidRPr="00D36967">
        <w:rPr>
          <w:sz w:val="22"/>
          <w:szCs w:val="22"/>
        </w:rPr>
        <w:lastRenderedPageBreak/>
        <w:t>potwierdzona na piśmie. Data otrzymania tak potwierdzonego faksu lub poczty elektronicznej (e-mail) będzie uważana za datę otrzymania pisma.</w:t>
      </w:r>
    </w:p>
    <w:p w14:paraId="0D05250C" w14:textId="77777777" w:rsidR="001D5304" w:rsidRPr="00D36967" w:rsidRDefault="001D5304" w:rsidP="007C5789">
      <w:pPr>
        <w:pStyle w:val="Akapitzlist"/>
        <w:numPr>
          <w:ilvl w:val="0"/>
          <w:numId w:val="62"/>
        </w:numPr>
        <w:tabs>
          <w:tab w:val="left" w:pos="284"/>
          <w:tab w:val="left" w:pos="408"/>
        </w:tabs>
        <w:autoSpaceDE w:val="0"/>
        <w:autoSpaceDN w:val="0"/>
        <w:adjustRightInd w:val="0"/>
        <w:rPr>
          <w:sz w:val="22"/>
          <w:szCs w:val="22"/>
        </w:rPr>
      </w:pPr>
      <w:r w:rsidRPr="00D36967">
        <w:rPr>
          <w:sz w:val="22"/>
          <w:szCs w:val="22"/>
        </w:rPr>
        <w:t>Nieodebranie albo odmowa odebrania listu poleconego lub innej korespondencji pisemnej będzie traktowane równoważnie z jego doręczeniem.</w:t>
      </w:r>
    </w:p>
    <w:p w14:paraId="196AE287" w14:textId="77777777" w:rsidR="001D5304" w:rsidRPr="00D36967" w:rsidRDefault="001D5304" w:rsidP="007C5789">
      <w:pPr>
        <w:pStyle w:val="Akapitzlist"/>
        <w:numPr>
          <w:ilvl w:val="0"/>
          <w:numId w:val="62"/>
        </w:numPr>
        <w:tabs>
          <w:tab w:val="left" w:pos="284"/>
          <w:tab w:val="left" w:pos="408"/>
        </w:tabs>
        <w:autoSpaceDE w:val="0"/>
        <w:autoSpaceDN w:val="0"/>
        <w:adjustRightInd w:val="0"/>
        <w:rPr>
          <w:sz w:val="22"/>
          <w:szCs w:val="22"/>
        </w:rPr>
      </w:pPr>
      <w:r w:rsidRPr="00D36967">
        <w:rPr>
          <w:sz w:val="22"/>
          <w:szCs w:val="22"/>
        </w:rPr>
        <w:t>Gwarant jest obowiązany w terminie siedmiu [ 7 ] dni od daty złożenia wniosku o upadłość lub likwidacje powiadomić na piśmie o tym fakcie Zamawiającego.</w:t>
      </w:r>
    </w:p>
    <w:p w14:paraId="34810C1E" w14:textId="77777777" w:rsidR="001D5304" w:rsidRPr="00D36967" w:rsidRDefault="001D5304" w:rsidP="001D5304">
      <w:pPr>
        <w:tabs>
          <w:tab w:val="left" w:pos="284"/>
        </w:tabs>
        <w:autoSpaceDE w:val="0"/>
        <w:autoSpaceDN w:val="0"/>
        <w:adjustRightInd w:val="0"/>
        <w:jc w:val="center"/>
        <w:rPr>
          <w:sz w:val="22"/>
          <w:szCs w:val="22"/>
        </w:rPr>
      </w:pPr>
    </w:p>
    <w:p w14:paraId="55BAA1C8"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 7</w:t>
      </w:r>
    </w:p>
    <w:p w14:paraId="73DD490C" w14:textId="77777777" w:rsidR="001D5304" w:rsidRPr="00D36967" w:rsidRDefault="001D5304" w:rsidP="001D5304">
      <w:pPr>
        <w:tabs>
          <w:tab w:val="left" w:pos="284"/>
        </w:tabs>
        <w:autoSpaceDE w:val="0"/>
        <w:autoSpaceDN w:val="0"/>
        <w:adjustRightInd w:val="0"/>
        <w:jc w:val="center"/>
        <w:rPr>
          <w:bCs/>
          <w:sz w:val="22"/>
          <w:szCs w:val="22"/>
        </w:rPr>
      </w:pPr>
      <w:r w:rsidRPr="00D36967">
        <w:rPr>
          <w:bCs/>
          <w:sz w:val="22"/>
          <w:szCs w:val="22"/>
        </w:rPr>
        <w:t>POSTANOWIENIA KOŃCOWE</w:t>
      </w:r>
    </w:p>
    <w:p w14:paraId="0B4857EF" w14:textId="77777777" w:rsidR="001D5304" w:rsidRPr="00D36967" w:rsidRDefault="001D5304" w:rsidP="007C5789">
      <w:pPr>
        <w:pStyle w:val="Akapitzlist"/>
        <w:numPr>
          <w:ilvl w:val="0"/>
          <w:numId w:val="63"/>
        </w:numPr>
        <w:tabs>
          <w:tab w:val="left" w:pos="284"/>
          <w:tab w:val="left" w:pos="7230"/>
        </w:tabs>
        <w:autoSpaceDE w:val="0"/>
        <w:jc w:val="both"/>
        <w:rPr>
          <w:rFonts w:eastAsia="Calibri"/>
          <w:b/>
          <w:sz w:val="22"/>
          <w:szCs w:val="22"/>
        </w:rPr>
      </w:pPr>
      <w:r w:rsidRPr="00D36967">
        <w:rPr>
          <w:rFonts w:eastAsia="Calibri"/>
          <w:sz w:val="22"/>
          <w:szCs w:val="22"/>
        </w:rPr>
        <w:t>Wszelkie zmiany w treści niniejszej Karty Gwarancyjnej wymagają formy pisemnej pod rygorem nieważności.</w:t>
      </w:r>
    </w:p>
    <w:p w14:paraId="716227FD" w14:textId="77777777" w:rsidR="001D5304" w:rsidRPr="00D36967" w:rsidRDefault="001D5304" w:rsidP="007C5789">
      <w:pPr>
        <w:pStyle w:val="Akapitzlist"/>
        <w:numPr>
          <w:ilvl w:val="0"/>
          <w:numId w:val="63"/>
        </w:numPr>
        <w:tabs>
          <w:tab w:val="left" w:pos="284"/>
          <w:tab w:val="left" w:pos="7230"/>
        </w:tabs>
        <w:autoSpaceDE w:val="0"/>
        <w:jc w:val="both"/>
        <w:rPr>
          <w:rFonts w:eastAsia="Calibri"/>
          <w:sz w:val="22"/>
          <w:szCs w:val="22"/>
        </w:rPr>
      </w:pPr>
      <w:r w:rsidRPr="00D36967">
        <w:rPr>
          <w:rFonts w:eastAsia="Calibri"/>
          <w:sz w:val="22"/>
          <w:szCs w:val="22"/>
        </w:rPr>
        <w:t>W sprawach nieunormowanych niniejszą Kartą Gwarancyjną zastosowanie mają przepisy powszechnie obowiązującego prawa, w tym przepisy Kodeksu cywilnego.</w:t>
      </w:r>
    </w:p>
    <w:p w14:paraId="5DA50FA4" w14:textId="77777777" w:rsidR="001D5304" w:rsidRPr="00D36967" w:rsidRDefault="001D5304" w:rsidP="007C5789">
      <w:pPr>
        <w:pStyle w:val="Akapitzlist"/>
        <w:numPr>
          <w:ilvl w:val="0"/>
          <w:numId w:val="63"/>
        </w:numPr>
        <w:tabs>
          <w:tab w:val="left" w:pos="284"/>
          <w:tab w:val="left" w:pos="7230"/>
        </w:tabs>
        <w:autoSpaceDE w:val="0"/>
        <w:jc w:val="both"/>
        <w:rPr>
          <w:rFonts w:eastAsia="Calibri"/>
          <w:sz w:val="22"/>
          <w:szCs w:val="22"/>
        </w:rPr>
      </w:pPr>
      <w:r w:rsidRPr="00D36967">
        <w:rPr>
          <w:rFonts w:eastAsia="Calibri"/>
          <w:sz w:val="22"/>
          <w:szCs w:val="22"/>
        </w:rPr>
        <w:t>Bez względu na to, że jedno z postanowień niniejszej Karty Gwarancyjnej może się okazać nieważne lub niewykonalne, pozostałe jej postanowienia zachowują swoją pełną moc prawną. W miejsce takiego zapisu Strony mogą ustalić inne, zgodne z aktualnie obowiązującym prawem, a jeżeli nie dojdą w tym zakresie do konsensusu – zastosowanie będą miały przepisy powszechnie obowiązującego prawa.</w:t>
      </w:r>
    </w:p>
    <w:p w14:paraId="2055F4CD" w14:textId="77777777" w:rsidR="001D5304" w:rsidRPr="00D36967" w:rsidRDefault="001D5304" w:rsidP="007C5789">
      <w:pPr>
        <w:pStyle w:val="Akapitzlist"/>
        <w:numPr>
          <w:ilvl w:val="0"/>
          <w:numId w:val="63"/>
        </w:numPr>
        <w:tabs>
          <w:tab w:val="left" w:pos="284"/>
          <w:tab w:val="left" w:pos="7230"/>
        </w:tabs>
        <w:autoSpaceDE w:val="0"/>
        <w:jc w:val="both"/>
        <w:rPr>
          <w:rFonts w:eastAsia="Calibri"/>
          <w:sz w:val="22"/>
          <w:szCs w:val="22"/>
        </w:rPr>
      </w:pPr>
      <w:r w:rsidRPr="00D36967">
        <w:rPr>
          <w:rFonts w:eastAsia="Calibri"/>
          <w:sz w:val="22"/>
          <w:szCs w:val="22"/>
        </w:rPr>
        <w:t>Wszelkie spory wynikające z realizacji niniejszej Karty Gwarancyjnej rozstrzygać będzie rzeczowo właściwy sąd powszechny dla Zamawiającego.</w:t>
      </w:r>
    </w:p>
    <w:p w14:paraId="1C9D175E" w14:textId="77777777" w:rsidR="001D5304" w:rsidRPr="00D36967" w:rsidRDefault="001D5304" w:rsidP="007C5789">
      <w:pPr>
        <w:pStyle w:val="Akapitzlist"/>
        <w:numPr>
          <w:ilvl w:val="0"/>
          <w:numId w:val="63"/>
        </w:numPr>
        <w:tabs>
          <w:tab w:val="left" w:pos="284"/>
          <w:tab w:val="left" w:pos="7230"/>
        </w:tabs>
        <w:autoSpaceDE w:val="0"/>
        <w:jc w:val="both"/>
        <w:rPr>
          <w:rFonts w:eastAsia="Calibri"/>
          <w:b/>
          <w:sz w:val="22"/>
          <w:szCs w:val="22"/>
        </w:rPr>
      </w:pPr>
      <w:r w:rsidRPr="00D36967">
        <w:rPr>
          <w:rFonts w:eastAsia="Calibri"/>
          <w:sz w:val="22"/>
          <w:szCs w:val="22"/>
        </w:rPr>
        <w:t xml:space="preserve">Niniejszą Kartę Gwarancyjną sporządzono </w:t>
      </w:r>
      <w:bookmarkStart w:id="6" w:name="_Hlk514331465"/>
      <w:r w:rsidRPr="00D36967">
        <w:rPr>
          <w:rFonts w:eastAsia="Calibri"/>
          <w:sz w:val="22"/>
          <w:szCs w:val="22"/>
        </w:rPr>
        <w:t>w czterech [ 4 ] jednobrzmiących egzemplarzach, z czego dwa [ 2 ] egzemplarze dla Zamawiającego i dwa [ 2 ] egzemplarze dla Wykonawcy</w:t>
      </w:r>
      <w:bookmarkEnd w:id="6"/>
      <w:r w:rsidRPr="00D36967">
        <w:rPr>
          <w:rFonts w:eastAsia="Calibri"/>
          <w:sz w:val="22"/>
          <w:szCs w:val="22"/>
        </w:rPr>
        <w:t>.</w:t>
      </w:r>
    </w:p>
    <w:p w14:paraId="51964225" w14:textId="77777777" w:rsidR="001D5304" w:rsidRPr="00D36967" w:rsidRDefault="001D5304" w:rsidP="001D5304">
      <w:pPr>
        <w:tabs>
          <w:tab w:val="left" w:pos="284"/>
          <w:tab w:val="left" w:pos="7230"/>
        </w:tabs>
        <w:autoSpaceDE w:val="0"/>
        <w:jc w:val="both"/>
        <w:rPr>
          <w:rFonts w:eastAsia="Calibri"/>
          <w:b/>
          <w:sz w:val="22"/>
          <w:szCs w:val="22"/>
        </w:rPr>
      </w:pPr>
    </w:p>
    <w:p w14:paraId="0C746CD9" w14:textId="77777777" w:rsidR="001D5304" w:rsidRPr="00D36967" w:rsidRDefault="001D5304" w:rsidP="001D5304">
      <w:pPr>
        <w:tabs>
          <w:tab w:val="left" w:pos="284"/>
          <w:tab w:val="left" w:pos="7230"/>
        </w:tabs>
        <w:autoSpaceDE w:val="0"/>
        <w:jc w:val="both"/>
        <w:rPr>
          <w:rFonts w:eastAsia="Calibri"/>
          <w:b/>
          <w:sz w:val="22"/>
          <w:szCs w:val="22"/>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531"/>
        <w:gridCol w:w="2126"/>
        <w:gridCol w:w="2126"/>
        <w:gridCol w:w="1985"/>
      </w:tblGrid>
      <w:tr w:rsidR="00D36967" w:rsidRPr="00D36967" w14:paraId="0A44C99A" w14:textId="77777777" w:rsidTr="008A0D30">
        <w:trPr>
          <w:jc w:val="center"/>
        </w:trPr>
        <w:tc>
          <w:tcPr>
            <w:tcW w:w="1800" w:type="dxa"/>
            <w:shd w:val="clear" w:color="auto" w:fill="FBE4D5" w:themeFill="accent2" w:themeFillTint="33"/>
            <w:vAlign w:val="center"/>
          </w:tcPr>
          <w:p w14:paraId="6980676B" w14:textId="77777777" w:rsidR="001D5304" w:rsidRPr="00D36967" w:rsidRDefault="001D5304" w:rsidP="001D5304">
            <w:pPr>
              <w:jc w:val="center"/>
              <w:rPr>
                <w:sz w:val="22"/>
                <w:szCs w:val="22"/>
              </w:rPr>
            </w:pPr>
            <w:r w:rsidRPr="00D36967">
              <w:rPr>
                <w:sz w:val="22"/>
                <w:szCs w:val="22"/>
              </w:rPr>
              <w:t>Nazwa Wykonawcy</w:t>
            </w:r>
          </w:p>
        </w:tc>
        <w:tc>
          <w:tcPr>
            <w:tcW w:w="1531" w:type="dxa"/>
            <w:shd w:val="clear" w:color="auto" w:fill="FBE4D5" w:themeFill="accent2" w:themeFillTint="33"/>
            <w:vAlign w:val="center"/>
          </w:tcPr>
          <w:p w14:paraId="7E0C629D" w14:textId="77777777" w:rsidR="001D5304" w:rsidRPr="00D36967" w:rsidRDefault="001D5304" w:rsidP="001D5304">
            <w:pPr>
              <w:jc w:val="center"/>
              <w:rPr>
                <w:sz w:val="22"/>
                <w:szCs w:val="22"/>
              </w:rPr>
            </w:pPr>
            <w:r w:rsidRPr="00D36967">
              <w:rPr>
                <w:sz w:val="22"/>
                <w:szCs w:val="22"/>
              </w:rPr>
              <w:t>Miejscowość</w:t>
            </w:r>
          </w:p>
          <w:p w14:paraId="3C300CB5" w14:textId="77777777" w:rsidR="001D5304" w:rsidRPr="00D36967" w:rsidRDefault="001D5304" w:rsidP="001D5304">
            <w:pPr>
              <w:jc w:val="center"/>
              <w:rPr>
                <w:sz w:val="22"/>
                <w:szCs w:val="22"/>
              </w:rPr>
            </w:pPr>
            <w:r w:rsidRPr="00D36967">
              <w:rPr>
                <w:sz w:val="22"/>
                <w:szCs w:val="22"/>
              </w:rPr>
              <w:t>i data</w:t>
            </w:r>
          </w:p>
        </w:tc>
        <w:tc>
          <w:tcPr>
            <w:tcW w:w="2126" w:type="dxa"/>
            <w:shd w:val="clear" w:color="auto" w:fill="FBE4D5" w:themeFill="accent2" w:themeFillTint="33"/>
            <w:vAlign w:val="center"/>
          </w:tcPr>
          <w:p w14:paraId="1A645658" w14:textId="77777777" w:rsidR="001D5304" w:rsidRPr="00D36967" w:rsidRDefault="001D5304" w:rsidP="001D5304">
            <w:pPr>
              <w:jc w:val="center"/>
              <w:rPr>
                <w:sz w:val="22"/>
                <w:szCs w:val="22"/>
              </w:rPr>
            </w:pPr>
            <w:r w:rsidRPr="00D36967">
              <w:rPr>
                <w:sz w:val="22"/>
                <w:szCs w:val="22"/>
              </w:rPr>
              <w:t>Pieczęć Wykonawcy</w:t>
            </w:r>
          </w:p>
        </w:tc>
        <w:tc>
          <w:tcPr>
            <w:tcW w:w="2126" w:type="dxa"/>
            <w:shd w:val="clear" w:color="auto" w:fill="FBE4D5" w:themeFill="accent2" w:themeFillTint="33"/>
            <w:vAlign w:val="center"/>
          </w:tcPr>
          <w:p w14:paraId="1651389A" w14:textId="77777777" w:rsidR="001D5304" w:rsidRPr="00D36967" w:rsidRDefault="001D5304" w:rsidP="001D5304">
            <w:pPr>
              <w:jc w:val="center"/>
              <w:rPr>
                <w:sz w:val="22"/>
                <w:szCs w:val="22"/>
              </w:rPr>
            </w:pPr>
            <w:r w:rsidRPr="00D36967">
              <w:rPr>
                <w:sz w:val="22"/>
                <w:szCs w:val="22"/>
              </w:rPr>
              <w:t>Imię i nazwisko osoby / osób upoważnionych do reprezentacji Wykonawcy</w:t>
            </w:r>
          </w:p>
        </w:tc>
        <w:tc>
          <w:tcPr>
            <w:tcW w:w="1985" w:type="dxa"/>
            <w:shd w:val="clear" w:color="auto" w:fill="FBE4D5" w:themeFill="accent2" w:themeFillTint="33"/>
            <w:vAlign w:val="center"/>
          </w:tcPr>
          <w:p w14:paraId="44F51C20" w14:textId="77777777" w:rsidR="001D5304" w:rsidRPr="00D36967" w:rsidRDefault="001D5304" w:rsidP="001D5304">
            <w:pPr>
              <w:jc w:val="center"/>
              <w:rPr>
                <w:sz w:val="22"/>
                <w:szCs w:val="22"/>
              </w:rPr>
            </w:pPr>
            <w:r w:rsidRPr="00D36967">
              <w:rPr>
                <w:sz w:val="22"/>
                <w:szCs w:val="22"/>
              </w:rPr>
              <w:t>Podpis osoby / osób upoważnionych do reprezentacji Wykonawcy</w:t>
            </w:r>
          </w:p>
        </w:tc>
      </w:tr>
      <w:tr w:rsidR="00D36967" w:rsidRPr="00D36967" w14:paraId="420C5CA6" w14:textId="77777777" w:rsidTr="001D5304">
        <w:trPr>
          <w:trHeight w:val="414"/>
          <w:jc w:val="center"/>
        </w:trPr>
        <w:tc>
          <w:tcPr>
            <w:tcW w:w="1800" w:type="dxa"/>
          </w:tcPr>
          <w:p w14:paraId="0BF6C17C" w14:textId="77777777" w:rsidR="001D5304" w:rsidRPr="00D36967" w:rsidRDefault="001D5304" w:rsidP="001D5304">
            <w:pPr>
              <w:jc w:val="both"/>
              <w:rPr>
                <w:b/>
                <w:sz w:val="22"/>
                <w:szCs w:val="22"/>
              </w:rPr>
            </w:pPr>
          </w:p>
        </w:tc>
        <w:tc>
          <w:tcPr>
            <w:tcW w:w="1531" w:type="dxa"/>
          </w:tcPr>
          <w:p w14:paraId="14696FCA" w14:textId="77777777" w:rsidR="001D5304" w:rsidRPr="00D36967" w:rsidRDefault="001D5304" w:rsidP="001D5304">
            <w:pPr>
              <w:jc w:val="both"/>
              <w:rPr>
                <w:b/>
                <w:sz w:val="22"/>
                <w:szCs w:val="22"/>
              </w:rPr>
            </w:pPr>
          </w:p>
        </w:tc>
        <w:tc>
          <w:tcPr>
            <w:tcW w:w="2126" w:type="dxa"/>
          </w:tcPr>
          <w:p w14:paraId="2BF265A3" w14:textId="77777777" w:rsidR="001D5304" w:rsidRPr="00D36967" w:rsidRDefault="001D5304" w:rsidP="001D5304">
            <w:pPr>
              <w:jc w:val="both"/>
              <w:rPr>
                <w:b/>
                <w:sz w:val="22"/>
                <w:szCs w:val="22"/>
              </w:rPr>
            </w:pPr>
          </w:p>
        </w:tc>
        <w:tc>
          <w:tcPr>
            <w:tcW w:w="2126" w:type="dxa"/>
          </w:tcPr>
          <w:p w14:paraId="0D31DC1C" w14:textId="77777777" w:rsidR="001D5304" w:rsidRPr="00D36967" w:rsidRDefault="001D5304" w:rsidP="001D5304">
            <w:pPr>
              <w:jc w:val="both"/>
              <w:rPr>
                <w:b/>
                <w:sz w:val="22"/>
                <w:szCs w:val="22"/>
              </w:rPr>
            </w:pPr>
          </w:p>
        </w:tc>
        <w:tc>
          <w:tcPr>
            <w:tcW w:w="1985" w:type="dxa"/>
          </w:tcPr>
          <w:p w14:paraId="4CD5D2FF" w14:textId="77777777" w:rsidR="001D5304" w:rsidRPr="00D36967" w:rsidRDefault="001D5304" w:rsidP="001D5304">
            <w:pPr>
              <w:jc w:val="both"/>
              <w:rPr>
                <w:b/>
                <w:sz w:val="22"/>
                <w:szCs w:val="22"/>
              </w:rPr>
            </w:pPr>
          </w:p>
        </w:tc>
      </w:tr>
      <w:tr w:rsidR="001D5304" w:rsidRPr="00D36967" w14:paraId="59E522C9" w14:textId="77777777" w:rsidTr="001D5304">
        <w:trPr>
          <w:trHeight w:val="419"/>
          <w:jc w:val="center"/>
        </w:trPr>
        <w:tc>
          <w:tcPr>
            <w:tcW w:w="1800" w:type="dxa"/>
          </w:tcPr>
          <w:p w14:paraId="6F4B283D" w14:textId="77777777" w:rsidR="001D5304" w:rsidRPr="00D36967" w:rsidRDefault="001D5304" w:rsidP="001D5304">
            <w:pPr>
              <w:jc w:val="both"/>
              <w:rPr>
                <w:b/>
                <w:sz w:val="22"/>
                <w:szCs w:val="22"/>
              </w:rPr>
            </w:pPr>
          </w:p>
        </w:tc>
        <w:tc>
          <w:tcPr>
            <w:tcW w:w="1531" w:type="dxa"/>
          </w:tcPr>
          <w:p w14:paraId="3153A77E" w14:textId="77777777" w:rsidR="001D5304" w:rsidRPr="00D36967" w:rsidRDefault="001D5304" w:rsidP="001D5304">
            <w:pPr>
              <w:jc w:val="both"/>
              <w:rPr>
                <w:b/>
                <w:sz w:val="22"/>
                <w:szCs w:val="22"/>
              </w:rPr>
            </w:pPr>
          </w:p>
        </w:tc>
        <w:tc>
          <w:tcPr>
            <w:tcW w:w="2126" w:type="dxa"/>
          </w:tcPr>
          <w:p w14:paraId="714D6603" w14:textId="77777777" w:rsidR="001D5304" w:rsidRPr="00D36967" w:rsidRDefault="001D5304" w:rsidP="001D5304">
            <w:pPr>
              <w:jc w:val="both"/>
              <w:rPr>
                <w:b/>
                <w:sz w:val="22"/>
                <w:szCs w:val="22"/>
              </w:rPr>
            </w:pPr>
          </w:p>
        </w:tc>
        <w:tc>
          <w:tcPr>
            <w:tcW w:w="2126" w:type="dxa"/>
          </w:tcPr>
          <w:p w14:paraId="414F67BE" w14:textId="77777777" w:rsidR="001D5304" w:rsidRPr="00D36967" w:rsidRDefault="001D5304" w:rsidP="001D5304">
            <w:pPr>
              <w:jc w:val="both"/>
              <w:rPr>
                <w:b/>
                <w:sz w:val="22"/>
                <w:szCs w:val="22"/>
              </w:rPr>
            </w:pPr>
          </w:p>
        </w:tc>
        <w:tc>
          <w:tcPr>
            <w:tcW w:w="1985" w:type="dxa"/>
          </w:tcPr>
          <w:p w14:paraId="1E4BB82C" w14:textId="77777777" w:rsidR="001D5304" w:rsidRPr="00D36967" w:rsidRDefault="001D5304" w:rsidP="001D5304">
            <w:pPr>
              <w:jc w:val="both"/>
              <w:rPr>
                <w:b/>
                <w:sz w:val="22"/>
                <w:szCs w:val="22"/>
              </w:rPr>
            </w:pPr>
          </w:p>
        </w:tc>
      </w:tr>
    </w:tbl>
    <w:p w14:paraId="467458B4" w14:textId="77777777" w:rsidR="001D5304" w:rsidRPr="00D36967" w:rsidRDefault="001D5304" w:rsidP="001D5304">
      <w:pPr>
        <w:rPr>
          <w:sz w:val="22"/>
          <w:szCs w:val="22"/>
        </w:rPr>
      </w:pPr>
    </w:p>
    <w:p w14:paraId="787BC981" w14:textId="77777777" w:rsidR="001D5304" w:rsidRPr="00D36967" w:rsidRDefault="001D5304" w:rsidP="001D5304">
      <w:pPr>
        <w:pStyle w:val="Nagwek"/>
        <w:tabs>
          <w:tab w:val="clear" w:pos="4536"/>
          <w:tab w:val="clear" w:pos="9072"/>
        </w:tabs>
        <w:suppressAutoHyphens/>
        <w:rPr>
          <w:sz w:val="22"/>
          <w:szCs w:val="22"/>
        </w:rPr>
      </w:pPr>
    </w:p>
    <w:p w14:paraId="3FEE4B15" w14:textId="77777777" w:rsidR="001D5304" w:rsidRPr="00D36967" w:rsidRDefault="001D5304" w:rsidP="001D5304">
      <w:pPr>
        <w:pStyle w:val="Nagwek"/>
        <w:tabs>
          <w:tab w:val="clear" w:pos="4536"/>
          <w:tab w:val="clear" w:pos="9072"/>
        </w:tabs>
        <w:suppressAutoHyphens/>
        <w:rPr>
          <w:sz w:val="22"/>
          <w:szCs w:val="22"/>
        </w:rPr>
      </w:pPr>
    </w:p>
    <w:p w14:paraId="33C329CA" w14:textId="77777777" w:rsidR="001D5304" w:rsidRPr="00D36967" w:rsidRDefault="001D5304" w:rsidP="001D5304">
      <w:pPr>
        <w:pStyle w:val="Nagwek"/>
        <w:tabs>
          <w:tab w:val="clear" w:pos="4536"/>
          <w:tab w:val="clear" w:pos="9072"/>
        </w:tabs>
        <w:suppressAutoHyphens/>
        <w:rPr>
          <w:sz w:val="22"/>
          <w:szCs w:val="22"/>
        </w:rPr>
      </w:pPr>
    </w:p>
    <w:p w14:paraId="6126F6F5" w14:textId="77777777" w:rsidR="001D5304" w:rsidRPr="00D36967" w:rsidRDefault="001D5304" w:rsidP="001D5304">
      <w:pPr>
        <w:pStyle w:val="Nagwek"/>
        <w:tabs>
          <w:tab w:val="clear" w:pos="4536"/>
          <w:tab w:val="clear" w:pos="9072"/>
        </w:tabs>
        <w:suppressAutoHyphens/>
        <w:rPr>
          <w:sz w:val="22"/>
          <w:szCs w:val="22"/>
        </w:rPr>
      </w:pPr>
    </w:p>
    <w:p w14:paraId="2EDD0745" w14:textId="77777777" w:rsidR="001D5304" w:rsidRPr="00D36967" w:rsidRDefault="001D5304" w:rsidP="001D5304">
      <w:pPr>
        <w:pStyle w:val="Nagwek"/>
        <w:tabs>
          <w:tab w:val="clear" w:pos="4536"/>
          <w:tab w:val="clear" w:pos="9072"/>
        </w:tabs>
        <w:suppressAutoHyphens/>
        <w:rPr>
          <w:sz w:val="22"/>
          <w:szCs w:val="22"/>
        </w:rPr>
      </w:pPr>
    </w:p>
    <w:p w14:paraId="706CBBFA" w14:textId="77777777" w:rsidR="001D5304" w:rsidRPr="00D36967" w:rsidRDefault="001D5304" w:rsidP="001D5304">
      <w:pPr>
        <w:pStyle w:val="Nagwek"/>
        <w:tabs>
          <w:tab w:val="clear" w:pos="4536"/>
          <w:tab w:val="clear" w:pos="9072"/>
        </w:tabs>
        <w:suppressAutoHyphens/>
        <w:rPr>
          <w:sz w:val="22"/>
          <w:szCs w:val="22"/>
        </w:rPr>
      </w:pPr>
    </w:p>
    <w:p w14:paraId="167464D4" w14:textId="77777777" w:rsidR="001D5304" w:rsidRPr="00D36967" w:rsidRDefault="001D5304" w:rsidP="001D5304">
      <w:pPr>
        <w:pStyle w:val="Nagwek"/>
        <w:tabs>
          <w:tab w:val="clear" w:pos="4536"/>
          <w:tab w:val="clear" w:pos="9072"/>
        </w:tabs>
        <w:suppressAutoHyphens/>
        <w:rPr>
          <w:sz w:val="22"/>
          <w:szCs w:val="22"/>
        </w:rPr>
      </w:pPr>
    </w:p>
    <w:p w14:paraId="0A4CC800" w14:textId="77777777" w:rsidR="001D5304" w:rsidRPr="00D36967" w:rsidRDefault="001D5304" w:rsidP="001D5304">
      <w:pPr>
        <w:pStyle w:val="Nagwek"/>
        <w:tabs>
          <w:tab w:val="clear" w:pos="4536"/>
          <w:tab w:val="clear" w:pos="9072"/>
        </w:tabs>
        <w:suppressAutoHyphens/>
        <w:rPr>
          <w:sz w:val="22"/>
          <w:szCs w:val="22"/>
        </w:rPr>
      </w:pPr>
    </w:p>
    <w:p w14:paraId="3EA15735" w14:textId="77777777" w:rsidR="001D5304" w:rsidRPr="00D36967" w:rsidRDefault="001D5304" w:rsidP="001D5304">
      <w:pPr>
        <w:pStyle w:val="Nagwek"/>
        <w:tabs>
          <w:tab w:val="clear" w:pos="4536"/>
          <w:tab w:val="clear" w:pos="9072"/>
        </w:tabs>
        <w:suppressAutoHyphens/>
        <w:rPr>
          <w:sz w:val="22"/>
          <w:szCs w:val="22"/>
        </w:rPr>
      </w:pPr>
    </w:p>
    <w:p w14:paraId="4E9B505D" w14:textId="77777777" w:rsidR="001D5304" w:rsidRPr="00D36967" w:rsidRDefault="001D5304" w:rsidP="001D5304">
      <w:pPr>
        <w:pStyle w:val="Nagwek"/>
        <w:tabs>
          <w:tab w:val="clear" w:pos="4536"/>
          <w:tab w:val="clear" w:pos="9072"/>
        </w:tabs>
        <w:suppressAutoHyphens/>
        <w:rPr>
          <w:sz w:val="22"/>
          <w:szCs w:val="22"/>
        </w:rPr>
      </w:pPr>
    </w:p>
    <w:p w14:paraId="3766DDE5" w14:textId="77777777" w:rsidR="001D5304" w:rsidRPr="00D36967" w:rsidRDefault="001D5304" w:rsidP="001D5304">
      <w:pPr>
        <w:pStyle w:val="Nagwek"/>
        <w:tabs>
          <w:tab w:val="clear" w:pos="4536"/>
          <w:tab w:val="clear" w:pos="9072"/>
        </w:tabs>
        <w:suppressAutoHyphens/>
        <w:rPr>
          <w:sz w:val="22"/>
          <w:szCs w:val="22"/>
        </w:rPr>
      </w:pPr>
    </w:p>
    <w:p w14:paraId="005B796E" w14:textId="77777777" w:rsidR="001D5304" w:rsidRPr="00D36967" w:rsidRDefault="001D5304" w:rsidP="001D5304">
      <w:pPr>
        <w:pStyle w:val="Nagwek"/>
        <w:tabs>
          <w:tab w:val="clear" w:pos="4536"/>
          <w:tab w:val="clear" w:pos="9072"/>
        </w:tabs>
        <w:suppressAutoHyphens/>
        <w:rPr>
          <w:sz w:val="22"/>
          <w:szCs w:val="22"/>
        </w:rPr>
      </w:pPr>
    </w:p>
    <w:p w14:paraId="504E1F44" w14:textId="77777777" w:rsidR="001D5304" w:rsidRPr="00D36967" w:rsidRDefault="001D5304" w:rsidP="001D5304">
      <w:pPr>
        <w:pStyle w:val="Nagwek"/>
        <w:tabs>
          <w:tab w:val="clear" w:pos="4536"/>
          <w:tab w:val="clear" w:pos="9072"/>
        </w:tabs>
        <w:suppressAutoHyphens/>
        <w:rPr>
          <w:sz w:val="22"/>
          <w:szCs w:val="22"/>
        </w:rPr>
      </w:pPr>
    </w:p>
    <w:p w14:paraId="60125748" w14:textId="77777777" w:rsidR="001D5304" w:rsidRPr="00D36967" w:rsidRDefault="001D5304" w:rsidP="001D5304">
      <w:pPr>
        <w:pStyle w:val="Nagwek"/>
        <w:tabs>
          <w:tab w:val="clear" w:pos="4536"/>
          <w:tab w:val="clear" w:pos="9072"/>
        </w:tabs>
        <w:suppressAutoHyphens/>
        <w:rPr>
          <w:sz w:val="22"/>
          <w:szCs w:val="22"/>
        </w:rPr>
      </w:pPr>
    </w:p>
    <w:p w14:paraId="3AAB5CBE" w14:textId="77777777" w:rsidR="001D5304" w:rsidRPr="00D36967" w:rsidRDefault="001D5304" w:rsidP="001D5304">
      <w:pPr>
        <w:pStyle w:val="Nagwek"/>
        <w:tabs>
          <w:tab w:val="clear" w:pos="4536"/>
          <w:tab w:val="clear" w:pos="9072"/>
        </w:tabs>
        <w:suppressAutoHyphens/>
        <w:rPr>
          <w:sz w:val="22"/>
          <w:szCs w:val="22"/>
        </w:rPr>
      </w:pPr>
    </w:p>
    <w:p w14:paraId="5B11BAF7" w14:textId="77777777" w:rsidR="001D5304" w:rsidRPr="00D36967" w:rsidRDefault="001D5304" w:rsidP="001D5304">
      <w:pPr>
        <w:pStyle w:val="Nagwek"/>
        <w:tabs>
          <w:tab w:val="clear" w:pos="4536"/>
          <w:tab w:val="clear" w:pos="9072"/>
        </w:tabs>
        <w:suppressAutoHyphens/>
        <w:rPr>
          <w:sz w:val="22"/>
          <w:szCs w:val="22"/>
        </w:rPr>
      </w:pPr>
    </w:p>
    <w:p w14:paraId="523E7CAE" w14:textId="77777777" w:rsidR="001D5304" w:rsidRPr="00D36967" w:rsidRDefault="001D5304" w:rsidP="001D5304">
      <w:pPr>
        <w:pStyle w:val="Nagwek"/>
        <w:tabs>
          <w:tab w:val="clear" w:pos="4536"/>
          <w:tab w:val="clear" w:pos="9072"/>
        </w:tabs>
        <w:suppressAutoHyphens/>
        <w:rPr>
          <w:sz w:val="22"/>
          <w:szCs w:val="22"/>
        </w:rPr>
      </w:pPr>
    </w:p>
    <w:p w14:paraId="42420F14" w14:textId="77777777" w:rsidR="001D5304" w:rsidRPr="00D36967" w:rsidRDefault="001D5304" w:rsidP="001D5304">
      <w:pPr>
        <w:pStyle w:val="Nagwek"/>
        <w:tabs>
          <w:tab w:val="clear" w:pos="4536"/>
          <w:tab w:val="clear" w:pos="9072"/>
        </w:tabs>
        <w:suppressAutoHyphens/>
        <w:rPr>
          <w:sz w:val="22"/>
          <w:szCs w:val="22"/>
        </w:rPr>
      </w:pPr>
    </w:p>
    <w:p w14:paraId="7B49535F" w14:textId="77777777" w:rsidR="001D5304" w:rsidRPr="00D36967" w:rsidRDefault="001D5304" w:rsidP="001D5304">
      <w:pPr>
        <w:pStyle w:val="Nagwek"/>
        <w:tabs>
          <w:tab w:val="clear" w:pos="4536"/>
          <w:tab w:val="clear" w:pos="9072"/>
        </w:tabs>
        <w:suppressAutoHyphens/>
        <w:rPr>
          <w:sz w:val="22"/>
          <w:szCs w:val="22"/>
        </w:rPr>
      </w:pPr>
    </w:p>
    <w:p w14:paraId="47104CF0" w14:textId="77777777" w:rsidR="001D5304" w:rsidRPr="00D36967" w:rsidRDefault="001D5304" w:rsidP="001D5304">
      <w:pPr>
        <w:pStyle w:val="Nagwek"/>
        <w:tabs>
          <w:tab w:val="clear" w:pos="4536"/>
          <w:tab w:val="clear" w:pos="9072"/>
        </w:tabs>
        <w:suppressAutoHyphens/>
        <w:rPr>
          <w:sz w:val="22"/>
          <w:szCs w:val="22"/>
        </w:rPr>
      </w:pPr>
    </w:p>
    <w:p w14:paraId="57645C8B" w14:textId="77777777" w:rsidR="001D5304" w:rsidRPr="00D36967" w:rsidRDefault="001D5304" w:rsidP="001D5304">
      <w:pPr>
        <w:pStyle w:val="Nagwek"/>
        <w:tabs>
          <w:tab w:val="clear" w:pos="4536"/>
          <w:tab w:val="clear" w:pos="9072"/>
        </w:tabs>
        <w:suppressAutoHyphens/>
        <w:rPr>
          <w:sz w:val="22"/>
          <w:szCs w:val="22"/>
        </w:rPr>
      </w:pPr>
    </w:p>
    <w:p w14:paraId="403F13AB" w14:textId="77777777" w:rsidR="001D5304" w:rsidRPr="00D36967" w:rsidRDefault="001D5304" w:rsidP="001D5304">
      <w:pPr>
        <w:pStyle w:val="Nagwek"/>
        <w:tabs>
          <w:tab w:val="clear" w:pos="4536"/>
          <w:tab w:val="clear" w:pos="9072"/>
        </w:tabs>
        <w:suppressAutoHyphens/>
        <w:rPr>
          <w:sz w:val="22"/>
          <w:szCs w:val="22"/>
        </w:rPr>
      </w:pPr>
    </w:p>
    <w:p w14:paraId="4EE2526C" w14:textId="77777777" w:rsidR="001D5304" w:rsidRPr="00D36967" w:rsidRDefault="001D5304" w:rsidP="001D5304">
      <w:pPr>
        <w:pStyle w:val="Nagwek"/>
        <w:tabs>
          <w:tab w:val="clear" w:pos="4536"/>
          <w:tab w:val="clear" w:pos="9072"/>
        </w:tabs>
        <w:suppressAutoHyphens/>
        <w:rPr>
          <w:sz w:val="22"/>
          <w:szCs w:val="22"/>
        </w:rPr>
      </w:pPr>
    </w:p>
    <w:p w14:paraId="5B80E820" w14:textId="77777777" w:rsidR="001D5304" w:rsidRPr="00D36967" w:rsidRDefault="001D5304" w:rsidP="001D5304">
      <w:pPr>
        <w:pStyle w:val="Nagwek"/>
        <w:tabs>
          <w:tab w:val="clear" w:pos="4536"/>
          <w:tab w:val="clear" w:pos="9072"/>
        </w:tabs>
        <w:suppressAutoHyphens/>
        <w:rPr>
          <w:sz w:val="22"/>
          <w:szCs w:val="22"/>
        </w:rPr>
      </w:pPr>
    </w:p>
    <w:p w14:paraId="7B560D3B" w14:textId="77777777" w:rsidR="001D5304" w:rsidRPr="00D36967" w:rsidRDefault="001D5304" w:rsidP="001D5304">
      <w:pPr>
        <w:pStyle w:val="Nagwek"/>
        <w:tabs>
          <w:tab w:val="clear" w:pos="4536"/>
          <w:tab w:val="clear" w:pos="9072"/>
        </w:tabs>
        <w:suppressAutoHyphens/>
        <w:rPr>
          <w:sz w:val="22"/>
          <w:szCs w:val="22"/>
        </w:rPr>
      </w:pPr>
    </w:p>
    <w:p w14:paraId="2F468912" w14:textId="77777777" w:rsidR="001D5304" w:rsidRPr="00D36967" w:rsidRDefault="001D5304" w:rsidP="001D5304">
      <w:pPr>
        <w:pStyle w:val="Nagwek"/>
        <w:tabs>
          <w:tab w:val="clear" w:pos="4536"/>
          <w:tab w:val="clear" w:pos="9072"/>
        </w:tabs>
        <w:suppressAutoHyphens/>
        <w:rPr>
          <w:sz w:val="22"/>
          <w:szCs w:val="22"/>
        </w:rPr>
      </w:pPr>
    </w:p>
    <w:p w14:paraId="40053C19" w14:textId="77777777" w:rsidR="001D5304" w:rsidRPr="00D36967" w:rsidRDefault="001D5304" w:rsidP="001D5304">
      <w:pPr>
        <w:pStyle w:val="Nagwek"/>
        <w:tabs>
          <w:tab w:val="clear" w:pos="4536"/>
          <w:tab w:val="clear" w:pos="9072"/>
        </w:tabs>
        <w:suppressAutoHyphens/>
        <w:rPr>
          <w:sz w:val="22"/>
          <w:szCs w:val="22"/>
        </w:rPr>
      </w:pPr>
    </w:p>
    <w:p w14:paraId="23DF6CA4" w14:textId="77777777" w:rsidR="001D5304" w:rsidRPr="00D36967" w:rsidRDefault="001D5304" w:rsidP="001D5304">
      <w:pPr>
        <w:pStyle w:val="Nagwek"/>
        <w:tabs>
          <w:tab w:val="clear" w:pos="4536"/>
          <w:tab w:val="clear" w:pos="9072"/>
        </w:tabs>
        <w:suppressAutoHyphens/>
        <w:rPr>
          <w:sz w:val="22"/>
          <w:szCs w:val="22"/>
        </w:rPr>
      </w:pPr>
    </w:p>
    <w:p w14:paraId="4D579616" w14:textId="77777777" w:rsidR="001D5304" w:rsidRPr="00D36967" w:rsidRDefault="001D5304" w:rsidP="001D5304">
      <w:pPr>
        <w:pStyle w:val="Nagwek"/>
        <w:tabs>
          <w:tab w:val="clear" w:pos="4536"/>
          <w:tab w:val="clear" w:pos="9072"/>
        </w:tabs>
        <w:suppressAutoHyphens/>
        <w:rPr>
          <w:sz w:val="22"/>
          <w:szCs w:val="22"/>
        </w:rPr>
      </w:pPr>
    </w:p>
    <w:p w14:paraId="3425A0E9" w14:textId="77777777" w:rsidR="001D5304" w:rsidRPr="00D36967" w:rsidRDefault="001D5304" w:rsidP="001D5304">
      <w:pPr>
        <w:pStyle w:val="Nagwek"/>
        <w:tabs>
          <w:tab w:val="clear" w:pos="4536"/>
          <w:tab w:val="clear" w:pos="9072"/>
        </w:tabs>
        <w:suppressAutoHyphens/>
        <w:rPr>
          <w:sz w:val="22"/>
          <w:szCs w:val="22"/>
        </w:rPr>
      </w:pPr>
    </w:p>
    <w:p w14:paraId="229AD919" w14:textId="77777777" w:rsidR="001D5304" w:rsidRPr="00D36967" w:rsidRDefault="001D5304" w:rsidP="001D5304">
      <w:pPr>
        <w:pStyle w:val="Nagwek"/>
        <w:tabs>
          <w:tab w:val="clear" w:pos="4536"/>
          <w:tab w:val="clear" w:pos="9072"/>
        </w:tabs>
        <w:suppressAutoHyphens/>
        <w:rPr>
          <w:sz w:val="22"/>
          <w:szCs w:val="22"/>
        </w:rPr>
      </w:pPr>
    </w:p>
    <w:p w14:paraId="29874E61" w14:textId="77777777" w:rsidR="001D5304" w:rsidRPr="00D36967" w:rsidRDefault="001D5304" w:rsidP="001D5304">
      <w:pPr>
        <w:pStyle w:val="Nagwek"/>
        <w:tabs>
          <w:tab w:val="clear" w:pos="4536"/>
          <w:tab w:val="clear" w:pos="9072"/>
        </w:tabs>
        <w:suppressAutoHyphens/>
        <w:rPr>
          <w:sz w:val="22"/>
          <w:szCs w:val="22"/>
        </w:rPr>
      </w:pPr>
    </w:p>
    <w:p w14:paraId="46D69EDA" w14:textId="77777777" w:rsidR="001D5304" w:rsidRPr="00D36967" w:rsidRDefault="001D5304" w:rsidP="001D5304">
      <w:pPr>
        <w:pStyle w:val="Nagwek"/>
        <w:tabs>
          <w:tab w:val="clear" w:pos="4536"/>
          <w:tab w:val="clear" w:pos="9072"/>
        </w:tabs>
        <w:suppressAutoHyphens/>
        <w:rPr>
          <w:sz w:val="22"/>
          <w:szCs w:val="22"/>
        </w:rPr>
      </w:pPr>
    </w:p>
    <w:p w14:paraId="3298F334" w14:textId="77777777" w:rsidR="001D5304" w:rsidRPr="00D36967" w:rsidRDefault="001D5304" w:rsidP="00515274">
      <w:pPr>
        <w:shd w:val="clear" w:color="auto" w:fill="FBE4D5" w:themeFill="accent2" w:themeFillTint="33"/>
        <w:jc w:val="center"/>
        <w:rPr>
          <w:rFonts w:eastAsia="Calibri"/>
          <w:b/>
          <w:smallCaps/>
          <w:sz w:val="22"/>
          <w:szCs w:val="22"/>
        </w:rPr>
      </w:pPr>
      <w:r w:rsidRPr="00D36967">
        <w:rPr>
          <w:rFonts w:eastAsia="Calibri"/>
          <w:b/>
          <w:smallCaps/>
          <w:sz w:val="22"/>
          <w:szCs w:val="22"/>
        </w:rPr>
        <w:t>gwarancja należytego wykonania umowy</w:t>
      </w:r>
    </w:p>
    <w:p w14:paraId="30B6DBD9" w14:textId="77777777" w:rsidR="001D5304" w:rsidRPr="00D36967" w:rsidRDefault="001D5304" w:rsidP="00515274">
      <w:pPr>
        <w:shd w:val="clear" w:color="auto" w:fill="FBE4D5" w:themeFill="accent2" w:themeFillTint="33"/>
        <w:jc w:val="center"/>
        <w:rPr>
          <w:b/>
          <w:i/>
          <w:smallCaps/>
          <w:sz w:val="20"/>
          <w:szCs w:val="22"/>
        </w:rPr>
      </w:pPr>
      <w:r w:rsidRPr="00D36967">
        <w:rPr>
          <w:b/>
          <w:i/>
          <w:smallCaps/>
          <w:sz w:val="20"/>
          <w:szCs w:val="22"/>
        </w:rPr>
        <w:t xml:space="preserve">WZÓR </w:t>
      </w:r>
    </w:p>
    <w:p w14:paraId="721CD205" w14:textId="77777777" w:rsidR="001D5304" w:rsidRPr="00D36967" w:rsidRDefault="001D5304" w:rsidP="00302C88">
      <w:pPr>
        <w:numPr>
          <w:ilvl w:val="0"/>
          <w:numId w:val="48"/>
        </w:numPr>
        <w:autoSpaceDE w:val="0"/>
        <w:autoSpaceDN w:val="0"/>
        <w:adjustRightInd w:val="0"/>
        <w:jc w:val="both"/>
        <w:rPr>
          <w:rFonts w:eastAsia="Calibri"/>
          <w:sz w:val="20"/>
          <w:szCs w:val="22"/>
        </w:rPr>
      </w:pPr>
      <w:r w:rsidRPr="00D36967">
        <w:rPr>
          <w:rFonts w:eastAsia="Calibri"/>
          <w:sz w:val="20"/>
          <w:szCs w:val="22"/>
        </w:rPr>
        <w:t xml:space="preserve">W związku z umową nr ............. z dnia ................ zwaną dalej „Umową” zawartą pomiędzy </w:t>
      </w:r>
      <w:bookmarkStart w:id="7" w:name="nazwa_k"/>
      <w:bookmarkEnd w:id="7"/>
      <w:r w:rsidRPr="00D36967">
        <w:rPr>
          <w:rFonts w:eastAsia="Calibri"/>
          <w:sz w:val="20"/>
          <w:szCs w:val="22"/>
        </w:rPr>
        <w:t xml:space="preserve">          …………………</w:t>
      </w:r>
      <w:bookmarkStart w:id="8" w:name="forma_k"/>
      <w:bookmarkEnd w:id="8"/>
      <w:r w:rsidRPr="00D36967">
        <w:rPr>
          <w:rFonts w:eastAsia="Calibri"/>
          <w:sz w:val="20"/>
          <w:szCs w:val="22"/>
        </w:rPr>
        <w:t xml:space="preserve"> z siedzibą w …………… </w:t>
      </w:r>
      <w:bookmarkStart w:id="9" w:name="miasto_k"/>
      <w:bookmarkStart w:id="10" w:name="nr_domu_k"/>
      <w:bookmarkEnd w:id="9"/>
      <w:bookmarkEnd w:id="10"/>
      <w:r w:rsidRPr="00D36967">
        <w:rPr>
          <w:rFonts w:eastAsia="Calibri"/>
          <w:sz w:val="20"/>
          <w:szCs w:val="22"/>
        </w:rPr>
        <w:t xml:space="preserve">zwaną dalej „Zobowiązanym”, a </w:t>
      </w:r>
      <w:bookmarkStart w:id="11" w:name="nazwa_ben"/>
      <w:bookmarkEnd w:id="11"/>
      <w:r w:rsidRPr="00D36967">
        <w:rPr>
          <w:rFonts w:eastAsia="Calibri"/>
          <w:sz w:val="20"/>
          <w:szCs w:val="22"/>
        </w:rPr>
        <w:t>………………… z siedzibą w</w:t>
      </w:r>
      <w:bookmarkStart w:id="12" w:name="miasto_ben"/>
      <w:bookmarkEnd w:id="12"/>
      <w:r w:rsidRPr="00D36967">
        <w:rPr>
          <w:rFonts w:eastAsia="Calibri"/>
          <w:sz w:val="20"/>
          <w:szCs w:val="22"/>
        </w:rPr>
        <w:t xml:space="preserve">…………… zwaną dalej „Beneficjentem”, na realizację przedsięwzięcia pn.: ……………………………., zwanego dalej „Inwestycją”, prowadzonego przez …………………, zwaną dalej „Inwestorem”, …………………, zwana dalej "Gwarantem", gwarantuje Beneficjentowi nieodwołalnie i bezwarunkowo, na zasadach przewidzianych w niniejszej gwarancji, </w:t>
      </w:r>
      <w:bookmarkStart w:id="13" w:name="nazwa_ben1"/>
      <w:bookmarkEnd w:id="13"/>
      <w:r w:rsidRPr="00D36967">
        <w:rPr>
          <w:rFonts w:eastAsia="Calibri"/>
          <w:sz w:val="20"/>
          <w:szCs w:val="22"/>
        </w:rPr>
        <w:t xml:space="preserve">zapłatę za powstałe w okresie ważności gwarancji, zobowiązania Zobowiązanego, wynikające z umowy, </w:t>
      </w:r>
    </w:p>
    <w:p w14:paraId="56B200E0" w14:textId="77777777" w:rsidR="001D5304" w:rsidRPr="00D36967" w:rsidRDefault="001D5304" w:rsidP="00302C88">
      <w:pPr>
        <w:numPr>
          <w:ilvl w:val="0"/>
          <w:numId w:val="47"/>
        </w:numPr>
        <w:autoSpaceDE w:val="0"/>
        <w:autoSpaceDN w:val="0"/>
        <w:adjustRightInd w:val="0"/>
        <w:jc w:val="both"/>
        <w:rPr>
          <w:rFonts w:eastAsia="Calibri"/>
          <w:sz w:val="20"/>
          <w:szCs w:val="22"/>
        </w:rPr>
      </w:pPr>
      <w:r w:rsidRPr="00D36967">
        <w:rPr>
          <w:rFonts w:eastAsia="Calibri"/>
          <w:sz w:val="20"/>
          <w:szCs w:val="22"/>
        </w:rPr>
        <w:t>do wysokości</w:t>
      </w:r>
      <w:bookmarkStart w:id="14" w:name="suma_ubezp"/>
      <w:bookmarkEnd w:id="14"/>
      <w:r w:rsidRPr="00D36967">
        <w:rPr>
          <w:rFonts w:eastAsia="Calibri"/>
          <w:sz w:val="20"/>
          <w:szCs w:val="22"/>
        </w:rPr>
        <w:t xml:space="preserve"> :....................,- PLN (............................. złotych) w przypadku niewykonania lub nienależytego wykonania przedmiotu umowy, przy czym kwota gwarancji ulega zmniejszeniu w miarę wykonywania przedmiotu umowy,</w:t>
      </w:r>
    </w:p>
    <w:p w14:paraId="05D88358" w14:textId="77777777" w:rsidR="001D5304" w:rsidRPr="00D36967" w:rsidRDefault="001D5304" w:rsidP="00302C88">
      <w:pPr>
        <w:numPr>
          <w:ilvl w:val="0"/>
          <w:numId w:val="47"/>
        </w:numPr>
        <w:autoSpaceDE w:val="0"/>
        <w:autoSpaceDN w:val="0"/>
        <w:adjustRightInd w:val="0"/>
        <w:jc w:val="both"/>
        <w:rPr>
          <w:rFonts w:eastAsia="Calibri"/>
          <w:sz w:val="20"/>
          <w:szCs w:val="22"/>
        </w:rPr>
      </w:pPr>
      <w:r w:rsidRPr="00D36967">
        <w:rPr>
          <w:rFonts w:eastAsia="Calibri"/>
          <w:sz w:val="20"/>
          <w:szCs w:val="22"/>
        </w:rPr>
        <w:t>oraz do wysokości: ....................,- PLN (............................. złotych) w przypadku nie usunięcia lub nienależytego usunięcia przez Zobowiązanego wad lub usterek powstałych w przedmiocie umowy.</w:t>
      </w:r>
    </w:p>
    <w:p w14:paraId="5E338502" w14:textId="77777777" w:rsidR="001D5304" w:rsidRPr="00D36967" w:rsidRDefault="001D5304" w:rsidP="00302C88">
      <w:pPr>
        <w:numPr>
          <w:ilvl w:val="0"/>
          <w:numId w:val="48"/>
        </w:numPr>
        <w:tabs>
          <w:tab w:val="num" w:pos="-131"/>
        </w:tabs>
        <w:autoSpaceDE w:val="0"/>
        <w:autoSpaceDN w:val="0"/>
        <w:adjustRightInd w:val="0"/>
        <w:jc w:val="both"/>
        <w:rPr>
          <w:rFonts w:eastAsia="Calibri"/>
          <w:sz w:val="20"/>
          <w:szCs w:val="22"/>
        </w:rPr>
      </w:pPr>
      <w:r w:rsidRPr="00D36967">
        <w:rPr>
          <w:rFonts w:eastAsia="Calibri"/>
          <w:sz w:val="20"/>
          <w:szCs w:val="22"/>
        </w:rPr>
        <w:t xml:space="preserve">Każda wypłata z tytułu niniejszej gwarancji zmniejsza odpowiedzialność Gwaranta o tę kwotę. </w:t>
      </w:r>
    </w:p>
    <w:p w14:paraId="798286D9" w14:textId="77777777" w:rsidR="001D5304" w:rsidRPr="00D36967" w:rsidRDefault="001D5304" w:rsidP="00302C88">
      <w:pPr>
        <w:numPr>
          <w:ilvl w:val="0"/>
          <w:numId w:val="48"/>
        </w:numPr>
        <w:autoSpaceDE w:val="0"/>
        <w:autoSpaceDN w:val="0"/>
        <w:adjustRightInd w:val="0"/>
        <w:jc w:val="both"/>
        <w:rPr>
          <w:rFonts w:eastAsia="Calibri"/>
          <w:sz w:val="20"/>
          <w:szCs w:val="22"/>
        </w:rPr>
      </w:pPr>
      <w:r w:rsidRPr="00D36967">
        <w:rPr>
          <w:rFonts w:eastAsia="Calibri"/>
          <w:sz w:val="20"/>
          <w:szCs w:val="22"/>
        </w:rPr>
        <w:t>Niniejsza gwarancja jest ważna :</w:t>
      </w:r>
    </w:p>
    <w:p w14:paraId="1F7C2CF8" w14:textId="77777777" w:rsidR="001D5304" w:rsidRPr="00D36967" w:rsidRDefault="001D5304" w:rsidP="00302C88">
      <w:pPr>
        <w:numPr>
          <w:ilvl w:val="0"/>
          <w:numId w:val="49"/>
        </w:numPr>
        <w:autoSpaceDE w:val="0"/>
        <w:autoSpaceDN w:val="0"/>
        <w:adjustRightInd w:val="0"/>
        <w:jc w:val="both"/>
        <w:rPr>
          <w:rFonts w:eastAsia="Calibri"/>
          <w:sz w:val="20"/>
          <w:szCs w:val="22"/>
        </w:rPr>
      </w:pPr>
      <w:r w:rsidRPr="00D36967">
        <w:rPr>
          <w:rFonts w:eastAsia="Calibri"/>
          <w:sz w:val="20"/>
          <w:szCs w:val="22"/>
        </w:rPr>
        <w:t>od dnia ................ do dnia …………… - w zakresie roszczeń z tytułu niewykonania lub nienależytego wykonania przedmiotu umowy, oraz</w:t>
      </w:r>
    </w:p>
    <w:p w14:paraId="79D5DC90" w14:textId="77777777" w:rsidR="001D5304" w:rsidRPr="00D36967" w:rsidRDefault="001D5304" w:rsidP="00302C88">
      <w:pPr>
        <w:numPr>
          <w:ilvl w:val="0"/>
          <w:numId w:val="49"/>
        </w:numPr>
        <w:autoSpaceDE w:val="0"/>
        <w:autoSpaceDN w:val="0"/>
        <w:adjustRightInd w:val="0"/>
        <w:jc w:val="both"/>
        <w:rPr>
          <w:rFonts w:eastAsia="Calibri"/>
          <w:sz w:val="20"/>
          <w:szCs w:val="22"/>
        </w:rPr>
      </w:pPr>
      <w:r w:rsidRPr="00D36967">
        <w:rPr>
          <w:rFonts w:eastAsia="Calibri"/>
          <w:sz w:val="20"/>
          <w:szCs w:val="22"/>
        </w:rPr>
        <w:t>od dnia dokonania odbioru Inwestycji przez Inwestora, potwierdzonego protokołem odbioru końcowego stwierdzającym należyte wykonanie przedmiotu umowy, do dnia .................. - w zakresie roszczeń z tytułu nieusunięcia lub nienależytego usunięcia wad lub usterek powstałych w przedmiocie umowy w ramach Rękojmi i Gwarancji.</w:t>
      </w:r>
    </w:p>
    <w:p w14:paraId="1C7B828A" w14:textId="77777777" w:rsidR="001D5304" w:rsidRPr="00D36967" w:rsidRDefault="001D5304" w:rsidP="00302C88">
      <w:pPr>
        <w:numPr>
          <w:ilvl w:val="0"/>
          <w:numId w:val="48"/>
        </w:numPr>
        <w:autoSpaceDE w:val="0"/>
        <w:autoSpaceDN w:val="0"/>
        <w:adjustRightInd w:val="0"/>
        <w:jc w:val="both"/>
        <w:rPr>
          <w:rFonts w:eastAsia="Calibri"/>
          <w:sz w:val="20"/>
          <w:szCs w:val="22"/>
        </w:rPr>
      </w:pPr>
      <w:r w:rsidRPr="00D36967">
        <w:rPr>
          <w:rFonts w:eastAsia="Calibri"/>
          <w:sz w:val="20"/>
          <w:szCs w:val="22"/>
        </w:rPr>
        <w:t>Beneficjent zobowiązany jest zgłosić w terminie ważności gwarancji kompletne, to jest zgodne z ust. 6, żądanie zapłaty, pod rygorem odmowy wypłaty świadczenia z gwarancji.</w:t>
      </w:r>
    </w:p>
    <w:p w14:paraId="494BB648" w14:textId="77777777" w:rsidR="001D5304" w:rsidRPr="00D36967" w:rsidRDefault="001D5304" w:rsidP="00302C88">
      <w:pPr>
        <w:numPr>
          <w:ilvl w:val="0"/>
          <w:numId w:val="48"/>
        </w:numPr>
        <w:autoSpaceDE w:val="0"/>
        <w:autoSpaceDN w:val="0"/>
        <w:adjustRightInd w:val="0"/>
        <w:jc w:val="both"/>
        <w:rPr>
          <w:rFonts w:eastAsia="Calibri"/>
          <w:sz w:val="20"/>
          <w:szCs w:val="22"/>
        </w:rPr>
      </w:pPr>
      <w:r w:rsidRPr="00D36967">
        <w:rPr>
          <w:rFonts w:eastAsia="Calibri"/>
          <w:sz w:val="20"/>
          <w:szCs w:val="22"/>
        </w:rPr>
        <w:t xml:space="preserve">Wypłata z tytułu niniejszej gwarancji nastąpi w terminie 14 dni od dnia otrzymania przez Gwaranta kompletnego żądania zapłaty. </w:t>
      </w:r>
    </w:p>
    <w:p w14:paraId="789CD34D" w14:textId="77777777" w:rsidR="001D5304" w:rsidRPr="00D36967" w:rsidRDefault="001D5304" w:rsidP="00302C88">
      <w:pPr>
        <w:numPr>
          <w:ilvl w:val="0"/>
          <w:numId w:val="48"/>
        </w:numPr>
        <w:autoSpaceDE w:val="0"/>
        <w:autoSpaceDN w:val="0"/>
        <w:adjustRightInd w:val="0"/>
        <w:jc w:val="both"/>
        <w:rPr>
          <w:rFonts w:eastAsia="Calibri"/>
          <w:sz w:val="20"/>
          <w:szCs w:val="22"/>
        </w:rPr>
      </w:pPr>
      <w:r w:rsidRPr="00D36967">
        <w:rPr>
          <w:rFonts w:eastAsia="Calibri"/>
          <w:sz w:val="20"/>
          <w:szCs w:val="22"/>
        </w:rPr>
        <w:t>Wypłata z tytułu niniejszej gwarancji nastąpi na pierwsze pisemne żądanie zapłaty zawierające kwotę roszczenia, pod warunkiem dostarczenia Gwarantowi następujących dokumentów:</w:t>
      </w:r>
    </w:p>
    <w:p w14:paraId="3363276F" w14:textId="77777777" w:rsidR="001D5304" w:rsidRPr="00D36967" w:rsidRDefault="001D5304" w:rsidP="00302C88">
      <w:pPr>
        <w:numPr>
          <w:ilvl w:val="0"/>
          <w:numId w:val="50"/>
        </w:numPr>
        <w:tabs>
          <w:tab w:val="clear" w:pos="360"/>
          <w:tab w:val="num" w:pos="709"/>
        </w:tabs>
        <w:autoSpaceDE w:val="0"/>
        <w:autoSpaceDN w:val="0"/>
        <w:adjustRightInd w:val="0"/>
        <w:ind w:left="709" w:hanging="283"/>
        <w:jc w:val="both"/>
        <w:rPr>
          <w:rFonts w:eastAsia="Calibri"/>
          <w:sz w:val="20"/>
          <w:szCs w:val="22"/>
        </w:rPr>
      </w:pPr>
      <w:r w:rsidRPr="00D36967">
        <w:rPr>
          <w:rFonts w:eastAsia="Calibri"/>
          <w:sz w:val="20"/>
          <w:szCs w:val="22"/>
        </w:rPr>
        <w:t>w przypadku niewykonania lub nienależytego wykonania przedmiotu umowy:</w:t>
      </w:r>
    </w:p>
    <w:p w14:paraId="7DECADE7" w14:textId="77777777" w:rsidR="001D5304" w:rsidRPr="00D36967" w:rsidRDefault="001D5304" w:rsidP="00302C88">
      <w:pPr>
        <w:numPr>
          <w:ilvl w:val="0"/>
          <w:numId w:val="51"/>
        </w:numPr>
        <w:tabs>
          <w:tab w:val="left" w:pos="1134"/>
        </w:tabs>
        <w:autoSpaceDE w:val="0"/>
        <w:autoSpaceDN w:val="0"/>
        <w:adjustRightInd w:val="0"/>
        <w:ind w:left="1134" w:hanging="283"/>
        <w:jc w:val="both"/>
        <w:rPr>
          <w:rFonts w:eastAsia="Calibri"/>
          <w:sz w:val="20"/>
          <w:szCs w:val="22"/>
        </w:rPr>
      </w:pPr>
      <w:r w:rsidRPr="00D36967">
        <w:rPr>
          <w:rFonts w:eastAsia="Calibri"/>
          <w:sz w:val="20"/>
          <w:szCs w:val="22"/>
        </w:rPr>
        <w:t xml:space="preserve">dokumenty potwierdzające, że osoby, które podpisały żądanie zapłaty w imieniu Beneficjenta uprawnione są do jego reprezentowania, </w:t>
      </w:r>
    </w:p>
    <w:p w14:paraId="7BD87C49" w14:textId="77777777" w:rsidR="001D5304" w:rsidRPr="00D36967" w:rsidRDefault="001D5304" w:rsidP="00302C88">
      <w:pPr>
        <w:numPr>
          <w:ilvl w:val="0"/>
          <w:numId w:val="51"/>
        </w:numPr>
        <w:tabs>
          <w:tab w:val="left" w:pos="1134"/>
        </w:tabs>
        <w:autoSpaceDE w:val="0"/>
        <w:autoSpaceDN w:val="0"/>
        <w:adjustRightInd w:val="0"/>
        <w:ind w:left="1134" w:hanging="283"/>
        <w:jc w:val="both"/>
        <w:rPr>
          <w:rFonts w:eastAsia="Calibri"/>
          <w:sz w:val="20"/>
          <w:szCs w:val="22"/>
        </w:rPr>
      </w:pPr>
      <w:r w:rsidRPr="00D36967">
        <w:rPr>
          <w:rFonts w:eastAsia="Calibri"/>
          <w:sz w:val="20"/>
          <w:szCs w:val="22"/>
        </w:rPr>
        <w:t>oświadczenie, że żądana kwota jest bezsporna i należna z tytułu Gwarancji w związku z niewykonaniem lub nienależytym wykonaniem przedmiotu umowy przez Zobowiązanego,</w:t>
      </w:r>
    </w:p>
    <w:p w14:paraId="3B250903" w14:textId="77777777" w:rsidR="001D5304" w:rsidRPr="00D36967" w:rsidRDefault="001D5304" w:rsidP="00302C88">
      <w:pPr>
        <w:numPr>
          <w:ilvl w:val="0"/>
          <w:numId w:val="51"/>
        </w:numPr>
        <w:tabs>
          <w:tab w:val="left" w:pos="1134"/>
        </w:tabs>
        <w:autoSpaceDE w:val="0"/>
        <w:autoSpaceDN w:val="0"/>
        <w:adjustRightInd w:val="0"/>
        <w:ind w:left="1134" w:hanging="283"/>
        <w:jc w:val="both"/>
        <w:rPr>
          <w:rFonts w:eastAsia="Calibri"/>
          <w:sz w:val="20"/>
          <w:szCs w:val="22"/>
        </w:rPr>
      </w:pPr>
      <w:r w:rsidRPr="00D36967">
        <w:rPr>
          <w:rFonts w:eastAsia="Calibri"/>
          <w:sz w:val="20"/>
          <w:szCs w:val="22"/>
        </w:rPr>
        <w:t>szczegółowy wykaz niewykonanych lub nienależycie wykonanych robót objętych przedmiotem umowy wraz z określeniem ich wartości,</w:t>
      </w:r>
    </w:p>
    <w:p w14:paraId="16D781BF" w14:textId="77777777" w:rsidR="001D5304" w:rsidRPr="00D36967" w:rsidRDefault="001D5304" w:rsidP="00302C88">
      <w:pPr>
        <w:numPr>
          <w:ilvl w:val="0"/>
          <w:numId w:val="50"/>
        </w:numPr>
        <w:tabs>
          <w:tab w:val="clear" w:pos="360"/>
          <w:tab w:val="num" w:pos="709"/>
        </w:tabs>
        <w:autoSpaceDE w:val="0"/>
        <w:autoSpaceDN w:val="0"/>
        <w:adjustRightInd w:val="0"/>
        <w:ind w:left="709" w:hanging="283"/>
        <w:jc w:val="both"/>
        <w:rPr>
          <w:rFonts w:eastAsia="Calibri"/>
          <w:sz w:val="20"/>
          <w:szCs w:val="22"/>
        </w:rPr>
      </w:pPr>
      <w:r w:rsidRPr="00D36967">
        <w:rPr>
          <w:rFonts w:eastAsia="Calibri"/>
          <w:sz w:val="20"/>
          <w:szCs w:val="22"/>
        </w:rPr>
        <w:t>w przypadku nieusunięcia lub nienależytego usunięcia przez Zobowiązanego wad lub usterek powstałych w przedmiocie umowy w ramach Rękojmi i Gwarancji Jakości:</w:t>
      </w:r>
    </w:p>
    <w:p w14:paraId="64994511" w14:textId="77777777" w:rsidR="001D5304" w:rsidRPr="00D36967" w:rsidRDefault="001D5304" w:rsidP="00302C88">
      <w:pPr>
        <w:numPr>
          <w:ilvl w:val="0"/>
          <w:numId w:val="52"/>
        </w:numPr>
        <w:tabs>
          <w:tab w:val="num" w:pos="1134"/>
        </w:tabs>
        <w:autoSpaceDE w:val="0"/>
        <w:autoSpaceDN w:val="0"/>
        <w:adjustRightInd w:val="0"/>
        <w:ind w:left="1134" w:hanging="283"/>
        <w:jc w:val="both"/>
        <w:rPr>
          <w:rFonts w:eastAsia="Calibri"/>
          <w:sz w:val="20"/>
          <w:szCs w:val="22"/>
        </w:rPr>
      </w:pPr>
      <w:r w:rsidRPr="00D36967">
        <w:rPr>
          <w:rFonts w:eastAsia="Calibri"/>
          <w:sz w:val="20"/>
          <w:szCs w:val="22"/>
        </w:rPr>
        <w:t xml:space="preserve">dokumenty potwierdzające, że osoby, które podpisały wezwanie do zapłaty w imieniu Beneficjenta uprawnione są do jego reprezentowania, </w:t>
      </w:r>
    </w:p>
    <w:p w14:paraId="66FB7E5B" w14:textId="77777777" w:rsidR="001D5304" w:rsidRPr="00D36967" w:rsidRDefault="001D5304" w:rsidP="00302C88">
      <w:pPr>
        <w:numPr>
          <w:ilvl w:val="0"/>
          <w:numId w:val="52"/>
        </w:numPr>
        <w:tabs>
          <w:tab w:val="num" w:pos="1134"/>
        </w:tabs>
        <w:autoSpaceDE w:val="0"/>
        <w:autoSpaceDN w:val="0"/>
        <w:adjustRightInd w:val="0"/>
        <w:ind w:left="1134" w:hanging="283"/>
        <w:jc w:val="both"/>
        <w:rPr>
          <w:rFonts w:eastAsia="Calibri"/>
          <w:sz w:val="20"/>
          <w:szCs w:val="22"/>
        </w:rPr>
      </w:pPr>
      <w:r w:rsidRPr="00D36967">
        <w:rPr>
          <w:rFonts w:eastAsia="Calibri"/>
          <w:sz w:val="20"/>
          <w:szCs w:val="22"/>
        </w:rPr>
        <w:t>kopia podpisanego przez Beneficjenta i Inwestora Świadectwa Wykonania stwierdzającego należyte wykonanie przedmiotu umowy,</w:t>
      </w:r>
    </w:p>
    <w:p w14:paraId="592B5973" w14:textId="77777777" w:rsidR="001D5304" w:rsidRPr="00D36967" w:rsidRDefault="001D5304" w:rsidP="00302C88">
      <w:pPr>
        <w:numPr>
          <w:ilvl w:val="0"/>
          <w:numId w:val="52"/>
        </w:numPr>
        <w:tabs>
          <w:tab w:val="num" w:pos="1134"/>
        </w:tabs>
        <w:autoSpaceDE w:val="0"/>
        <w:autoSpaceDN w:val="0"/>
        <w:adjustRightInd w:val="0"/>
        <w:ind w:left="1134" w:hanging="283"/>
        <w:jc w:val="both"/>
        <w:rPr>
          <w:rFonts w:eastAsia="Calibri"/>
          <w:sz w:val="20"/>
          <w:szCs w:val="22"/>
        </w:rPr>
      </w:pPr>
      <w:r w:rsidRPr="00D36967">
        <w:rPr>
          <w:rFonts w:eastAsia="Calibri"/>
          <w:sz w:val="20"/>
          <w:szCs w:val="22"/>
        </w:rPr>
        <w:t>szczegółowy wykaz nieusuniętych lub nienależycie usuniętych wad lub usterek powstałych w przedmiocie umowy wraz z określeniem kosztu ich usunięcia,</w:t>
      </w:r>
    </w:p>
    <w:p w14:paraId="6F137C4C" w14:textId="77777777" w:rsidR="001D5304" w:rsidRPr="00D36967" w:rsidRDefault="001D5304" w:rsidP="00302C88">
      <w:pPr>
        <w:numPr>
          <w:ilvl w:val="0"/>
          <w:numId w:val="52"/>
        </w:numPr>
        <w:tabs>
          <w:tab w:val="num" w:pos="1134"/>
        </w:tabs>
        <w:autoSpaceDE w:val="0"/>
        <w:autoSpaceDN w:val="0"/>
        <w:adjustRightInd w:val="0"/>
        <w:ind w:left="1134" w:hanging="283"/>
        <w:jc w:val="both"/>
        <w:rPr>
          <w:rFonts w:eastAsia="Calibri"/>
          <w:sz w:val="20"/>
          <w:szCs w:val="22"/>
        </w:rPr>
      </w:pPr>
      <w:r w:rsidRPr="00D36967">
        <w:rPr>
          <w:rFonts w:eastAsia="Calibri"/>
          <w:sz w:val="20"/>
          <w:szCs w:val="22"/>
        </w:rPr>
        <w:t>kopie pism, w których Beneficjent wzywa Zobowiązanego do usunięcia wad lub usterek, wskazanych w wykazie, o którym mowa w lit. c), oraz określa termin ich usunięcia,</w:t>
      </w:r>
    </w:p>
    <w:p w14:paraId="5994628C" w14:textId="77777777" w:rsidR="001D5304" w:rsidRPr="00D36967" w:rsidRDefault="001D5304" w:rsidP="00302C88">
      <w:pPr>
        <w:numPr>
          <w:ilvl w:val="0"/>
          <w:numId w:val="51"/>
        </w:numPr>
        <w:tabs>
          <w:tab w:val="num" w:pos="1134"/>
        </w:tabs>
        <w:autoSpaceDE w:val="0"/>
        <w:autoSpaceDN w:val="0"/>
        <w:adjustRightInd w:val="0"/>
        <w:ind w:left="1134" w:hanging="283"/>
        <w:jc w:val="both"/>
        <w:rPr>
          <w:rFonts w:eastAsia="Calibri"/>
          <w:sz w:val="20"/>
          <w:szCs w:val="22"/>
        </w:rPr>
      </w:pPr>
      <w:r w:rsidRPr="00D36967">
        <w:rPr>
          <w:rFonts w:eastAsia="Calibri"/>
          <w:sz w:val="20"/>
          <w:szCs w:val="22"/>
        </w:rPr>
        <w:t>oświadczenie Beneficjenta, że pomimo skierowania pism, o których mowa w lit. d) Zobowiązany nie usunął w terminie wad lub usterek powstałych w przedmiocie umowy i w związku z tym żądana z tytułu Rękojmi lub Gwarancji Jakości kwota jest mu bezspornie należna.</w:t>
      </w:r>
    </w:p>
    <w:p w14:paraId="2C958747" w14:textId="77777777" w:rsidR="001D5304" w:rsidRPr="00D36967" w:rsidRDefault="001D5304" w:rsidP="00302C88">
      <w:pPr>
        <w:numPr>
          <w:ilvl w:val="0"/>
          <w:numId w:val="48"/>
        </w:numPr>
        <w:autoSpaceDE w:val="0"/>
        <w:autoSpaceDN w:val="0"/>
        <w:adjustRightInd w:val="0"/>
        <w:jc w:val="both"/>
        <w:rPr>
          <w:rFonts w:eastAsia="Calibri"/>
          <w:sz w:val="20"/>
          <w:szCs w:val="22"/>
        </w:rPr>
      </w:pPr>
      <w:r w:rsidRPr="00D36967">
        <w:rPr>
          <w:rFonts w:eastAsia="Calibri"/>
          <w:sz w:val="20"/>
          <w:szCs w:val="22"/>
        </w:rPr>
        <w:lastRenderedPageBreak/>
        <w:t>Niniejsza gwarancja wygasa automatycznie i całkowicie w przypadku:</w:t>
      </w:r>
    </w:p>
    <w:p w14:paraId="7F737047" w14:textId="77777777" w:rsidR="001D5304" w:rsidRPr="00D36967" w:rsidRDefault="001D5304" w:rsidP="00302C88">
      <w:pPr>
        <w:numPr>
          <w:ilvl w:val="0"/>
          <w:numId w:val="53"/>
        </w:numPr>
        <w:tabs>
          <w:tab w:val="clear" w:pos="360"/>
          <w:tab w:val="num" w:pos="709"/>
        </w:tabs>
        <w:autoSpaceDE w:val="0"/>
        <w:autoSpaceDN w:val="0"/>
        <w:adjustRightInd w:val="0"/>
        <w:ind w:left="709" w:hanging="283"/>
        <w:jc w:val="both"/>
        <w:rPr>
          <w:rFonts w:eastAsia="Calibri"/>
          <w:sz w:val="20"/>
          <w:szCs w:val="22"/>
        </w:rPr>
      </w:pPr>
      <w:r w:rsidRPr="00D36967">
        <w:rPr>
          <w:rFonts w:eastAsia="Calibri"/>
          <w:sz w:val="20"/>
          <w:szCs w:val="22"/>
        </w:rPr>
        <w:t>zwolnienia Gwaranta przez Beneficjenta ze wszystkich zobowiązań przewidzianych w gwarancji, przed upływem terminu ważności gwarancji;</w:t>
      </w:r>
    </w:p>
    <w:p w14:paraId="0AA74A8F" w14:textId="77777777" w:rsidR="001D5304" w:rsidRPr="00D36967" w:rsidRDefault="001D5304" w:rsidP="00302C88">
      <w:pPr>
        <w:numPr>
          <w:ilvl w:val="0"/>
          <w:numId w:val="53"/>
        </w:numPr>
        <w:tabs>
          <w:tab w:val="clear" w:pos="360"/>
          <w:tab w:val="num" w:pos="709"/>
        </w:tabs>
        <w:autoSpaceDE w:val="0"/>
        <w:autoSpaceDN w:val="0"/>
        <w:adjustRightInd w:val="0"/>
        <w:ind w:left="709" w:hanging="283"/>
        <w:jc w:val="both"/>
        <w:rPr>
          <w:rFonts w:eastAsia="Calibri"/>
          <w:sz w:val="20"/>
          <w:szCs w:val="22"/>
        </w:rPr>
      </w:pPr>
      <w:r w:rsidRPr="00D36967">
        <w:rPr>
          <w:rFonts w:eastAsia="Calibri"/>
          <w:sz w:val="20"/>
          <w:szCs w:val="22"/>
        </w:rPr>
        <w:t>gdy świadczenia Gwaranta z tytułu niniejszej gwarancji w zakresie niewykonania lub nienależytego wykonania przedmiotu umowy, osiągnęły kwotę wskazaną w ust. 1 pkt 1;</w:t>
      </w:r>
    </w:p>
    <w:p w14:paraId="4EE3FFAE" w14:textId="77777777" w:rsidR="001D5304" w:rsidRPr="00D36967" w:rsidRDefault="001D5304" w:rsidP="00302C88">
      <w:pPr>
        <w:numPr>
          <w:ilvl w:val="0"/>
          <w:numId w:val="53"/>
        </w:numPr>
        <w:tabs>
          <w:tab w:val="clear" w:pos="360"/>
          <w:tab w:val="num" w:pos="709"/>
        </w:tabs>
        <w:autoSpaceDE w:val="0"/>
        <w:autoSpaceDN w:val="0"/>
        <w:adjustRightInd w:val="0"/>
        <w:ind w:left="709" w:hanging="283"/>
        <w:jc w:val="both"/>
        <w:rPr>
          <w:rFonts w:eastAsia="Calibri"/>
          <w:sz w:val="20"/>
          <w:szCs w:val="22"/>
        </w:rPr>
      </w:pPr>
      <w:r w:rsidRPr="00D36967">
        <w:rPr>
          <w:rFonts w:eastAsia="Calibri"/>
          <w:sz w:val="20"/>
          <w:szCs w:val="22"/>
        </w:rPr>
        <w:t>gdy świadczenia Gwaranta z tytułu niniejszej gwarancji w zakresie nieusunięcia lub nienależytego usunięcia wad lub usterek powstałych w przedmiocie umowy osiągnęły kwotę wskazaną w ust. 1 pkt 2.</w:t>
      </w:r>
    </w:p>
    <w:p w14:paraId="1BD484BD" w14:textId="77777777" w:rsidR="00A307BE" w:rsidRPr="00D36967" w:rsidRDefault="001D5304" w:rsidP="00302C88">
      <w:pPr>
        <w:numPr>
          <w:ilvl w:val="0"/>
          <w:numId w:val="48"/>
        </w:numPr>
        <w:autoSpaceDE w:val="0"/>
        <w:autoSpaceDN w:val="0"/>
        <w:adjustRightInd w:val="0"/>
        <w:jc w:val="both"/>
        <w:rPr>
          <w:rFonts w:eastAsia="Calibri"/>
          <w:sz w:val="20"/>
          <w:szCs w:val="22"/>
        </w:rPr>
      </w:pPr>
      <w:r w:rsidRPr="00D36967">
        <w:rPr>
          <w:rFonts w:eastAsia="Calibri"/>
          <w:sz w:val="20"/>
          <w:szCs w:val="22"/>
        </w:rPr>
        <w:t>Gwarancja zabezpiecza zobowiązania Zobowiązanego, określone w ust. 1, zgodnie z treścią Kontraktu, z dnia wystawienia gwarancji.</w:t>
      </w:r>
    </w:p>
    <w:sectPr w:rsidR="00A307BE" w:rsidRPr="00D36967" w:rsidSect="0026571B">
      <w:headerReference w:type="default" r:id="rId8"/>
      <w:footerReference w:type="even" r:id="rId9"/>
      <w:footerReference w:type="default" r:id="rId10"/>
      <w:headerReference w:type="first" r:id="rId11"/>
      <w:footerReference w:type="first" r:id="rId12"/>
      <w:pgSz w:w="12240" w:h="15840"/>
      <w:pgMar w:top="1135" w:right="1041" w:bottom="993" w:left="1276" w:header="709" w:footer="306"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BFD45" w14:textId="77777777" w:rsidR="00366288" w:rsidRDefault="00366288">
      <w:r>
        <w:separator/>
      </w:r>
    </w:p>
  </w:endnote>
  <w:endnote w:type="continuationSeparator" w:id="0">
    <w:p w14:paraId="1D864CB8" w14:textId="77777777" w:rsidR="00366288" w:rsidRDefault="0036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D157A" w14:textId="77777777" w:rsidR="0001006A" w:rsidRDefault="000100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96D9588" w14:textId="77777777" w:rsidR="0001006A" w:rsidRDefault="0001006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25A6" w14:textId="77777777" w:rsidR="0001006A" w:rsidRDefault="0001006A">
    <w:pPr>
      <w:pStyle w:val="Stopka"/>
      <w:jc w:val="right"/>
      <w:rPr>
        <w:sz w:val="16"/>
        <w:szCs w:val="16"/>
        <w:lang w:val="pl-PL"/>
      </w:rPr>
    </w:pPr>
  </w:p>
  <w:p w14:paraId="540A47EA" w14:textId="77777777" w:rsidR="0001006A" w:rsidRPr="00E042FC" w:rsidRDefault="0001006A">
    <w:pPr>
      <w:pStyle w:val="Stopka"/>
      <w:jc w:val="right"/>
      <w:rPr>
        <w:sz w:val="16"/>
        <w:szCs w:val="16"/>
      </w:rPr>
    </w:pPr>
    <w:r>
      <w:rPr>
        <w:sz w:val="16"/>
        <w:szCs w:val="16"/>
      </w:rPr>
      <w:t>Stron</w:t>
    </w:r>
    <w:r w:rsidRPr="00E042FC">
      <w:rPr>
        <w:sz w:val="16"/>
        <w:szCs w:val="16"/>
      </w:rPr>
      <w:t xml:space="preserve">a </w:t>
    </w:r>
    <w:r w:rsidRPr="00E042FC">
      <w:rPr>
        <w:b/>
        <w:sz w:val="16"/>
        <w:szCs w:val="16"/>
      </w:rPr>
      <w:fldChar w:fldCharType="begin"/>
    </w:r>
    <w:r w:rsidRPr="00E042FC">
      <w:rPr>
        <w:b/>
        <w:sz w:val="16"/>
        <w:szCs w:val="16"/>
      </w:rPr>
      <w:instrText>PAGE</w:instrText>
    </w:r>
    <w:r w:rsidRPr="00E042FC">
      <w:rPr>
        <w:b/>
        <w:sz w:val="16"/>
        <w:szCs w:val="16"/>
      </w:rPr>
      <w:fldChar w:fldCharType="separate"/>
    </w:r>
    <w:r>
      <w:rPr>
        <w:b/>
        <w:noProof/>
        <w:sz w:val="16"/>
        <w:szCs w:val="16"/>
      </w:rPr>
      <w:t>3</w:t>
    </w:r>
    <w:r w:rsidRPr="00E042FC">
      <w:rPr>
        <w:b/>
        <w:sz w:val="16"/>
        <w:szCs w:val="16"/>
      </w:rPr>
      <w:fldChar w:fldCharType="end"/>
    </w:r>
    <w:r w:rsidRPr="00E042FC">
      <w:rPr>
        <w:sz w:val="16"/>
        <w:szCs w:val="16"/>
      </w:rPr>
      <w:t xml:space="preserve"> z </w:t>
    </w:r>
    <w:r w:rsidRPr="00E042FC">
      <w:rPr>
        <w:b/>
        <w:sz w:val="16"/>
        <w:szCs w:val="16"/>
      </w:rPr>
      <w:fldChar w:fldCharType="begin"/>
    </w:r>
    <w:r w:rsidRPr="00E042FC">
      <w:rPr>
        <w:b/>
        <w:sz w:val="16"/>
        <w:szCs w:val="16"/>
      </w:rPr>
      <w:instrText>NUMPAGES</w:instrText>
    </w:r>
    <w:r w:rsidRPr="00E042FC">
      <w:rPr>
        <w:b/>
        <w:sz w:val="16"/>
        <w:szCs w:val="16"/>
      </w:rPr>
      <w:fldChar w:fldCharType="separate"/>
    </w:r>
    <w:r>
      <w:rPr>
        <w:b/>
        <w:noProof/>
        <w:sz w:val="16"/>
        <w:szCs w:val="16"/>
      </w:rPr>
      <w:t>16</w:t>
    </w:r>
    <w:r w:rsidRPr="00E042FC">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2076933569"/>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719ECD13" w14:textId="77777777" w:rsidR="0001006A" w:rsidRPr="0026571B" w:rsidRDefault="0001006A">
            <w:pPr>
              <w:pStyle w:val="Stopka"/>
              <w:jc w:val="right"/>
              <w:rPr>
                <w:sz w:val="18"/>
              </w:rPr>
            </w:pPr>
            <w:r w:rsidRPr="0026571B">
              <w:rPr>
                <w:sz w:val="18"/>
                <w:lang w:val="pl-PL"/>
              </w:rPr>
              <w:t xml:space="preserve">Strona </w:t>
            </w:r>
            <w:r w:rsidRPr="0026571B">
              <w:rPr>
                <w:b/>
                <w:bCs/>
                <w:sz w:val="18"/>
              </w:rPr>
              <w:fldChar w:fldCharType="begin"/>
            </w:r>
            <w:r w:rsidRPr="0026571B">
              <w:rPr>
                <w:b/>
                <w:bCs/>
                <w:sz w:val="18"/>
              </w:rPr>
              <w:instrText>PAGE</w:instrText>
            </w:r>
            <w:r w:rsidRPr="0026571B">
              <w:rPr>
                <w:b/>
                <w:bCs/>
                <w:sz w:val="18"/>
              </w:rPr>
              <w:fldChar w:fldCharType="separate"/>
            </w:r>
            <w:r w:rsidRPr="0026571B">
              <w:rPr>
                <w:b/>
                <w:bCs/>
                <w:sz w:val="18"/>
                <w:lang w:val="pl-PL"/>
              </w:rPr>
              <w:t>2</w:t>
            </w:r>
            <w:r w:rsidRPr="0026571B">
              <w:rPr>
                <w:b/>
                <w:bCs/>
                <w:sz w:val="18"/>
              </w:rPr>
              <w:fldChar w:fldCharType="end"/>
            </w:r>
            <w:r w:rsidRPr="0026571B">
              <w:rPr>
                <w:sz w:val="18"/>
                <w:lang w:val="pl-PL"/>
              </w:rPr>
              <w:t xml:space="preserve"> z </w:t>
            </w:r>
            <w:r w:rsidRPr="0026571B">
              <w:rPr>
                <w:b/>
                <w:bCs/>
                <w:sz w:val="18"/>
              </w:rPr>
              <w:fldChar w:fldCharType="begin"/>
            </w:r>
            <w:r w:rsidRPr="0026571B">
              <w:rPr>
                <w:b/>
                <w:bCs/>
                <w:sz w:val="18"/>
              </w:rPr>
              <w:instrText>NUMPAGES</w:instrText>
            </w:r>
            <w:r w:rsidRPr="0026571B">
              <w:rPr>
                <w:b/>
                <w:bCs/>
                <w:sz w:val="18"/>
              </w:rPr>
              <w:fldChar w:fldCharType="separate"/>
            </w:r>
            <w:r w:rsidRPr="0026571B">
              <w:rPr>
                <w:b/>
                <w:bCs/>
                <w:sz w:val="18"/>
                <w:lang w:val="pl-PL"/>
              </w:rPr>
              <w:t>2</w:t>
            </w:r>
            <w:r w:rsidRPr="0026571B">
              <w:rPr>
                <w:b/>
                <w:bCs/>
                <w:sz w:val="18"/>
              </w:rPr>
              <w:fldChar w:fldCharType="end"/>
            </w:r>
          </w:p>
        </w:sdtContent>
      </w:sdt>
    </w:sdtContent>
  </w:sdt>
  <w:p w14:paraId="742E4537" w14:textId="77777777" w:rsidR="0001006A" w:rsidRPr="0026571B" w:rsidRDefault="0001006A">
    <w:pPr>
      <w:pStyle w:val="Stopk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20968" w14:textId="77777777" w:rsidR="00366288" w:rsidRDefault="00366288">
      <w:r>
        <w:separator/>
      </w:r>
    </w:p>
  </w:footnote>
  <w:footnote w:type="continuationSeparator" w:id="0">
    <w:p w14:paraId="76F07218" w14:textId="77777777" w:rsidR="00366288" w:rsidRDefault="00366288">
      <w:r>
        <w:continuationSeparator/>
      </w:r>
    </w:p>
  </w:footnote>
  <w:footnote w:id="1">
    <w:p w14:paraId="5767FD26" w14:textId="77777777" w:rsidR="0001006A" w:rsidRPr="00677D13" w:rsidRDefault="0001006A" w:rsidP="009C0351">
      <w:pPr>
        <w:pStyle w:val="Tekstprzypisudolnego"/>
        <w:jc w:val="both"/>
        <w:rPr>
          <w:sz w:val="18"/>
          <w:szCs w:val="18"/>
        </w:rPr>
      </w:pPr>
      <w:r w:rsidRPr="00677D13">
        <w:rPr>
          <w:rStyle w:val="Odwoanieprzypisudolnego"/>
          <w:sz w:val="18"/>
          <w:szCs w:val="18"/>
        </w:rPr>
        <w:footnoteRef/>
      </w:r>
      <w:r w:rsidRPr="00677D13">
        <w:rPr>
          <w:sz w:val="18"/>
          <w:szCs w:val="18"/>
        </w:rPr>
        <w:t xml:space="preserve"> Wykonawca samodzielnie określa liczbę osób niezbędnych do wykonywania czynności bezpośrednio zwią</w:t>
      </w:r>
      <w:r>
        <w:rPr>
          <w:sz w:val="18"/>
          <w:szCs w:val="18"/>
        </w:rPr>
        <w:t xml:space="preserve">zanych </w:t>
      </w:r>
      <w:r>
        <w:rPr>
          <w:sz w:val="18"/>
          <w:szCs w:val="18"/>
        </w:rPr>
        <w:br/>
        <w:t>z realizacją przedmiotu umowy</w:t>
      </w:r>
      <w:r w:rsidRPr="00677D13">
        <w:rPr>
          <w:sz w:val="18"/>
          <w:szCs w:val="18"/>
        </w:rPr>
        <w:t xml:space="preserve"> przez cały okres jego trwania - zatrudnionych na podstawie umowy o pracę (w rozumieniu Kodeksu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C73C" w14:textId="77777777" w:rsidR="0001006A" w:rsidRPr="00B66734" w:rsidRDefault="0001006A" w:rsidP="00921521">
    <w:pPr>
      <w:tabs>
        <w:tab w:val="center" w:pos="0"/>
      </w:tabs>
      <w:jc w:val="center"/>
      <w:rPr>
        <w:rFonts w:ascii="Calibri" w:hAnsi="Calibri" w:cs="Calibri"/>
        <w:b/>
        <w:bCs/>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73D0" w14:textId="77777777" w:rsidR="0001006A" w:rsidRDefault="0001006A" w:rsidP="00E729CD">
    <w:pPr>
      <w:tabs>
        <w:tab w:val="center" w:pos="4140"/>
      </w:tabs>
      <w:jc w:val="center"/>
      <w:rPr>
        <w:rFonts w:ascii="Calibri" w:hAnsi="Calibri" w:cs="Calibri"/>
        <w:b/>
        <w:bCs/>
        <w:sz w:val="16"/>
        <w:szCs w:val="16"/>
      </w:rPr>
    </w:pPr>
    <w:r>
      <w:rPr>
        <w:noProof/>
      </w:rPr>
      <w:drawing>
        <wp:inline distT="0" distB="0" distL="0" distR="0" wp14:anchorId="727E5503" wp14:editId="73903A84">
          <wp:extent cx="1579233" cy="815340"/>
          <wp:effectExtent l="0" t="0" r="254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976" cy="830180"/>
                  </a:xfrm>
                  <a:prstGeom prst="rect">
                    <a:avLst/>
                  </a:prstGeom>
                  <a:noFill/>
                </pic:spPr>
              </pic:pic>
            </a:graphicData>
          </a:graphic>
        </wp:inline>
      </w:drawing>
    </w:r>
    <w:r>
      <w:rPr>
        <w:rFonts w:ascii="Calibri" w:hAnsi="Calibri" w:cs="Calibri"/>
        <w:b/>
        <w:bCs/>
        <w:noProof/>
        <w:sz w:val="16"/>
        <w:szCs w:val="16"/>
      </w:rPr>
      <mc:AlternateContent>
        <mc:Choice Requires="wps">
          <w:drawing>
            <wp:anchor distT="0" distB="0" distL="114300" distR="114300" simplePos="0" relativeHeight="251656704" behindDoc="0" locked="0" layoutInCell="1" allowOverlap="1" wp14:anchorId="7F21BF7A" wp14:editId="4CBBB051">
              <wp:simplePos x="0" y="0"/>
              <wp:positionH relativeFrom="column">
                <wp:posOffset>179705</wp:posOffset>
              </wp:positionH>
              <wp:positionV relativeFrom="paragraph">
                <wp:posOffset>-180340</wp:posOffset>
              </wp:positionV>
              <wp:extent cx="1828800" cy="1828800"/>
              <wp:effectExtent l="8255" t="10160" r="10795" b="889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FFFFFF"/>
                        </a:solidFill>
                        <a:miter lim="800000"/>
                        <a:headEnd/>
                        <a:tailEnd/>
                      </a:ln>
                    </wps:spPr>
                    <wps:txbx>
                      <w:txbxContent>
                        <w:p w14:paraId="5CA4BC15" w14:textId="77777777" w:rsidR="0001006A" w:rsidRPr="00EE03E9" w:rsidRDefault="0001006A" w:rsidP="00E729CD">
                          <w:pPr>
                            <w:jc w:val="center"/>
                            <w:rPr>
                              <w:noProof/>
                              <w:sz w:val="20"/>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1BF7A" id="_x0000_t202" coordsize="21600,21600" o:spt="202" path="m,l,21600r21600,l21600,xe">
              <v:stroke joinstyle="miter"/>
              <v:path gradientshapeok="t" o:connecttype="rect"/>
            </v:shapetype>
            <v:shape id="Text Box 7" o:spid="_x0000_s1026" type="#_x0000_t202" style="position:absolute;left:0;text-align:left;margin-left:14.15pt;margin-top:-14.2pt;width:2in;height:2in;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" strokecolor="white">
              <v:textbox style="mso-fit-shape-to-text:t">
                <w:txbxContent>
                  <w:p w14:paraId="5CA4BC15" w14:textId="77777777" w:rsidR="0001006A" w:rsidRPr="00EE03E9" w:rsidRDefault="0001006A" w:rsidP="00E729CD">
                    <w:pPr>
                      <w:jc w:val="center"/>
                      <w:rPr>
                        <w:noProof/>
                        <w:sz w:val="20"/>
                        <w:szCs w:val="20"/>
                      </w:rPr>
                    </w:pPr>
                  </w:p>
                </w:txbxContent>
              </v:textbox>
              <w10:wrap type="square"/>
            </v:shape>
          </w:pict>
        </mc:Fallback>
      </mc:AlternateContent>
    </w:r>
  </w:p>
  <w:p w14:paraId="1852B314" w14:textId="77777777" w:rsidR="0001006A" w:rsidRPr="008B54E5" w:rsidRDefault="0001006A" w:rsidP="00E729CD">
    <w:pPr>
      <w:pStyle w:val="Nagwek"/>
      <w:tabs>
        <w:tab w:val="clear" w:pos="9072"/>
        <w:tab w:val="left" w:pos="851"/>
      </w:tabs>
      <w:ind w:left="426"/>
      <w:jc w:val="center"/>
      <w:rPr>
        <w:lang w:val="pl-PL"/>
      </w:rPr>
    </w:pPr>
    <w:r>
      <w:rPr>
        <w:lang w:val="pl-PL"/>
      </w:rPr>
      <w:t xml:space="preserve"> </w:t>
    </w:r>
  </w:p>
  <w:p w14:paraId="37ACC8CE" w14:textId="77777777" w:rsidR="0001006A" w:rsidRPr="0077720D" w:rsidRDefault="0001006A" w:rsidP="0077720D">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4"/>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color w:val="000000"/>
        <w:sz w:val="22"/>
        <w:szCs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ind w:left="720" w:hanging="360"/>
      </w:pPr>
      <w:rPr>
        <w:rFonts w:cs="Times New Roman"/>
        <w:b w:val="0"/>
      </w:rPr>
    </w:lvl>
  </w:abstractNum>
  <w:abstractNum w:abstractNumId="4" w15:restartNumberingAfterBreak="0">
    <w:nsid w:val="033D59D3"/>
    <w:multiLevelType w:val="singleLevel"/>
    <w:tmpl w:val="57106A90"/>
    <w:lvl w:ilvl="0">
      <w:start w:val="1"/>
      <w:numFmt w:val="decimal"/>
      <w:lvlText w:val="%1."/>
      <w:legacy w:legacy="1" w:legacySpace="0" w:legacyIndent="360"/>
      <w:lvlJc w:val="left"/>
      <w:rPr>
        <w:rFonts w:ascii="Times New Roman" w:hAnsi="Times New Roman" w:cs="Times New Roman" w:hint="default"/>
        <w:sz w:val="22"/>
      </w:rPr>
    </w:lvl>
  </w:abstractNum>
  <w:abstractNum w:abstractNumId="5" w15:restartNumberingAfterBreak="0">
    <w:nsid w:val="045033C1"/>
    <w:multiLevelType w:val="hybridMultilevel"/>
    <w:tmpl w:val="F6445090"/>
    <w:lvl w:ilvl="0" w:tplc="F9E431FE">
      <w:start w:val="1"/>
      <w:numFmt w:val="decimal"/>
      <w:lvlText w:val="1.%1."/>
      <w:lvlJc w:val="left"/>
      <w:pPr>
        <w:ind w:left="720" w:hanging="360"/>
      </w:pPr>
      <w:rPr>
        <w:rFonts w:hint="default"/>
        <w:b w:val="0"/>
        <w:strike w:val="0"/>
        <w:color w:val="auto"/>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91F68"/>
    <w:multiLevelType w:val="multilevel"/>
    <w:tmpl w:val="ED7EA9F2"/>
    <w:lvl w:ilvl="0">
      <w:start w:val="4"/>
      <w:numFmt w:val="decimal"/>
      <w:lvlText w:val="%1."/>
      <w:lvlJc w:val="left"/>
      <w:pPr>
        <w:ind w:left="360" w:hanging="360"/>
      </w:pPr>
      <w:rPr>
        <w:rFonts w:hint="default"/>
      </w:rPr>
    </w:lvl>
    <w:lvl w:ilvl="1">
      <w:start w:val="1"/>
      <w:numFmt w:val="decimal"/>
      <w:lvlText w:val="5.%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0A5C0DDB"/>
    <w:multiLevelType w:val="hybridMultilevel"/>
    <w:tmpl w:val="43AA505E"/>
    <w:lvl w:ilvl="0" w:tplc="AEEC3890">
      <w:start w:val="1"/>
      <w:numFmt w:val="decimal"/>
      <w:lvlText w:val="10.%1."/>
      <w:lvlJc w:val="left"/>
      <w:pPr>
        <w:ind w:left="502" w:hanging="360"/>
      </w:pPr>
      <w:rPr>
        <w:rFonts w:ascii="Times New Roman" w:hAnsi="Times New Roman" w:cs="Times New Roman" w:hint="default"/>
        <w:b w:val="0"/>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CF36697"/>
    <w:multiLevelType w:val="hybridMultilevel"/>
    <w:tmpl w:val="0AE09146"/>
    <w:lvl w:ilvl="0" w:tplc="F6907F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9773B"/>
    <w:multiLevelType w:val="hybridMultilevel"/>
    <w:tmpl w:val="FC3C38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DCB5CC0"/>
    <w:multiLevelType w:val="multilevel"/>
    <w:tmpl w:val="E6A4AC0E"/>
    <w:lvl w:ilvl="0">
      <w:start w:val="1"/>
      <w:numFmt w:val="decimal"/>
      <w:lvlText w:val="%1."/>
      <w:lvlJc w:val="left"/>
      <w:pPr>
        <w:ind w:left="1004" w:hanging="360"/>
      </w:pPr>
      <w:rPr>
        <w:rFonts w:hint="default"/>
        <w:b w:val="0"/>
        <w:i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344" w:hanging="720"/>
      </w:pPr>
      <w:rPr>
        <w:rFonts w:hint="default"/>
        <w:b/>
      </w:rPr>
    </w:lvl>
    <w:lvl w:ilvl="3">
      <w:start w:val="1"/>
      <w:numFmt w:val="decimal"/>
      <w:isLgl/>
      <w:lvlText w:val="%1.%2.%3.%4."/>
      <w:lvlJc w:val="left"/>
      <w:pPr>
        <w:ind w:left="2834" w:hanging="720"/>
      </w:pPr>
      <w:rPr>
        <w:rFonts w:hint="default"/>
        <w:b/>
      </w:rPr>
    </w:lvl>
    <w:lvl w:ilvl="4">
      <w:start w:val="1"/>
      <w:numFmt w:val="decimal"/>
      <w:isLgl/>
      <w:lvlText w:val="%1.%2.%3.%4.%5."/>
      <w:lvlJc w:val="left"/>
      <w:pPr>
        <w:ind w:left="3684" w:hanging="1080"/>
      </w:pPr>
      <w:rPr>
        <w:rFonts w:hint="default"/>
        <w:b/>
      </w:rPr>
    </w:lvl>
    <w:lvl w:ilvl="5">
      <w:start w:val="1"/>
      <w:numFmt w:val="decimal"/>
      <w:isLgl/>
      <w:lvlText w:val="%1.%2.%3.%4.%5.%6."/>
      <w:lvlJc w:val="left"/>
      <w:pPr>
        <w:ind w:left="4174" w:hanging="1080"/>
      </w:pPr>
      <w:rPr>
        <w:rFonts w:hint="default"/>
        <w:b/>
      </w:rPr>
    </w:lvl>
    <w:lvl w:ilvl="6">
      <w:start w:val="1"/>
      <w:numFmt w:val="decimal"/>
      <w:isLgl/>
      <w:lvlText w:val="%1.%2.%3.%4.%5.%6.%7."/>
      <w:lvlJc w:val="left"/>
      <w:pPr>
        <w:ind w:left="5024" w:hanging="1440"/>
      </w:pPr>
      <w:rPr>
        <w:rFonts w:hint="default"/>
        <w:b/>
      </w:rPr>
    </w:lvl>
    <w:lvl w:ilvl="7">
      <w:start w:val="1"/>
      <w:numFmt w:val="decimal"/>
      <w:isLgl/>
      <w:lvlText w:val="%1.%2.%3.%4.%5.%6.%7.%8."/>
      <w:lvlJc w:val="left"/>
      <w:pPr>
        <w:ind w:left="5514" w:hanging="1440"/>
      </w:pPr>
      <w:rPr>
        <w:rFonts w:hint="default"/>
        <w:b/>
      </w:rPr>
    </w:lvl>
    <w:lvl w:ilvl="8">
      <w:start w:val="1"/>
      <w:numFmt w:val="decimal"/>
      <w:isLgl/>
      <w:lvlText w:val="%1.%2.%3.%4.%5.%6.%7.%8.%9."/>
      <w:lvlJc w:val="left"/>
      <w:pPr>
        <w:ind w:left="6364" w:hanging="1800"/>
      </w:pPr>
      <w:rPr>
        <w:rFonts w:hint="default"/>
        <w:b/>
      </w:rPr>
    </w:lvl>
  </w:abstractNum>
  <w:abstractNum w:abstractNumId="11" w15:restartNumberingAfterBreak="0">
    <w:nsid w:val="0E8008E1"/>
    <w:multiLevelType w:val="hybridMultilevel"/>
    <w:tmpl w:val="8C4CD334"/>
    <w:lvl w:ilvl="0" w:tplc="04150019">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2B70B46A">
      <w:start w:val="1"/>
      <w:numFmt w:val="decimal"/>
      <w:lvlText w:val="%4."/>
      <w:lvlJc w:val="left"/>
      <w:pPr>
        <w:ind w:left="4014" w:hanging="360"/>
      </w:pPr>
      <w:rPr>
        <w:rFonts w:eastAsiaTheme="majorEastAsia" w:hint="default"/>
        <w:b/>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0F903553"/>
    <w:multiLevelType w:val="hybridMultilevel"/>
    <w:tmpl w:val="B0182A4E"/>
    <w:lvl w:ilvl="0" w:tplc="AE7C7D6A">
      <w:start w:val="1"/>
      <w:numFmt w:val="decimal"/>
      <w:lvlText w:val="10.%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20E5275"/>
    <w:multiLevelType w:val="singleLevel"/>
    <w:tmpl w:val="7BC0DEA0"/>
    <w:lvl w:ilvl="0">
      <w:start w:val="1"/>
      <w:numFmt w:val="decimal"/>
      <w:lvlText w:val="%1."/>
      <w:legacy w:legacy="1" w:legacySpace="0" w:legacyIndent="360"/>
      <w:lvlJc w:val="left"/>
      <w:rPr>
        <w:rFonts w:ascii="Times New Roman" w:hAnsi="Times New Roman" w:cs="Times New Roman" w:hint="default"/>
        <w:sz w:val="22"/>
      </w:rPr>
    </w:lvl>
  </w:abstractNum>
  <w:abstractNum w:abstractNumId="14" w15:restartNumberingAfterBreak="0">
    <w:nsid w:val="17141D0D"/>
    <w:multiLevelType w:val="hybridMultilevel"/>
    <w:tmpl w:val="892002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46839"/>
    <w:multiLevelType w:val="hybridMultilevel"/>
    <w:tmpl w:val="DAB01B5A"/>
    <w:lvl w:ilvl="0" w:tplc="AD8C5F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AC45A5"/>
    <w:multiLevelType w:val="multilevel"/>
    <w:tmpl w:val="3496CC16"/>
    <w:lvl w:ilvl="0">
      <w:start w:val="1"/>
      <w:numFmt w:val="decimal"/>
      <w:lvlText w:val="2.%1."/>
      <w:lvlJc w:val="left"/>
      <w:pPr>
        <w:ind w:left="862" w:hanging="360"/>
      </w:pPr>
      <w:rPr>
        <w:rFonts w:hint="default"/>
        <w:b w:val="0"/>
        <w:i w:val="0"/>
        <w:sz w:val="22"/>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7" w15:restartNumberingAfterBreak="0">
    <w:nsid w:val="20CD211B"/>
    <w:multiLevelType w:val="singleLevel"/>
    <w:tmpl w:val="8F2C204C"/>
    <w:lvl w:ilvl="0">
      <w:start w:val="1"/>
      <w:numFmt w:val="lowerLetter"/>
      <w:lvlText w:val="%1)"/>
      <w:lvlJc w:val="left"/>
      <w:pPr>
        <w:tabs>
          <w:tab w:val="num" w:pos="644"/>
        </w:tabs>
        <w:ind w:left="644" w:hanging="360"/>
      </w:pPr>
    </w:lvl>
  </w:abstractNum>
  <w:abstractNum w:abstractNumId="18" w15:restartNumberingAfterBreak="0">
    <w:nsid w:val="25376107"/>
    <w:multiLevelType w:val="singleLevel"/>
    <w:tmpl w:val="4600D18C"/>
    <w:lvl w:ilvl="0">
      <w:start w:val="1"/>
      <w:numFmt w:val="decimal"/>
      <w:lvlText w:val="%1."/>
      <w:legacy w:legacy="1" w:legacySpace="0" w:legacyIndent="403"/>
      <w:lvlJc w:val="left"/>
      <w:rPr>
        <w:rFonts w:ascii="Times New Roman" w:hAnsi="Times New Roman" w:cs="Times New Roman" w:hint="default"/>
        <w:b/>
      </w:rPr>
    </w:lvl>
  </w:abstractNum>
  <w:abstractNum w:abstractNumId="19" w15:restartNumberingAfterBreak="0">
    <w:nsid w:val="258C1ADB"/>
    <w:multiLevelType w:val="singleLevel"/>
    <w:tmpl w:val="4260B89A"/>
    <w:lvl w:ilvl="0">
      <w:start w:val="1"/>
      <w:numFmt w:val="decimal"/>
      <w:lvlText w:val="%1."/>
      <w:legacy w:legacy="1" w:legacySpace="0" w:legacyIndent="408"/>
      <w:lvlJc w:val="left"/>
      <w:rPr>
        <w:rFonts w:ascii="Times New Roman" w:hAnsi="Times New Roman" w:cs="Times New Roman" w:hint="default"/>
        <w:b/>
      </w:rPr>
    </w:lvl>
  </w:abstractNum>
  <w:abstractNum w:abstractNumId="20" w15:restartNumberingAfterBreak="0">
    <w:nsid w:val="292B7FCF"/>
    <w:multiLevelType w:val="hybridMultilevel"/>
    <w:tmpl w:val="0788626C"/>
    <w:lvl w:ilvl="0" w:tplc="8392103C">
      <w:start w:val="1"/>
      <w:numFmt w:val="decimal"/>
      <w:lvlText w:val="3.%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97060A2"/>
    <w:multiLevelType w:val="hybridMultilevel"/>
    <w:tmpl w:val="BB6A6846"/>
    <w:lvl w:ilvl="0" w:tplc="C97063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A038FC"/>
    <w:multiLevelType w:val="hybridMultilevel"/>
    <w:tmpl w:val="583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E75368"/>
    <w:multiLevelType w:val="singleLevel"/>
    <w:tmpl w:val="A33844D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2EF10E67"/>
    <w:multiLevelType w:val="hybridMultilevel"/>
    <w:tmpl w:val="CEC62174"/>
    <w:lvl w:ilvl="0" w:tplc="848EA858">
      <w:start w:val="1"/>
      <w:numFmt w:val="decimal"/>
      <w:lvlText w:val="5.%1."/>
      <w:lvlJc w:val="left"/>
      <w:pPr>
        <w:ind w:left="1436" w:hanging="360"/>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5" w15:restartNumberingAfterBreak="0">
    <w:nsid w:val="305A35E1"/>
    <w:multiLevelType w:val="singleLevel"/>
    <w:tmpl w:val="22B85806"/>
    <w:lvl w:ilvl="0">
      <w:start w:val="1"/>
      <w:numFmt w:val="decimal"/>
      <w:lvlText w:val="%1)"/>
      <w:lvlJc w:val="left"/>
      <w:pPr>
        <w:tabs>
          <w:tab w:val="num" w:pos="360"/>
        </w:tabs>
        <w:ind w:left="360" w:hanging="360"/>
      </w:pPr>
      <w:rPr>
        <w:b w:val="0"/>
        <w:i w:val="0"/>
      </w:rPr>
    </w:lvl>
  </w:abstractNum>
  <w:abstractNum w:abstractNumId="26" w15:restartNumberingAfterBreak="0">
    <w:nsid w:val="316B0585"/>
    <w:multiLevelType w:val="multilevel"/>
    <w:tmpl w:val="90D017C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324C5557"/>
    <w:multiLevelType w:val="hybridMultilevel"/>
    <w:tmpl w:val="1688B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BA5995"/>
    <w:multiLevelType w:val="hybridMultilevel"/>
    <w:tmpl w:val="F9468442"/>
    <w:lvl w:ilvl="0" w:tplc="4802E90C">
      <w:start w:val="1"/>
      <w:numFmt w:val="decimal"/>
      <w:lvlText w:val="6.%1."/>
      <w:lvlJc w:val="left"/>
      <w:pPr>
        <w:ind w:left="1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C0206E"/>
    <w:multiLevelType w:val="hybridMultilevel"/>
    <w:tmpl w:val="A7B68E82"/>
    <w:lvl w:ilvl="0" w:tplc="E708BAC4">
      <w:start w:val="1"/>
      <w:numFmt w:val="decimal"/>
      <w:lvlText w:val="2.%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337DBE"/>
    <w:multiLevelType w:val="singleLevel"/>
    <w:tmpl w:val="8F2C204C"/>
    <w:lvl w:ilvl="0">
      <w:start w:val="1"/>
      <w:numFmt w:val="lowerLetter"/>
      <w:lvlText w:val="%1)"/>
      <w:lvlJc w:val="left"/>
      <w:pPr>
        <w:tabs>
          <w:tab w:val="num" w:pos="644"/>
        </w:tabs>
        <w:ind w:left="644" w:hanging="360"/>
      </w:pPr>
    </w:lvl>
  </w:abstractNum>
  <w:abstractNum w:abstractNumId="31" w15:restartNumberingAfterBreak="0">
    <w:nsid w:val="3B6A120D"/>
    <w:multiLevelType w:val="singleLevel"/>
    <w:tmpl w:val="7B665558"/>
    <w:lvl w:ilvl="0">
      <w:start w:val="1"/>
      <w:numFmt w:val="decimal"/>
      <w:lvlText w:val="%1."/>
      <w:legacy w:legacy="1" w:legacySpace="0" w:legacyIndent="408"/>
      <w:lvlJc w:val="left"/>
      <w:rPr>
        <w:rFonts w:ascii="Times New Roman" w:hAnsi="Times New Roman" w:cs="Times New Roman" w:hint="default"/>
        <w:b/>
      </w:rPr>
    </w:lvl>
  </w:abstractNum>
  <w:abstractNum w:abstractNumId="32" w15:restartNumberingAfterBreak="0">
    <w:nsid w:val="3BFF754C"/>
    <w:multiLevelType w:val="hybridMultilevel"/>
    <w:tmpl w:val="3670EFFE"/>
    <w:lvl w:ilvl="0" w:tplc="917236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A2526"/>
    <w:multiLevelType w:val="hybridMultilevel"/>
    <w:tmpl w:val="4640888C"/>
    <w:lvl w:ilvl="0" w:tplc="A3B8740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E092016"/>
    <w:multiLevelType w:val="hybridMultilevel"/>
    <w:tmpl w:val="A2D8C170"/>
    <w:lvl w:ilvl="0" w:tplc="93EC401C">
      <w:start w:val="1"/>
      <w:numFmt w:val="decimal"/>
      <w:lvlText w:val="%1."/>
      <w:lvlJc w:val="left"/>
      <w:pPr>
        <w:ind w:left="502" w:hanging="360"/>
      </w:pPr>
      <w:rPr>
        <w:rFonts w:ascii="Times New Roman" w:hAnsi="Times New Roman" w:cs="Times New Roman" w:hint="default"/>
        <w:b w:val="0"/>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3ED54089"/>
    <w:multiLevelType w:val="multilevel"/>
    <w:tmpl w:val="F1341914"/>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36" w15:restartNumberingAfterBreak="0">
    <w:nsid w:val="4154751F"/>
    <w:multiLevelType w:val="hybridMultilevel"/>
    <w:tmpl w:val="65F4D458"/>
    <w:lvl w:ilvl="0" w:tplc="EC482C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37F2F"/>
    <w:multiLevelType w:val="hybridMultilevel"/>
    <w:tmpl w:val="FB4AEEF8"/>
    <w:lvl w:ilvl="0" w:tplc="F6907F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753438"/>
    <w:multiLevelType w:val="hybridMultilevel"/>
    <w:tmpl w:val="2C96D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391B00"/>
    <w:multiLevelType w:val="hybridMultilevel"/>
    <w:tmpl w:val="0128D3E4"/>
    <w:lvl w:ilvl="0" w:tplc="DBAABA9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82618D7"/>
    <w:multiLevelType w:val="multilevel"/>
    <w:tmpl w:val="FC585590"/>
    <w:lvl w:ilvl="0">
      <w:start w:val="1"/>
      <w:numFmt w:val="decimal"/>
      <w:lvlText w:val="%1."/>
      <w:lvlJc w:val="left"/>
      <w:pPr>
        <w:ind w:left="862" w:hanging="360"/>
      </w:pPr>
      <w:rPr>
        <w:sz w:val="22"/>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41" w15:restartNumberingAfterBreak="0">
    <w:nsid w:val="48470AB9"/>
    <w:multiLevelType w:val="multilevel"/>
    <w:tmpl w:val="2EC0C38E"/>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42" w15:restartNumberingAfterBreak="0">
    <w:nsid w:val="49574B2F"/>
    <w:multiLevelType w:val="hybridMultilevel"/>
    <w:tmpl w:val="02246956"/>
    <w:lvl w:ilvl="0" w:tplc="F6907F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D129A9"/>
    <w:multiLevelType w:val="hybridMultilevel"/>
    <w:tmpl w:val="D6CCE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FA19E5"/>
    <w:multiLevelType w:val="hybridMultilevel"/>
    <w:tmpl w:val="5F3E2E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F95C22"/>
    <w:multiLevelType w:val="singleLevel"/>
    <w:tmpl w:val="0150A5E8"/>
    <w:lvl w:ilvl="0">
      <w:start w:val="1"/>
      <w:numFmt w:val="decimal"/>
      <w:lvlText w:val="%1."/>
      <w:legacy w:legacy="1" w:legacySpace="0" w:legacyIndent="408"/>
      <w:lvlJc w:val="left"/>
      <w:rPr>
        <w:rFonts w:ascii="Times New Roman" w:hAnsi="Times New Roman" w:cs="Times New Roman" w:hint="default"/>
        <w:b/>
      </w:rPr>
    </w:lvl>
  </w:abstractNum>
  <w:abstractNum w:abstractNumId="46" w15:restartNumberingAfterBreak="0">
    <w:nsid w:val="514C1817"/>
    <w:multiLevelType w:val="hybridMultilevel"/>
    <w:tmpl w:val="E1EA6794"/>
    <w:lvl w:ilvl="0" w:tplc="040A70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0310A5"/>
    <w:multiLevelType w:val="hybridMultilevel"/>
    <w:tmpl w:val="61C65664"/>
    <w:lvl w:ilvl="0" w:tplc="C05632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B76AAF"/>
    <w:multiLevelType w:val="multilevel"/>
    <w:tmpl w:val="7A2ECBA6"/>
    <w:lvl w:ilvl="0">
      <w:start w:val="1"/>
      <w:numFmt w:val="decimal"/>
      <w:lvlText w:val="%1."/>
      <w:lvlJc w:val="left"/>
      <w:pPr>
        <w:ind w:left="360" w:hanging="360"/>
      </w:pPr>
      <w:rPr>
        <w:rFonts w:cs="Times New Roman"/>
        <w:b w:val="0"/>
        <w:strike w:val="0"/>
        <w:color w:val="auto"/>
      </w:rPr>
    </w:lvl>
    <w:lvl w:ilvl="1">
      <w:start w:val="1"/>
      <w:numFmt w:val="decimal"/>
      <w:isLgl/>
      <w:lvlText w:val="%1.%2."/>
      <w:lvlJc w:val="left"/>
      <w:pPr>
        <w:ind w:left="2430" w:hanging="450"/>
      </w:pPr>
      <w:rPr>
        <w:rFonts w:cs="Times New Roman" w:hint="default"/>
        <w:strike w:val="0"/>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06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42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49" w15:restartNumberingAfterBreak="0">
    <w:nsid w:val="53F81EDF"/>
    <w:multiLevelType w:val="hybridMultilevel"/>
    <w:tmpl w:val="1E8AD41A"/>
    <w:lvl w:ilvl="0" w:tplc="3838453E">
      <w:start w:val="1"/>
      <w:numFmt w:val="decim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174A5C"/>
    <w:multiLevelType w:val="hybridMultilevel"/>
    <w:tmpl w:val="9E6E541A"/>
    <w:lvl w:ilvl="0" w:tplc="BB52BB3C">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333161"/>
    <w:multiLevelType w:val="hybridMultilevel"/>
    <w:tmpl w:val="70AE2E44"/>
    <w:lvl w:ilvl="0" w:tplc="B92E9CEC">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2B2280"/>
    <w:multiLevelType w:val="hybridMultilevel"/>
    <w:tmpl w:val="36A60264"/>
    <w:lvl w:ilvl="0" w:tplc="199CCF26">
      <w:start w:val="1"/>
      <w:numFmt w:val="decimal"/>
      <w:lvlText w:val="%1."/>
      <w:lvlJc w:val="left"/>
      <w:pPr>
        <w:ind w:left="862" w:hanging="360"/>
      </w:pPr>
      <w:rPr>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5A9E367E"/>
    <w:multiLevelType w:val="hybridMultilevel"/>
    <w:tmpl w:val="A96628DE"/>
    <w:lvl w:ilvl="0" w:tplc="39F6DB0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CE61AF1"/>
    <w:multiLevelType w:val="hybridMultilevel"/>
    <w:tmpl w:val="AC8042B8"/>
    <w:lvl w:ilvl="0" w:tplc="6F14E99A">
      <w:start w:val="1"/>
      <w:numFmt w:val="decimal"/>
      <w:lvlText w:val="2.%1."/>
      <w:lvlJc w:val="left"/>
      <w:pPr>
        <w:ind w:left="1224" w:hanging="360"/>
      </w:pPr>
      <w:rPr>
        <w:rFonts w:hint="default"/>
        <w:b w:val="0"/>
        <w:sz w:val="22"/>
      </w:r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5" w15:restartNumberingAfterBreak="0">
    <w:nsid w:val="5EBB7F87"/>
    <w:multiLevelType w:val="singleLevel"/>
    <w:tmpl w:val="22B85806"/>
    <w:lvl w:ilvl="0">
      <w:start w:val="1"/>
      <w:numFmt w:val="decimal"/>
      <w:lvlText w:val="%1)"/>
      <w:lvlJc w:val="left"/>
      <w:pPr>
        <w:tabs>
          <w:tab w:val="num" w:pos="360"/>
        </w:tabs>
        <w:ind w:left="360" w:hanging="360"/>
      </w:pPr>
    </w:lvl>
  </w:abstractNum>
  <w:abstractNum w:abstractNumId="56" w15:restartNumberingAfterBreak="0">
    <w:nsid w:val="5F6439EC"/>
    <w:multiLevelType w:val="hybridMultilevel"/>
    <w:tmpl w:val="32680B62"/>
    <w:lvl w:ilvl="0" w:tplc="5EAC72C0">
      <w:start w:val="1"/>
      <w:numFmt w:val="decimal"/>
      <w:lvlText w:val="10.%1."/>
      <w:lvlJc w:val="left"/>
      <w:pPr>
        <w:ind w:left="720" w:hanging="360"/>
      </w:pPr>
      <w:rPr>
        <w:rFonts w:ascii="Times New Roman" w:hAnsi="Times New Roman" w:cs="Times New Roman" w:hint="default"/>
        <w:b w:val="0"/>
        <w:strike w:val="0"/>
        <w:color w:val="000000"/>
        <w:sz w:val="22"/>
      </w:rPr>
    </w:lvl>
    <w:lvl w:ilvl="1" w:tplc="FD846C94">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9A7343"/>
    <w:multiLevelType w:val="singleLevel"/>
    <w:tmpl w:val="9DC657B6"/>
    <w:lvl w:ilvl="0">
      <w:start w:val="1"/>
      <w:numFmt w:val="decimal"/>
      <w:lvlText w:val="%1)"/>
      <w:lvlJc w:val="left"/>
      <w:pPr>
        <w:tabs>
          <w:tab w:val="num" w:pos="785"/>
        </w:tabs>
        <w:ind w:left="785" w:hanging="360"/>
      </w:pPr>
      <w:rPr>
        <w:strike w:val="0"/>
        <w:dstrike w:val="0"/>
        <w:color w:val="auto"/>
        <w:u w:val="none"/>
        <w:effect w:val="none"/>
      </w:rPr>
    </w:lvl>
  </w:abstractNum>
  <w:abstractNum w:abstractNumId="58" w15:restartNumberingAfterBreak="0">
    <w:nsid w:val="62620EF0"/>
    <w:multiLevelType w:val="hybridMultilevel"/>
    <w:tmpl w:val="222C4708"/>
    <w:lvl w:ilvl="0" w:tplc="4E5462B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2645A89"/>
    <w:multiLevelType w:val="hybridMultilevel"/>
    <w:tmpl w:val="E86E5916"/>
    <w:lvl w:ilvl="0" w:tplc="C67AE678">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94298D"/>
    <w:multiLevelType w:val="hybridMultilevel"/>
    <w:tmpl w:val="9D08AE80"/>
    <w:lvl w:ilvl="0" w:tplc="1ED2CB10">
      <w:start w:val="1"/>
      <w:numFmt w:val="decimal"/>
      <w:lvlText w:val="4.%1."/>
      <w:lvlJc w:val="left"/>
      <w:pPr>
        <w:ind w:left="720" w:hanging="360"/>
      </w:pPr>
      <w:rPr>
        <w:rFonts w:hint="default"/>
        <w:b w:val="0"/>
        <w:strike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336F25"/>
    <w:multiLevelType w:val="hybridMultilevel"/>
    <w:tmpl w:val="C76641DA"/>
    <w:lvl w:ilvl="0" w:tplc="E034D92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FB5C3F"/>
    <w:multiLevelType w:val="multilevel"/>
    <w:tmpl w:val="D08ABF20"/>
    <w:lvl w:ilvl="0">
      <w:start w:val="1"/>
      <w:numFmt w:val="decimal"/>
      <w:lvlText w:val="%1."/>
      <w:lvlJc w:val="left"/>
      <w:pPr>
        <w:ind w:left="862" w:hanging="360"/>
      </w:pPr>
      <w:rPr>
        <w:color w:val="auto"/>
        <w:sz w:val="22"/>
      </w:rPr>
    </w:lvl>
    <w:lvl w:ilvl="1">
      <w:start w:val="1"/>
      <w:numFmt w:val="decimal"/>
      <w:isLgl/>
      <w:lvlText w:val="%1.%2"/>
      <w:lvlJc w:val="left"/>
      <w:pPr>
        <w:ind w:left="1554" w:hanging="420"/>
      </w:pPr>
      <w:rPr>
        <w:rFonts w:hint="default"/>
        <w:color w:val="auto"/>
      </w:rPr>
    </w:lvl>
    <w:lvl w:ilvl="2">
      <w:start w:val="1"/>
      <w:numFmt w:val="decimal"/>
      <w:isLgl/>
      <w:lvlText w:val="%1.%2.%3"/>
      <w:lvlJc w:val="left"/>
      <w:pPr>
        <w:ind w:left="2486" w:hanging="720"/>
      </w:pPr>
      <w:rPr>
        <w:rFonts w:hint="default"/>
      </w:rPr>
    </w:lvl>
    <w:lvl w:ilvl="3">
      <w:start w:val="1"/>
      <w:numFmt w:val="decimal"/>
      <w:isLgl/>
      <w:lvlText w:val="%1.%2.%3.%4"/>
      <w:lvlJc w:val="left"/>
      <w:pPr>
        <w:ind w:left="3118"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742" w:hanging="1080"/>
      </w:pPr>
      <w:rPr>
        <w:rFonts w:hint="default"/>
      </w:rPr>
    </w:lvl>
    <w:lvl w:ilvl="6">
      <w:start w:val="1"/>
      <w:numFmt w:val="decimal"/>
      <w:isLgl/>
      <w:lvlText w:val="%1.%2.%3.%4.%5.%6.%7"/>
      <w:lvlJc w:val="left"/>
      <w:pPr>
        <w:ind w:left="5734" w:hanging="1440"/>
      </w:pPr>
      <w:rPr>
        <w:rFonts w:hint="default"/>
      </w:rPr>
    </w:lvl>
    <w:lvl w:ilvl="7">
      <w:start w:val="1"/>
      <w:numFmt w:val="decimal"/>
      <w:isLgl/>
      <w:lvlText w:val="%1.%2.%3.%4.%5.%6.%7.%8"/>
      <w:lvlJc w:val="left"/>
      <w:pPr>
        <w:ind w:left="6366" w:hanging="1440"/>
      </w:pPr>
      <w:rPr>
        <w:rFonts w:hint="default"/>
      </w:rPr>
    </w:lvl>
    <w:lvl w:ilvl="8">
      <w:start w:val="1"/>
      <w:numFmt w:val="decimal"/>
      <w:isLgl/>
      <w:lvlText w:val="%1.%2.%3.%4.%5.%6.%7.%8.%9"/>
      <w:lvlJc w:val="left"/>
      <w:pPr>
        <w:ind w:left="6998" w:hanging="1440"/>
      </w:pPr>
      <w:rPr>
        <w:rFonts w:hint="default"/>
      </w:rPr>
    </w:lvl>
  </w:abstractNum>
  <w:abstractNum w:abstractNumId="63" w15:restartNumberingAfterBreak="0">
    <w:nsid w:val="69890338"/>
    <w:multiLevelType w:val="hybridMultilevel"/>
    <w:tmpl w:val="6568BAD0"/>
    <w:lvl w:ilvl="0" w:tplc="1A52229E">
      <w:start w:val="1"/>
      <w:numFmt w:val="decimal"/>
      <w:lvlText w:val="3.%1."/>
      <w:lvlJc w:val="left"/>
      <w:pPr>
        <w:ind w:left="720" w:hanging="360"/>
      </w:pPr>
      <w:rPr>
        <w:rFonts w:hint="default"/>
        <w:b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4568B8"/>
    <w:multiLevelType w:val="hybridMultilevel"/>
    <w:tmpl w:val="06B6B8A0"/>
    <w:lvl w:ilvl="0" w:tplc="59D240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416F85"/>
    <w:multiLevelType w:val="singleLevel"/>
    <w:tmpl w:val="EFBA4232"/>
    <w:lvl w:ilvl="0">
      <w:start w:val="1"/>
      <w:numFmt w:val="decimal"/>
      <w:lvlText w:val="%1)"/>
      <w:lvlJc w:val="left"/>
      <w:pPr>
        <w:tabs>
          <w:tab w:val="num" w:pos="765"/>
        </w:tabs>
        <w:ind w:left="765" w:hanging="360"/>
      </w:pPr>
      <w:rPr>
        <w:strike w:val="0"/>
        <w:dstrike w:val="0"/>
        <w:color w:val="auto"/>
        <w:u w:val="none"/>
        <w:effect w:val="none"/>
      </w:rPr>
    </w:lvl>
  </w:abstractNum>
  <w:abstractNum w:abstractNumId="66" w15:restartNumberingAfterBreak="0">
    <w:nsid w:val="75574BAB"/>
    <w:multiLevelType w:val="multilevel"/>
    <w:tmpl w:val="F83EE6AC"/>
    <w:lvl w:ilvl="0">
      <w:start w:val="1"/>
      <w:numFmt w:val="decimal"/>
      <w:lvlText w:val="%1."/>
      <w:lvlJc w:val="left"/>
      <w:pPr>
        <w:ind w:left="862" w:hanging="360"/>
      </w:pPr>
      <w:rPr>
        <w:b w:val="0"/>
        <w:i w:val="0"/>
      </w:rPr>
    </w:lvl>
    <w:lvl w:ilvl="1">
      <w:start w:val="1"/>
      <w:numFmt w:val="decimal"/>
      <w:isLgl/>
      <w:lvlText w:val="%1.%2."/>
      <w:lvlJc w:val="left"/>
      <w:pPr>
        <w:ind w:left="1358" w:hanging="54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2170" w:hanging="720"/>
      </w:pPr>
      <w:rPr>
        <w:rFonts w:hint="default"/>
      </w:rPr>
    </w:lvl>
    <w:lvl w:ilvl="4">
      <w:start w:val="1"/>
      <w:numFmt w:val="decimal"/>
      <w:isLgl/>
      <w:lvlText w:val="%1.%2.%3.%4.%5."/>
      <w:lvlJc w:val="left"/>
      <w:pPr>
        <w:ind w:left="2846" w:hanging="1080"/>
      </w:pPr>
      <w:rPr>
        <w:rFonts w:hint="default"/>
      </w:rPr>
    </w:lvl>
    <w:lvl w:ilvl="5">
      <w:start w:val="1"/>
      <w:numFmt w:val="decimal"/>
      <w:isLgl/>
      <w:lvlText w:val="%1.%2.%3.%4.%5.%6."/>
      <w:lvlJc w:val="left"/>
      <w:pPr>
        <w:ind w:left="3162" w:hanging="1080"/>
      </w:pPr>
      <w:rPr>
        <w:rFonts w:hint="default"/>
      </w:rPr>
    </w:lvl>
    <w:lvl w:ilvl="6">
      <w:start w:val="1"/>
      <w:numFmt w:val="decimal"/>
      <w:isLgl/>
      <w:lvlText w:val="%1.%2.%3.%4.%5.%6.%7."/>
      <w:lvlJc w:val="left"/>
      <w:pPr>
        <w:ind w:left="3838" w:hanging="1440"/>
      </w:pPr>
      <w:rPr>
        <w:rFonts w:hint="default"/>
      </w:rPr>
    </w:lvl>
    <w:lvl w:ilvl="7">
      <w:start w:val="1"/>
      <w:numFmt w:val="decimal"/>
      <w:isLgl/>
      <w:lvlText w:val="%1.%2.%3.%4.%5.%6.%7.%8."/>
      <w:lvlJc w:val="left"/>
      <w:pPr>
        <w:ind w:left="4154" w:hanging="1440"/>
      </w:pPr>
      <w:rPr>
        <w:rFonts w:hint="default"/>
      </w:rPr>
    </w:lvl>
    <w:lvl w:ilvl="8">
      <w:start w:val="1"/>
      <w:numFmt w:val="decimal"/>
      <w:isLgl/>
      <w:lvlText w:val="%1.%2.%3.%4.%5.%6.%7.%8.%9."/>
      <w:lvlJc w:val="left"/>
      <w:pPr>
        <w:ind w:left="4830" w:hanging="1800"/>
      </w:pPr>
      <w:rPr>
        <w:rFonts w:hint="default"/>
      </w:rPr>
    </w:lvl>
  </w:abstractNum>
  <w:abstractNum w:abstractNumId="67" w15:restartNumberingAfterBreak="0">
    <w:nsid w:val="77F37EB5"/>
    <w:multiLevelType w:val="singleLevel"/>
    <w:tmpl w:val="D6D65B02"/>
    <w:lvl w:ilvl="0">
      <w:start w:val="1"/>
      <w:numFmt w:val="decimal"/>
      <w:lvlText w:val="%1."/>
      <w:lvlJc w:val="left"/>
      <w:pPr>
        <w:tabs>
          <w:tab w:val="num" w:pos="360"/>
        </w:tabs>
        <w:ind w:left="360" w:hanging="360"/>
      </w:pPr>
      <w:rPr>
        <w:rFonts w:hint="default"/>
        <w:b/>
      </w:rPr>
    </w:lvl>
  </w:abstractNum>
  <w:abstractNum w:abstractNumId="68" w15:restartNumberingAfterBreak="0">
    <w:nsid w:val="78E07D21"/>
    <w:multiLevelType w:val="hybridMultilevel"/>
    <w:tmpl w:val="4254FB0E"/>
    <w:lvl w:ilvl="0" w:tplc="0EAC5454">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7A6D7B8B"/>
    <w:multiLevelType w:val="hybridMultilevel"/>
    <w:tmpl w:val="744A99E4"/>
    <w:lvl w:ilvl="0" w:tplc="0415000F">
      <w:start w:val="1"/>
      <w:numFmt w:val="decimal"/>
      <w:lvlText w:val="%1."/>
      <w:lvlJc w:val="left"/>
      <w:pPr>
        <w:ind w:left="720" w:hanging="360"/>
      </w:pPr>
      <w:rPr>
        <w:rFonts w:hint="default"/>
      </w:rPr>
    </w:lvl>
    <w:lvl w:ilvl="1" w:tplc="84E854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3"/>
  </w:num>
  <w:num w:numId="3">
    <w:abstractNumId w:val="66"/>
  </w:num>
  <w:num w:numId="4">
    <w:abstractNumId w:val="40"/>
  </w:num>
  <w:num w:numId="5">
    <w:abstractNumId w:val="49"/>
  </w:num>
  <w:num w:numId="6">
    <w:abstractNumId w:val="52"/>
  </w:num>
  <w:num w:numId="7">
    <w:abstractNumId w:val="62"/>
  </w:num>
  <w:num w:numId="8">
    <w:abstractNumId w:val="13"/>
  </w:num>
  <w:num w:numId="9">
    <w:abstractNumId w:val="5"/>
  </w:num>
  <w:num w:numId="10">
    <w:abstractNumId w:val="63"/>
  </w:num>
  <w:num w:numId="11">
    <w:abstractNumId w:val="4"/>
  </w:num>
  <w:num w:numId="12">
    <w:abstractNumId w:val="60"/>
  </w:num>
  <w:num w:numId="13">
    <w:abstractNumId w:val="56"/>
  </w:num>
  <w:num w:numId="14">
    <w:abstractNumId w:val="29"/>
  </w:num>
  <w:num w:numId="15">
    <w:abstractNumId w:val="10"/>
  </w:num>
  <w:num w:numId="16">
    <w:abstractNumId w:val="14"/>
  </w:num>
  <w:num w:numId="17">
    <w:abstractNumId w:val="24"/>
  </w:num>
  <w:num w:numId="18">
    <w:abstractNumId w:val="69"/>
  </w:num>
  <w:num w:numId="19">
    <w:abstractNumId w:val="26"/>
  </w:num>
  <w:num w:numId="20">
    <w:abstractNumId w:val="59"/>
  </w:num>
  <w:num w:numId="21">
    <w:abstractNumId w:val="38"/>
  </w:num>
  <w:num w:numId="22">
    <w:abstractNumId w:val="22"/>
  </w:num>
  <w:num w:numId="23">
    <w:abstractNumId w:val="43"/>
  </w:num>
  <w:num w:numId="24">
    <w:abstractNumId w:val="20"/>
  </w:num>
  <w:num w:numId="25">
    <w:abstractNumId w:val="61"/>
  </w:num>
  <w:num w:numId="26">
    <w:abstractNumId w:val="51"/>
  </w:num>
  <w:num w:numId="27">
    <w:abstractNumId w:val="50"/>
  </w:num>
  <w:num w:numId="28">
    <w:abstractNumId w:val="28"/>
  </w:num>
  <w:num w:numId="29">
    <w:abstractNumId w:val="12"/>
  </w:num>
  <w:num w:numId="30">
    <w:abstractNumId w:val="54"/>
  </w:num>
  <w:num w:numId="31">
    <w:abstractNumId w:val="16"/>
  </w:num>
  <w:num w:numId="32">
    <w:abstractNumId w:val="58"/>
  </w:num>
  <w:num w:numId="33">
    <w:abstractNumId w:val="34"/>
  </w:num>
  <w:num w:numId="34">
    <w:abstractNumId w:val="7"/>
  </w:num>
  <w:num w:numId="35">
    <w:abstractNumId w:val="6"/>
  </w:num>
  <w:num w:numId="36">
    <w:abstractNumId w:val="9"/>
  </w:num>
  <w:num w:numId="37">
    <w:abstractNumId w:val="11"/>
  </w:num>
  <w:num w:numId="38">
    <w:abstractNumId w:val="18"/>
  </w:num>
  <w:num w:numId="39">
    <w:abstractNumId w:val="45"/>
  </w:num>
  <w:num w:numId="40">
    <w:abstractNumId w:val="19"/>
  </w:num>
  <w:num w:numId="41">
    <w:abstractNumId w:val="31"/>
  </w:num>
  <w:num w:numId="42">
    <w:abstractNumId w:val="37"/>
  </w:num>
  <w:num w:numId="43">
    <w:abstractNumId w:val="8"/>
  </w:num>
  <w:num w:numId="44">
    <w:abstractNumId w:val="42"/>
  </w:num>
  <w:num w:numId="45">
    <w:abstractNumId w:val="53"/>
  </w:num>
  <w:num w:numId="46">
    <w:abstractNumId w:val="32"/>
  </w:num>
  <w:num w:numId="47">
    <w:abstractNumId w:val="57"/>
    <w:lvlOverride w:ilvl="0">
      <w:startOverride w:val="1"/>
    </w:lvlOverride>
  </w:num>
  <w:num w:numId="48">
    <w:abstractNumId w:val="67"/>
  </w:num>
  <w:num w:numId="49">
    <w:abstractNumId w:val="65"/>
  </w:num>
  <w:num w:numId="50">
    <w:abstractNumId w:val="55"/>
    <w:lvlOverride w:ilvl="0">
      <w:startOverride w:val="1"/>
    </w:lvlOverride>
  </w:num>
  <w:num w:numId="51">
    <w:abstractNumId w:val="17"/>
    <w:lvlOverride w:ilvl="0">
      <w:startOverride w:val="1"/>
    </w:lvlOverride>
  </w:num>
  <w:num w:numId="52">
    <w:abstractNumId w:val="30"/>
    <w:lvlOverride w:ilvl="0">
      <w:startOverride w:val="1"/>
    </w:lvlOverride>
  </w:num>
  <w:num w:numId="53">
    <w:abstractNumId w:val="25"/>
    <w:lvlOverride w:ilvl="0">
      <w:startOverride w:val="1"/>
    </w:lvlOverride>
  </w:num>
  <w:num w:numId="54">
    <w:abstractNumId w:val="46"/>
  </w:num>
  <w:num w:numId="55">
    <w:abstractNumId w:val="47"/>
  </w:num>
  <w:num w:numId="56">
    <w:abstractNumId w:val="33"/>
  </w:num>
  <w:num w:numId="57">
    <w:abstractNumId w:val="39"/>
  </w:num>
  <w:num w:numId="58">
    <w:abstractNumId w:val="36"/>
  </w:num>
  <w:num w:numId="59">
    <w:abstractNumId w:val="44"/>
  </w:num>
  <w:num w:numId="60">
    <w:abstractNumId w:val="21"/>
  </w:num>
  <w:num w:numId="61">
    <w:abstractNumId w:val="27"/>
  </w:num>
  <w:num w:numId="62">
    <w:abstractNumId w:val="15"/>
  </w:num>
  <w:num w:numId="63">
    <w:abstractNumId w:val="64"/>
  </w:num>
  <w:num w:numId="64">
    <w:abstractNumId w:val="68"/>
  </w:num>
  <w:num w:numId="65">
    <w:abstractNumId w:val="41"/>
  </w:num>
  <w:num w:numId="66">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27"/>
    <w:rsid w:val="00000EE6"/>
    <w:rsid w:val="000022D5"/>
    <w:rsid w:val="00002E5A"/>
    <w:rsid w:val="00003596"/>
    <w:rsid w:val="00007D05"/>
    <w:rsid w:val="0001006A"/>
    <w:rsid w:val="000135EF"/>
    <w:rsid w:val="00015A71"/>
    <w:rsid w:val="0001720D"/>
    <w:rsid w:val="00017754"/>
    <w:rsid w:val="00020D42"/>
    <w:rsid w:val="00021EE7"/>
    <w:rsid w:val="00022E38"/>
    <w:rsid w:val="0002420E"/>
    <w:rsid w:val="00024C9C"/>
    <w:rsid w:val="00025A46"/>
    <w:rsid w:val="00025BFE"/>
    <w:rsid w:val="000262B0"/>
    <w:rsid w:val="00027117"/>
    <w:rsid w:val="0003166B"/>
    <w:rsid w:val="00033E7F"/>
    <w:rsid w:val="00033EE0"/>
    <w:rsid w:val="00034349"/>
    <w:rsid w:val="00034842"/>
    <w:rsid w:val="00034A50"/>
    <w:rsid w:val="00035992"/>
    <w:rsid w:val="0003708E"/>
    <w:rsid w:val="00040C2B"/>
    <w:rsid w:val="00042F3E"/>
    <w:rsid w:val="00045EF4"/>
    <w:rsid w:val="00046EDA"/>
    <w:rsid w:val="0004725B"/>
    <w:rsid w:val="00050174"/>
    <w:rsid w:val="00050F5F"/>
    <w:rsid w:val="000545A9"/>
    <w:rsid w:val="000550C0"/>
    <w:rsid w:val="00060750"/>
    <w:rsid w:val="000608D1"/>
    <w:rsid w:val="0006322F"/>
    <w:rsid w:val="0006355B"/>
    <w:rsid w:val="00063E01"/>
    <w:rsid w:val="00065D7A"/>
    <w:rsid w:val="0006701A"/>
    <w:rsid w:val="00071286"/>
    <w:rsid w:val="00071B35"/>
    <w:rsid w:val="00072D55"/>
    <w:rsid w:val="00074182"/>
    <w:rsid w:val="0007676A"/>
    <w:rsid w:val="00076F5A"/>
    <w:rsid w:val="000802B8"/>
    <w:rsid w:val="000803FF"/>
    <w:rsid w:val="0008225B"/>
    <w:rsid w:val="000824A1"/>
    <w:rsid w:val="00083629"/>
    <w:rsid w:val="00083CBB"/>
    <w:rsid w:val="00083EDA"/>
    <w:rsid w:val="00084C0B"/>
    <w:rsid w:val="000868F2"/>
    <w:rsid w:val="00086B47"/>
    <w:rsid w:val="00087CB9"/>
    <w:rsid w:val="00090240"/>
    <w:rsid w:val="00092C35"/>
    <w:rsid w:val="00092FDC"/>
    <w:rsid w:val="000934BB"/>
    <w:rsid w:val="00094334"/>
    <w:rsid w:val="00095323"/>
    <w:rsid w:val="00095D82"/>
    <w:rsid w:val="00095F38"/>
    <w:rsid w:val="000965C5"/>
    <w:rsid w:val="000A0838"/>
    <w:rsid w:val="000A0D49"/>
    <w:rsid w:val="000A2A7F"/>
    <w:rsid w:val="000A2ABC"/>
    <w:rsid w:val="000A388E"/>
    <w:rsid w:val="000A66E7"/>
    <w:rsid w:val="000A6D8E"/>
    <w:rsid w:val="000A7747"/>
    <w:rsid w:val="000B0DEE"/>
    <w:rsid w:val="000B3C59"/>
    <w:rsid w:val="000B531E"/>
    <w:rsid w:val="000B533D"/>
    <w:rsid w:val="000B566C"/>
    <w:rsid w:val="000B66C5"/>
    <w:rsid w:val="000B6B2F"/>
    <w:rsid w:val="000B6BD1"/>
    <w:rsid w:val="000B79CD"/>
    <w:rsid w:val="000C13B9"/>
    <w:rsid w:val="000C1CD7"/>
    <w:rsid w:val="000C1E47"/>
    <w:rsid w:val="000C26BB"/>
    <w:rsid w:val="000C2DE3"/>
    <w:rsid w:val="000C420E"/>
    <w:rsid w:val="000C4418"/>
    <w:rsid w:val="000C59EB"/>
    <w:rsid w:val="000C6C33"/>
    <w:rsid w:val="000C6DB9"/>
    <w:rsid w:val="000D0493"/>
    <w:rsid w:val="000D0D60"/>
    <w:rsid w:val="000D1573"/>
    <w:rsid w:val="000D3A36"/>
    <w:rsid w:val="000D3B15"/>
    <w:rsid w:val="000D52D4"/>
    <w:rsid w:val="000E0D9B"/>
    <w:rsid w:val="000E1880"/>
    <w:rsid w:val="000E2EB8"/>
    <w:rsid w:val="000E3852"/>
    <w:rsid w:val="000E56D3"/>
    <w:rsid w:val="000E6EB4"/>
    <w:rsid w:val="000F027A"/>
    <w:rsid w:val="000F108B"/>
    <w:rsid w:val="000F20CC"/>
    <w:rsid w:val="000F4F3C"/>
    <w:rsid w:val="000F6A52"/>
    <w:rsid w:val="000F7B70"/>
    <w:rsid w:val="00100D82"/>
    <w:rsid w:val="001014E1"/>
    <w:rsid w:val="00102084"/>
    <w:rsid w:val="00102C97"/>
    <w:rsid w:val="0010405A"/>
    <w:rsid w:val="00105B8D"/>
    <w:rsid w:val="001069DC"/>
    <w:rsid w:val="001101BF"/>
    <w:rsid w:val="00110CD5"/>
    <w:rsid w:val="00113274"/>
    <w:rsid w:val="00113ABC"/>
    <w:rsid w:val="00114799"/>
    <w:rsid w:val="001170FF"/>
    <w:rsid w:val="00117302"/>
    <w:rsid w:val="001211E4"/>
    <w:rsid w:val="0012133D"/>
    <w:rsid w:val="00121846"/>
    <w:rsid w:val="001227A3"/>
    <w:rsid w:val="001231B8"/>
    <w:rsid w:val="00124B5B"/>
    <w:rsid w:val="0012763F"/>
    <w:rsid w:val="00127863"/>
    <w:rsid w:val="0012790B"/>
    <w:rsid w:val="00131AC6"/>
    <w:rsid w:val="00132D6E"/>
    <w:rsid w:val="001341A3"/>
    <w:rsid w:val="001341C1"/>
    <w:rsid w:val="00134643"/>
    <w:rsid w:val="00137316"/>
    <w:rsid w:val="0014036B"/>
    <w:rsid w:val="00140C94"/>
    <w:rsid w:val="001412B9"/>
    <w:rsid w:val="001414FF"/>
    <w:rsid w:val="0014277D"/>
    <w:rsid w:val="001437BB"/>
    <w:rsid w:val="00143890"/>
    <w:rsid w:val="00143DD5"/>
    <w:rsid w:val="00151D70"/>
    <w:rsid w:val="001540AB"/>
    <w:rsid w:val="00154127"/>
    <w:rsid w:val="0015441F"/>
    <w:rsid w:val="00154FD2"/>
    <w:rsid w:val="001550BB"/>
    <w:rsid w:val="001565C4"/>
    <w:rsid w:val="0015680E"/>
    <w:rsid w:val="00156B7D"/>
    <w:rsid w:val="00156CD9"/>
    <w:rsid w:val="00157847"/>
    <w:rsid w:val="00160C8E"/>
    <w:rsid w:val="00160DDC"/>
    <w:rsid w:val="00162BEB"/>
    <w:rsid w:val="00162F77"/>
    <w:rsid w:val="00163689"/>
    <w:rsid w:val="0016492F"/>
    <w:rsid w:val="00165274"/>
    <w:rsid w:val="00167F88"/>
    <w:rsid w:val="00171CDF"/>
    <w:rsid w:val="001734CE"/>
    <w:rsid w:val="0017426A"/>
    <w:rsid w:val="0018118D"/>
    <w:rsid w:val="00182B72"/>
    <w:rsid w:val="001837FF"/>
    <w:rsid w:val="00185384"/>
    <w:rsid w:val="00185662"/>
    <w:rsid w:val="00186D94"/>
    <w:rsid w:val="0018735C"/>
    <w:rsid w:val="00190DAC"/>
    <w:rsid w:val="00190EB0"/>
    <w:rsid w:val="00190FC2"/>
    <w:rsid w:val="001911DF"/>
    <w:rsid w:val="00191CF5"/>
    <w:rsid w:val="0019269C"/>
    <w:rsid w:val="00192930"/>
    <w:rsid w:val="00192FAD"/>
    <w:rsid w:val="00193543"/>
    <w:rsid w:val="001943DE"/>
    <w:rsid w:val="00194990"/>
    <w:rsid w:val="001949A2"/>
    <w:rsid w:val="00194E46"/>
    <w:rsid w:val="00197D50"/>
    <w:rsid w:val="001A0AAE"/>
    <w:rsid w:val="001A18A1"/>
    <w:rsid w:val="001A209C"/>
    <w:rsid w:val="001A2258"/>
    <w:rsid w:val="001A4D83"/>
    <w:rsid w:val="001A76A6"/>
    <w:rsid w:val="001B0650"/>
    <w:rsid w:val="001B0D85"/>
    <w:rsid w:val="001B11AF"/>
    <w:rsid w:val="001B1F54"/>
    <w:rsid w:val="001B21EE"/>
    <w:rsid w:val="001B290D"/>
    <w:rsid w:val="001B3918"/>
    <w:rsid w:val="001B5A6E"/>
    <w:rsid w:val="001B7C6C"/>
    <w:rsid w:val="001B7EB7"/>
    <w:rsid w:val="001C0C24"/>
    <w:rsid w:val="001C0FFB"/>
    <w:rsid w:val="001C1A40"/>
    <w:rsid w:val="001C20A8"/>
    <w:rsid w:val="001C2AE4"/>
    <w:rsid w:val="001C322F"/>
    <w:rsid w:val="001C37ED"/>
    <w:rsid w:val="001C4C81"/>
    <w:rsid w:val="001C615C"/>
    <w:rsid w:val="001D00E9"/>
    <w:rsid w:val="001D176C"/>
    <w:rsid w:val="001D3280"/>
    <w:rsid w:val="001D5304"/>
    <w:rsid w:val="001D57DB"/>
    <w:rsid w:val="001D5CD8"/>
    <w:rsid w:val="001D62F7"/>
    <w:rsid w:val="001E0C8F"/>
    <w:rsid w:val="001E0E97"/>
    <w:rsid w:val="001E2128"/>
    <w:rsid w:val="001E21A3"/>
    <w:rsid w:val="001E5E4C"/>
    <w:rsid w:val="001F053F"/>
    <w:rsid w:val="001F0CAB"/>
    <w:rsid w:val="001F0E11"/>
    <w:rsid w:val="001F5678"/>
    <w:rsid w:val="001F5701"/>
    <w:rsid w:val="001F6357"/>
    <w:rsid w:val="001F7BE6"/>
    <w:rsid w:val="00204C72"/>
    <w:rsid w:val="00205C81"/>
    <w:rsid w:val="00205E0C"/>
    <w:rsid w:val="00207B1A"/>
    <w:rsid w:val="00207E39"/>
    <w:rsid w:val="00211DA9"/>
    <w:rsid w:val="00211ED7"/>
    <w:rsid w:val="00212AED"/>
    <w:rsid w:val="00213ACF"/>
    <w:rsid w:val="00215646"/>
    <w:rsid w:val="00216B8B"/>
    <w:rsid w:val="00222CC2"/>
    <w:rsid w:val="002232A1"/>
    <w:rsid w:val="00223F3F"/>
    <w:rsid w:val="002251E2"/>
    <w:rsid w:val="00225E53"/>
    <w:rsid w:val="0022774F"/>
    <w:rsid w:val="00227825"/>
    <w:rsid w:val="00231F60"/>
    <w:rsid w:val="00232328"/>
    <w:rsid w:val="002327E9"/>
    <w:rsid w:val="0023308B"/>
    <w:rsid w:val="002343C2"/>
    <w:rsid w:val="002356FB"/>
    <w:rsid w:val="00236007"/>
    <w:rsid w:val="00236681"/>
    <w:rsid w:val="002370CB"/>
    <w:rsid w:val="0023716A"/>
    <w:rsid w:val="0024032C"/>
    <w:rsid w:val="002407F8"/>
    <w:rsid w:val="0024120C"/>
    <w:rsid w:val="0024159A"/>
    <w:rsid w:val="00245517"/>
    <w:rsid w:val="00245F5C"/>
    <w:rsid w:val="002465D8"/>
    <w:rsid w:val="0024669C"/>
    <w:rsid w:val="002474E5"/>
    <w:rsid w:val="00247F65"/>
    <w:rsid w:val="00251468"/>
    <w:rsid w:val="00251D95"/>
    <w:rsid w:val="002520D8"/>
    <w:rsid w:val="0025269D"/>
    <w:rsid w:val="00252DC9"/>
    <w:rsid w:val="00254740"/>
    <w:rsid w:val="002565E2"/>
    <w:rsid w:val="0025768E"/>
    <w:rsid w:val="00260253"/>
    <w:rsid w:val="0026106C"/>
    <w:rsid w:val="0026110D"/>
    <w:rsid w:val="00261EE6"/>
    <w:rsid w:val="00262E01"/>
    <w:rsid w:val="00262EF4"/>
    <w:rsid w:val="00263597"/>
    <w:rsid w:val="00263AC9"/>
    <w:rsid w:val="00264779"/>
    <w:rsid w:val="00264A4C"/>
    <w:rsid w:val="00264A62"/>
    <w:rsid w:val="00265054"/>
    <w:rsid w:val="00265498"/>
    <w:rsid w:val="0026571B"/>
    <w:rsid w:val="00265811"/>
    <w:rsid w:val="00267480"/>
    <w:rsid w:val="0026787B"/>
    <w:rsid w:val="0027011F"/>
    <w:rsid w:val="00270BBF"/>
    <w:rsid w:val="00270BE8"/>
    <w:rsid w:val="00270E52"/>
    <w:rsid w:val="00271015"/>
    <w:rsid w:val="00272A5D"/>
    <w:rsid w:val="00273514"/>
    <w:rsid w:val="0027406C"/>
    <w:rsid w:val="00274123"/>
    <w:rsid w:val="00277659"/>
    <w:rsid w:val="00277818"/>
    <w:rsid w:val="002806BD"/>
    <w:rsid w:val="002829CE"/>
    <w:rsid w:val="00286B1F"/>
    <w:rsid w:val="00286EBE"/>
    <w:rsid w:val="002878F9"/>
    <w:rsid w:val="00290FC1"/>
    <w:rsid w:val="002912BD"/>
    <w:rsid w:val="002914F7"/>
    <w:rsid w:val="00291882"/>
    <w:rsid w:val="00293F7B"/>
    <w:rsid w:val="00294B46"/>
    <w:rsid w:val="002950C4"/>
    <w:rsid w:val="00295C08"/>
    <w:rsid w:val="00295D9E"/>
    <w:rsid w:val="002A18A3"/>
    <w:rsid w:val="002A1D77"/>
    <w:rsid w:val="002A3411"/>
    <w:rsid w:val="002A394E"/>
    <w:rsid w:val="002A3D1E"/>
    <w:rsid w:val="002A5658"/>
    <w:rsid w:val="002B03D1"/>
    <w:rsid w:val="002B3942"/>
    <w:rsid w:val="002B4670"/>
    <w:rsid w:val="002B49CA"/>
    <w:rsid w:val="002B5CC4"/>
    <w:rsid w:val="002B6B50"/>
    <w:rsid w:val="002B6B8D"/>
    <w:rsid w:val="002B7F26"/>
    <w:rsid w:val="002B7FA9"/>
    <w:rsid w:val="002C08B8"/>
    <w:rsid w:val="002C273A"/>
    <w:rsid w:val="002C4332"/>
    <w:rsid w:val="002C57A5"/>
    <w:rsid w:val="002C7078"/>
    <w:rsid w:val="002D10E8"/>
    <w:rsid w:val="002D1993"/>
    <w:rsid w:val="002D22BB"/>
    <w:rsid w:val="002D2F7A"/>
    <w:rsid w:val="002D4DD5"/>
    <w:rsid w:val="002D6473"/>
    <w:rsid w:val="002D73BD"/>
    <w:rsid w:val="002D7C8A"/>
    <w:rsid w:val="002E0111"/>
    <w:rsid w:val="002E0770"/>
    <w:rsid w:val="002E1E70"/>
    <w:rsid w:val="002E2496"/>
    <w:rsid w:val="002E3A4B"/>
    <w:rsid w:val="002E4532"/>
    <w:rsid w:val="002E4B1E"/>
    <w:rsid w:val="002E4F17"/>
    <w:rsid w:val="002E687C"/>
    <w:rsid w:val="002E7197"/>
    <w:rsid w:val="002E725B"/>
    <w:rsid w:val="002F0E98"/>
    <w:rsid w:val="002F1DFD"/>
    <w:rsid w:val="002F318B"/>
    <w:rsid w:val="002F3883"/>
    <w:rsid w:val="002F38FE"/>
    <w:rsid w:val="002F3AAA"/>
    <w:rsid w:val="002F4FDB"/>
    <w:rsid w:val="0030133E"/>
    <w:rsid w:val="00302C88"/>
    <w:rsid w:val="00303C34"/>
    <w:rsid w:val="003057F1"/>
    <w:rsid w:val="00307EA9"/>
    <w:rsid w:val="00310D0F"/>
    <w:rsid w:val="00310E0D"/>
    <w:rsid w:val="00313049"/>
    <w:rsid w:val="00315466"/>
    <w:rsid w:val="00317A8D"/>
    <w:rsid w:val="00321B79"/>
    <w:rsid w:val="00324F4D"/>
    <w:rsid w:val="00325670"/>
    <w:rsid w:val="00325ED0"/>
    <w:rsid w:val="00326410"/>
    <w:rsid w:val="0032717F"/>
    <w:rsid w:val="00327A64"/>
    <w:rsid w:val="00327AB2"/>
    <w:rsid w:val="00327CF1"/>
    <w:rsid w:val="00330F5F"/>
    <w:rsid w:val="00332788"/>
    <w:rsid w:val="00332B85"/>
    <w:rsid w:val="003331A0"/>
    <w:rsid w:val="00333317"/>
    <w:rsid w:val="00333374"/>
    <w:rsid w:val="00333727"/>
    <w:rsid w:val="00335151"/>
    <w:rsid w:val="00336600"/>
    <w:rsid w:val="00337D44"/>
    <w:rsid w:val="00340370"/>
    <w:rsid w:val="003423DA"/>
    <w:rsid w:val="0034293E"/>
    <w:rsid w:val="003453F3"/>
    <w:rsid w:val="00345B39"/>
    <w:rsid w:val="00346C2F"/>
    <w:rsid w:val="00347B6D"/>
    <w:rsid w:val="00350821"/>
    <w:rsid w:val="00351DAD"/>
    <w:rsid w:val="00353C80"/>
    <w:rsid w:val="00354BD5"/>
    <w:rsid w:val="00357201"/>
    <w:rsid w:val="0035775B"/>
    <w:rsid w:val="0036112D"/>
    <w:rsid w:val="003618D6"/>
    <w:rsid w:val="0036238B"/>
    <w:rsid w:val="00362906"/>
    <w:rsid w:val="00362AB2"/>
    <w:rsid w:val="003630AC"/>
    <w:rsid w:val="00363C44"/>
    <w:rsid w:val="00364BAF"/>
    <w:rsid w:val="00366157"/>
    <w:rsid w:val="00366288"/>
    <w:rsid w:val="003668FC"/>
    <w:rsid w:val="00366AAB"/>
    <w:rsid w:val="00366AC2"/>
    <w:rsid w:val="00366B33"/>
    <w:rsid w:val="00367F76"/>
    <w:rsid w:val="003703F8"/>
    <w:rsid w:val="00370BED"/>
    <w:rsid w:val="00372066"/>
    <w:rsid w:val="003726F8"/>
    <w:rsid w:val="00380373"/>
    <w:rsid w:val="00382498"/>
    <w:rsid w:val="00384A56"/>
    <w:rsid w:val="00385BCA"/>
    <w:rsid w:val="003864C4"/>
    <w:rsid w:val="00386A3B"/>
    <w:rsid w:val="0039131C"/>
    <w:rsid w:val="00392240"/>
    <w:rsid w:val="003947AF"/>
    <w:rsid w:val="00394823"/>
    <w:rsid w:val="00395D14"/>
    <w:rsid w:val="003966B7"/>
    <w:rsid w:val="003A02ED"/>
    <w:rsid w:val="003A062C"/>
    <w:rsid w:val="003A1437"/>
    <w:rsid w:val="003A22A6"/>
    <w:rsid w:val="003A2E8B"/>
    <w:rsid w:val="003A3227"/>
    <w:rsid w:val="003A486A"/>
    <w:rsid w:val="003A4C5B"/>
    <w:rsid w:val="003A5248"/>
    <w:rsid w:val="003A7AC7"/>
    <w:rsid w:val="003B044A"/>
    <w:rsid w:val="003B0469"/>
    <w:rsid w:val="003B1A9C"/>
    <w:rsid w:val="003B1ABE"/>
    <w:rsid w:val="003B2352"/>
    <w:rsid w:val="003B2454"/>
    <w:rsid w:val="003B2680"/>
    <w:rsid w:val="003B2827"/>
    <w:rsid w:val="003B2E55"/>
    <w:rsid w:val="003B335D"/>
    <w:rsid w:val="003B4346"/>
    <w:rsid w:val="003B452D"/>
    <w:rsid w:val="003B68A1"/>
    <w:rsid w:val="003B7BBD"/>
    <w:rsid w:val="003C1C9F"/>
    <w:rsid w:val="003C38E1"/>
    <w:rsid w:val="003C4A22"/>
    <w:rsid w:val="003C4EE2"/>
    <w:rsid w:val="003C53C1"/>
    <w:rsid w:val="003D1545"/>
    <w:rsid w:val="003D1EBA"/>
    <w:rsid w:val="003D2151"/>
    <w:rsid w:val="003D2E7C"/>
    <w:rsid w:val="003D710F"/>
    <w:rsid w:val="003D7273"/>
    <w:rsid w:val="003E0360"/>
    <w:rsid w:val="003E1540"/>
    <w:rsid w:val="003E2A18"/>
    <w:rsid w:val="003E48A6"/>
    <w:rsid w:val="003E5571"/>
    <w:rsid w:val="003E7B33"/>
    <w:rsid w:val="003F08CB"/>
    <w:rsid w:val="003F1A93"/>
    <w:rsid w:val="003F3FD5"/>
    <w:rsid w:val="003F73F3"/>
    <w:rsid w:val="003F7B92"/>
    <w:rsid w:val="003F7FC1"/>
    <w:rsid w:val="00400ACB"/>
    <w:rsid w:val="004019E5"/>
    <w:rsid w:val="004025E3"/>
    <w:rsid w:val="00402F70"/>
    <w:rsid w:val="0040450D"/>
    <w:rsid w:val="0040710E"/>
    <w:rsid w:val="00407331"/>
    <w:rsid w:val="00410BC5"/>
    <w:rsid w:val="00412CD2"/>
    <w:rsid w:val="0041345C"/>
    <w:rsid w:val="00414A7C"/>
    <w:rsid w:val="00415669"/>
    <w:rsid w:val="00415B2F"/>
    <w:rsid w:val="00416AFC"/>
    <w:rsid w:val="0041775E"/>
    <w:rsid w:val="00417C70"/>
    <w:rsid w:val="00423653"/>
    <w:rsid w:val="004237F5"/>
    <w:rsid w:val="00423A91"/>
    <w:rsid w:val="00423D2D"/>
    <w:rsid w:val="00424E0A"/>
    <w:rsid w:val="00425838"/>
    <w:rsid w:val="0042683C"/>
    <w:rsid w:val="004272CD"/>
    <w:rsid w:val="00432E0E"/>
    <w:rsid w:val="00435E99"/>
    <w:rsid w:val="00436284"/>
    <w:rsid w:val="004365BE"/>
    <w:rsid w:val="00436E94"/>
    <w:rsid w:val="004374D4"/>
    <w:rsid w:val="004408E0"/>
    <w:rsid w:val="00443049"/>
    <w:rsid w:val="004442B0"/>
    <w:rsid w:val="00445E8B"/>
    <w:rsid w:val="00446683"/>
    <w:rsid w:val="00447BA1"/>
    <w:rsid w:val="004501C3"/>
    <w:rsid w:val="004505FD"/>
    <w:rsid w:val="00453DA2"/>
    <w:rsid w:val="00454D14"/>
    <w:rsid w:val="004574FB"/>
    <w:rsid w:val="00457A86"/>
    <w:rsid w:val="00460D54"/>
    <w:rsid w:val="00460F99"/>
    <w:rsid w:val="00461244"/>
    <w:rsid w:val="0046147E"/>
    <w:rsid w:val="00463387"/>
    <w:rsid w:val="00466A41"/>
    <w:rsid w:val="00467D57"/>
    <w:rsid w:val="004712D1"/>
    <w:rsid w:val="004714A4"/>
    <w:rsid w:val="00471BB4"/>
    <w:rsid w:val="00473D4C"/>
    <w:rsid w:val="0047453E"/>
    <w:rsid w:val="00475323"/>
    <w:rsid w:val="004779B9"/>
    <w:rsid w:val="004809E2"/>
    <w:rsid w:val="0048108D"/>
    <w:rsid w:val="00481F3E"/>
    <w:rsid w:val="00481F4D"/>
    <w:rsid w:val="00487ACB"/>
    <w:rsid w:val="00487ADF"/>
    <w:rsid w:val="0049181B"/>
    <w:rsid w:val="00492500"/>
    <w:rsid w:val="00492FDB"/>
    <w:rsid w:val="004951E4"/>
    <w:rsid w:val="00495678"/>
    <w:rsid w:val="00495C2B"/>
    <w:rsid w:val="004A01DE"/>
    <w:rsid w:val="004A0B5E"/>
    <w:rsid w:val="004A117E"/>
    <w:rsid w:val="004A21EC"/>
    <w:rsid w:val="004A2A0B"/>
    <w:rsid w:val="004A2F5C"/>
    <w:rsid w:val="004A314E"/>
    <w:rsid w:val="004A399E"/>
    <w:rsid w:val="004A458E"/>
    <w:rsid w:val="004A4F5D"/>
    <w:rsid w:val="004A6061"/>
    <w:rsid w:val="004A70D5"/>
    <w:rsid w:val="004B0EC3"/>
    <w:rsid w:val="004B1541"/>
    <w:rsid w:val="004B1856"/>
    <w:rsid w:val="004B22D4"/>
    <w:rsid w:val="004B4F9E"/>
    <w:rsid w:val="004B5F8D"/>
    <w:rsid w:val="004B73CA"/>
    <w:rsid w:val="004B7D4E"/>
    <w:rsid w:val="004C1394"/>
    <w:rsid w:val="004C6360"/>
    <w:rsid w:val="004C6A4D"/>
    <w:rsid w:val="004C6C2E"/>
    <w:rsid w:val="004D1AF0"/>
    <w:rsid w:val="004D753F"/>
    <w:rsid w:val="004D7BE2"/>
    <w:rsid w:val="004D7CA5"/>
    <w:rsid w:val="004E021F"/>
    <w:rsid w:val="004E36D9"/>
    <w:rsid w:val="004E36DB"/>
    <w:rsid w:val="004E5AA9"/>
    <w:rsid w:val="004E5C39"/>
    <w:rsid w:val="004E5E4A"/>
    <w:rsid w:val="004E6527"/>
    <w:rsid w:val="004F16EC"/>
    <w:rsid w:val="004F272F"/>
    <w:rsid w:val="004F33E6"/>
    <w:rsid w:val="004F3538"/>
    <w:rsid w:val="004F5C35"/>
    <w:rsid w:val="004F6AA3"/>
    <w:rsid w:val="005040CD"/>
    <w:rsid w:val="00506DC1"/>
    <w:rsid w:val="00507964"/>
    <w:rsid w:val="005106BA"/>
    <w:rsid w:val="00510A0B"/>
    <w:rsid w:val="00510B85"/>
    <w:rsid w:val="00510B99"/>
    <w:rsid w:val="00511094"/>
    <w:rsid w:val="0051418C"/>
    <w:rsid w:val="00515231"/>
    <w:rsid w:val="00515274"/>
    <w:rsid w:val="00516587"/>
    <w:rsid w:val="00520C00"/>
    <w:rsid w:val="0052119C"/>
    <w:rsid w:val="005215AC"/>
    <w:rsid w:val="00523811"/>
    <w:rsid w:val="00523BA0"/>
    <w:rsid w:val="005240EA"/>
    <w:rsid w:val="00524F2B"/>
    <w:rsid w:val="005253C1"/>
    <w:rsid w:val="00525AB1"/>
    <w:rsid w:val="00525D9F"/>
    <w:rsid w:val="005265EC"/>
    <w:rsid w:val="00527016"/>
    <w:rsid w:val="00527B9F"/>
    <w:rsid w:val="00530170"/>
    <w:rsid w:val="00531B49"/>
    <w:rsid w:val="00532116"/>
    <w:rsid w:val="00536E7D"/>
    <w:rsid w:val="00537402"/>
    <w:rsid w:val="005375A3"/>
    <w:rsid w:val="0054121F"/>
    <w:rsid w:val="00542411"/>
    <w:rsid w:val="00543648"/>
    <w:rsid w:val="00544502"/>
    <w:rsid w:val="005449A8"/>
    <w:rsid w:val="005475F1"/>
    <w:rsid w:val="00550959"/>
    <w:rsid w:val="00552138"/>
    <w:rsid w:val="00556031"/>
    <w:rsid w:val="005605CC"/>
    <w:rsid w:val="00564DFC"/>
    <w:rsid w:val="00564FFA"/>
    <w:rsid w:val="005651AD"/>
    <w:rsid w:val="0056611C"/>
    <w:rsid w:val="0057043F"/>
    <w:rsid w:val="005709AD"/>
    <w:rsid w:val="00571BB9"/>
    <w:rsid w:val="0057271F"/>
    <w:rsid w:val="00572C79"/>
    <w:rsid w:val="00572EA5"/>
    <w:rsid w:val="00574B94"/>
    <w:rsid w:val="00584ABB"/>
    <w:rsid w:val="00586D4F"/>
    <w:rsid w:val="00587846"/>
    <w:rsid w:val="00591728"/>
    <w:rsid w:val="005928C6"/>
    <w:rsid w:val="00595055"/>
    <w:rsid w:val="00595999"/>
    <w:rsid w:val="00596BE1"/>
    <w:rsid w:val="005971D5"/>
    <w:rsid w:val="005A12B4"/>
    <w:rsid w:val="005A3371"/>
    <w:rsid w:val="005B07C7"/>
    <w:rsid w:val="005B0D79"/>
    <w:rsid w:val="005B30CB"/>
    <w:rsid w:val="005B310D"/>
    <w:rsid w:val="005B3DFD"/>
    <w:rsid w:val="005B4D2B"/>
    <w:rsid w:val="005B57A7"/>
    <w:rsid w:val="005B5883"/>
    <w:rsid w:val="005B5E7F"/>
    <w:rsid w:val="005B6579"/>
    <w:rsid w:val="005C0EDB"/>
    <w:rsid w:val="005C2108"/>
    <w:rsid w:val="005C2538"/>
    <w:rsid w:val="005C3684"/>
    <w:rsid w:val="005C45D8"/>
    <w:rsid w:val="005C53CC"/>
    <w:rsid w:val="005C7218"/>
    <w:rsid w:val="005D110B"/>
    <w:rsid w:val="005D2973"/>
    <w:rsid w:val="005D2C81"/>
    <w:rsid w:val="005D53BC"/>
    <w:rsid w:val="005D57B8"/>
    <w:rsid w:val="005D5AF6"/>
    <w:rsid w:val="005D6A4B"/>
    <w:rsid w:val="005D6E06"/>
    <w:rsid w:val="005D6FB2"/>
    <w:rsid w:val="005D75F7"/>
    <w:rsid w:val="005E0D3E"/>
    <w:rsid w:val="005E1B1F"/>
    <w:rsid w:val="005E21A6"/>
    <w:rsid w:val="005E28D9"/>
    <w:rsid w:val="005E59D2"/>
    <w:rsid w:val="005F0B61"/>
    <w:rsid w:val="005F3B1B"/>
    <w:rsid w:val="005F49A5"/>
    <w:rsid w:val="005F4BFB"/>
    <w:rsid w:val="005F564B"/>
    <w:rsid w:val="005F631B"/>
    <w:rsid w:val="005F6A59"/>
    <w:rsid w:val="005F6E98"/>
    <w:rsid w:val="006000E4"/>
    <w:rsid w:val="00600281"/>
    <w:rsid w:val="006003EB"/>
    <w:rsid w:val="006043B0"/>
    <w:rsid w:val="006048DF"/>
    <w:rsid w:val="006049F5"/>
    <w:rsid w:val="00604F76"/>
    <w:rsid w:val="006059DD"/>
    <w:rsid w:val="00606EF7"/>
    <w:rsid w:val="006075E0"/>
    <w:rsid w:val="006115E8"/>
    <w:rsid w:val="0061178A"/>
    <w:rsid w:val="006122FB"/>
    <w:rsid w:val="006135B0"/>
    <w:rsid w:val="0061360A"/>
    <w:rsid w:val="006138CA"/>
    <w:rsid w:val="006139A2"/>
    <w:rsid w:val="00614389"/>
    <w:rsid w:val="00615A49"/>
    <w:rsid w:val="006174D5"/>
    <w:rsid w:val="00623761"/>
    <w:rsid w:val="00623BC8"/>
    <w:rsid w:val="00624AA7"/>
    <w:rsid w:val="00625741"/>
    <w:rsid w:val="00625CCC"/>
    <w:rsid w:val="006263FA"/>
    <w:rsid w:val="006266E0"/>
    <w:rsid w:val="00626DA7"/>
    <w:rsid w:val="0062750D"/>
    <w:rsid w:val="00632E89"/>
    <w:rsid w:val="00633864"/>
    <w:rsid w:val="00635097"/>
    <w:rsid w:val="00635543"/>
    <w:rsid w:val="00636D9B"/>
    <w:rsid w:val="00637E53"/>
    <w:rsid w:val="00641E94"/>
    <w:rsid w:val="0064429E"/>
    <w:rsid w:val="006457C2"/>
    <w:rsid w:val="0064743A"/>
    <w:rsid w:val="00650638"/>
    <w:rsid w:val="00651CF9"/>
    <w:rsid w:val="00652637"/>
    <w:rsid w:val="006536AC"/>
    <w:rsid w:val="006565BC"/>
    <w:rsid w:val="00661260"/>
    <w:rsid w:val="00664023"/>
    <w:rsid w:val="0066497A"/>
    <w:rsid w:val="0066511D"/>
    <w:rsid w:val="00665672"/>
    <w:rsid w:val="00665DD4"/>
    <w:rsid w:val="00666556"/>
    <w:rsid w:val="006708F5"/>
    <w:rsid w:val="00670CF7"/>
    <w:rsid w:val="006724D6"/>
    <w:rsid w:val="00672CBD"/>
    <w:rsid w:val="00673BDB"/>
    <w:rsid w:val="00674547"/>
    <w:rsid w:val="00676680"/>
    <w:rsid w:val="00680FF9"/>
    <w:rsid w:val="00681FD9"/>
    <w:rsid w:val="00682341"/>
    <w:rsid w:val="00683480"/>
    <w:rsid w:val="006836DE"/>
    <w:rsid w:val="00683E3A"/>
    <w:rsid w:val="00684B2F"/>
    <w:rsid w:val="00684EA2"/>
    <w:rsid w:val="00686560"/>
    <w:rsid w:val="00686C8E"/>
    <w:rsid w:val="006909BF"/>
    <w:rsid w:val="00693E3A"/>
    <w:rsid w:val="006943F8"/>
    <w:rsid w:val="00694EE7"/>
    <w:rsid w:val="0069500F"/>
    <w:rsid w:val="0069615A"/>
    <w:rsid w:val="00696373"/>
    <w:rsid w:val="006965E9"/>
    <w:rsid w:val="006967E2"/>
    <w:rsid w:val="006A15A6"/>
    <w:rsid w:val="006A18FF"/>
    <w:rsid w:val="006A4EAB"/>
    <w:rsid w:val="006B06D7"/>
    <w:rsid w:val="006B07F3"/>
    <w:rsid w:val="006B0BD3"/>
    <w:rsid w:val="006B25FA"/>
    <w:rsid w:val="006B2ECB"/>
    <w:rsid w:val="006B3B98"/>
    <w:rsid w:val="006B4670"/>
    <w:rsid w:val="006B503C"/>
    <w:rsid w:val="006B542E"/>
    <w:rsid w:val="006B5683"/>
    <w:rsid w:val="006B5EA7"/>
    <w:rsid w:val="006C051B"/>
    <w:rsid w:val="006C1F51"/>
    <w:rsid w:val="006C4FBF"/>
    <w:rsid w:val="006C5327"/>
    <w:rsid w:val="006C5518"/>
    <w:rsid w:val="006C5B57"/>
    <w:rsid w:val="006C6641"/>
    <w:rsid w:val="006C66AB"/>
    <w:rsid w:val="006D13A2"/>
    <w:rsid w:val="006D15E4"/>
    <w:rsid w:val="006D167F"/>
    <w:rsid w:val="006D1F87"/>
    <w:rsid w:val="006D363C"/>
    <w:rsid w:val="006D41DD"/>
    <w:rsid w:val="006D573E"/>
    <w:rsid w:val="006D6003"/>
    <w:rsid w:val="006D603B"/>
    <w:rsid w:val="006D69FD"/>
    <w:rsid w:val="006D77C5"/>
    <w:rsid w:val="006E0AA4"/>
    <w:rsid w:val="006E1A87"/>
    <w:rsid w:val="006E3398"/>
    <w:rsid w:val="006E3A57"/>
    <w:rsid w:val="006E3B4E"/>
    <w:rsid w:val="006E404C"/>
    <w:rsid w:val="006E504B"/>
    <w:rsid w:val="006E557F"/>
    <w:rsid w:val="006E7CC6"/>
    <w:rsid w:val="006F1713"/>
    <w:rsid w:val="006F1730"/>
    <w:rsid w:val="006F273E"/>
    <w:rsid w:val="006F2D4C"/>
    <w:rsid w:val="006F4253"/>
    <w:rsid w:val="006F7434"/>
    <w:rsid w:val="006F7A02"/>
    <w:rsid w:val="006F7E77"/>
    <w:rsid w:val="00703373"/>
    <w:rsid w:val="00705B5B"/>
    <w:rsid w:val="0070621A"/>
    <w:rsid w:val="007127F2"/>
    <w:rsid w:val="00714171"/>
    <w:rsid w:val="00717383"/>
    <w:rsid w:val="00721AAE"/>
    <w:rsid w:val="0072295C"/>
    <w:rsid w:val="00723084"/>
    <w:rsid w:val="00723ECE"/>
    <w:rsid w:val="00725967"/>
    <w:rsid w:val="007278FF"/>
    <w:rsid w:val="00727DF0"/>
    <w:rsid w:val="00731555"/>
    <w:rsid w:val="00732348"/>
    <w:rsid w:val="0073431D"/>
    <w:rsid w:val="00734426"/>
    <w:rsid w:val="00734E9F"/>
    <w:rsid w:val="00735573"/>
    <w:rsid w:val="00735DDE"/>
    <w:rsid w:val="00736131"/>
    <w:rsid w:val="007361CC"/>
    <w:rsid w:val="007405EE"/>
    <w:rsid w:val="00741384"/>
    <w:rsid w:val="00741B69"/>
    <w:rsid w:val="00746BBC"/>
    <w:rsid w:val="00747EB4"/>
    <w:rsid w:val="00750A62"/>
    <w:rsid w:val="0075235D"/>
    <w:rsid w:val="007529D3"/>
    <w:rsid w:val="007549AF"/>
    <w:rsid w:val="00754ED3"/>
    <w:rsid w:val="00756784"/>
    <w:rsid w:val="00760D65"/>
    <w:rsid w:val="00761547"/>
    <w:rsid w:val="00763369"/>
    <w:rsid w:val="0076620A"/>
    <w:rsid w:val="007667CF"/>
    <w:rsid w:val="00767B39"/>
    <w:rsid w:val="00774246"/>
    <w:rsid w:val="007749B3"/>
    <w:rsid w:val="00774A7A"/>
    <w:rsid w:val="00775A5B"/>
    <w:rsid w:val="00776FA4"/>
    <w:rsid w:val="007771E0"/>
    <w:rsid w:val="0077720D"/>
    <w:rsid w:val="00777EC5"/>
    <w:rsid w:val="00780093"/>
    <w:rsid w:val="0078085F"/>
    <w:rsid w:val="007815F8"/>
    <w:rsid w:val="00783476"/>
    <w:rsid w:val="00783C0A"/>
    <w:rsid w:val="0078496D"/>
    <w:rsid w:val="00784BA5"/>
    <w:rsid w:val="007866A9"/>
    <w:rsid w:val="00786783"/>
    <w:rsid w:val="007868EF"/>
    <w:rsid w:val="0078786D"/>
    <w:rsid w:val="0078792E"/>
    <w:rsid w:val="0079077B"/>
    <w:rsid w:val="007908D2"/>
    <w:rsid w:val="00790BD2"/>
    <w:rsid w:val="00791B79"/>
    <w:rsid w:val="00793D65"/>
    <w:rsid w:val="00794AE6"/>
    <w:rsid w:val="00797DF5"/>
    <w:rsid w:val="007A017C"/>
    <w:rsid w:val="007A0742"/>
    <w:rsid w:val="007A0F58"/>
    <w:rsid w:val="007A30F6"/>
    <w:rsid w:val="007A3A1D"/>
    <w:rsid w:val="007A43A1"/>
    <w:rsid w:val="007A5050"/>
    <w:rsid w:val="007A545F"/>
    <w:rsid w:val="007A65CE"/>
    <w:rsid w:val="007A72E5"/>
    <w:rsid w:val="007A7638"/>
    <w:rsid w:val="007B47F0"/>
    <w:rsid w:val="007B50FA"/>
    <w:rsid w:val="007B543A"/>
    <w:rsid w:val="007B6F2C"/>
    <w:rsid w:val="007B7EF1"/>
    <w:rsid w:val="007C12A2"/>
    <w:rsid w:val="007C1824"/>
    <w:rsid w:val="007C2662"/>
    <w:rsid w:val="007C3EE0"/>
    <w:rsid w:val="007C49CD"/>
    <w:rsid w:val="007C4A0C"/>
    <w:rsid w:val="007C5747"/>
    <w:rsid w:val="007C5789"/>
    <w:rsid w:val="007D1053"/>
    <w:rsid w:val="007D22FE"/>
    <w:rsid w:val="007D252D"/>
    <w:rsid w:val="007D2A55"/>
    <w:rsid w:val="007D2D8C"/>
    <w:rsid w:val="007D52DC"/>
    <w:rsid w:val="007D63D5"/>
    <w:rsid w:val="007D6B81"/>
    <w:rsid w:val="007D77BD"/>
    <w:rsid w:val="007D77CB"/>
    <w:rsid w:val="007D7F5F"/>
    <w:rsid w:val="007E1573"/>
    <w:rsid w:val="007E3EB4"/>
    <w:rsid w:val="007E5DA3"/>
    <w:rsid w:val="007F139E"/>
    <w:rsid w:val="007F20BD"/>
    <w:rsid w:val="007F3437"/>
    <w:rsid w:val="007F406C"/>
    <w:rsid w:val="007F448E"/>
    <w:rsid w:val="007F4D9E"/>
    <w:rsid w:val="007F4F60"/>
    <w:rsid w:val="007F589C"/>
    <w:rsid w:val="007F5A61"/>
    <w:rsid w:val="007F6563"/>
    <w:rsid w:val="007F6A9F"/>
    <w:rsid w:val="00800EEA"/>
    <w:rsid w:val="00802BF3"/>
    <w:rsid w:val="008039AA"/>
    <w:rsid w:val="0080463E"/>
    <w:rsid w:val="00804DEE"/>
    <w:rsid w:val="00805821"/>
    <w:rsid w:val="0080599E"/>
    <w:rsid w:val="00806928"/>
    <w:rsid w:val="00810309"/>
    <w:rsid w:val="00810E6B"/>
    <w:rsid w:val="00811A7E"/>
    <w:rsid w:val="008128B2"/>
    <w:rsid w:val="00812F10"/>
    <w:rsid w:val="00813041"/>
    <w:rsid w:val="00813852"/>
    <w:rsid w:val="00820967"/>
    <w:rsid w:val="0082210A"/>
    <w:rsid w:val="00823194"/>
    <w:rsid w:val="00824358"/>
    <w:rsid w:val="00825CCD"/>
    <w:rsid w:val="00825D47"/>
    <w:rsid w:val="00826DB6"/>
    <w:rsid w:val="008273D2"/>
    <w:rsid w:val="008273F1"/>
    <w:rsid w:val="0083026E"/>
    <w:rsid w:val="0083108B"/>
    <w:rsid w:val="00832481"/>
    <w:rsid w:val="00834BD2"/>
    <w:rsid w:val="00835099"/>
    <w:rsid w:val="008359A5"/>
    <w:rsid w:val="0083701F"/>
    <w:rsid w:val="008373C3"/>
    <w:rsid w:val="008400FB"/>
    <w:rsid w:val="0084015E"/>
    <w:rsid w:val="0084476E"/>
    <w:rsid w:val="0084590E"/>
    <w:rsid w:val="00847205"/>
    <w:rsid w:val="00847462"/>
    <w:rsid w:val="0084754B"/>
    <w:rsid w:val="00852A5A"/>
    <w:rsid w:val="008535C5"/>
    <w:rsid w:val="0085630D"/>
    <w:rsid w:val="0085635C"/>
    <w:rsid w:val="00857093"/>
    <w:rsid w:val="00860177"/>
    <w:rsid w:val="00861094"/>
    <w:rsid w:val="00861DD0"/>
    <w:rsid w:val="00863D45"/>
    <w:rsid w:val="00864443"/>
    <w:rsid w:val="0087045C"/>
    <w:rsid w:val="00870824"/>
    <w:rsid w:val="0087095D"/>
    <w:rsid w:val="008710C1"/>
    <w:rsid w:val="0087364A"/>
    <w:rsid w:val="00873BF1"/>
    <w:rsid w:val="00873FF9"/>
    <w:rsid w:val="00874A0A"/>
    <w:rsid w:val="00876234"/>
    <w:rsid w:val="00876C59"/>
    <w:rsid w:val="00876F88"/>
    <w:rsid w:val="008770C5"/>
    <w:rsid w:val="00877310"/>
    <w:rsid w:val="0088133D"/>
    <w:rsid w:val="0088267D"/>
    <w:rsid w:val="0088304F"/>
    <w:rsid w:val="0088319D"/>
    <w:rsid w:val="00884B08"/>
    <w:rsid w:val="00884C67"/>
    <w:rsid w:val="00886BA5"/>
    <w:rsid w:val="00886F3B"/>
    <w:rsid w:val="00886FCD"/>
    <w:rsid w:val="008878E0"/>
    <w:rsid w:val="00890121"/>
    <w:rsid w:val="008909D8"/>
    <w:rsid w:val="00893264"/>
    <w:rsid w:val="00895784"/>
    <w:rsid w:val="0089617C"/>
    <w:rsid w:val="0089747E"/>
    <w:rsid w:val="008A01F7"/>
    <w:rsid w:val="008A0D30"/>
    <w:rsid w:val="008A127C"/>
    <w:rsid w:val="008A1DF3"/>
    <w:rsid w:val="008A252A"/>
    <w:rsid w:val="008A27B4"/>
    <w:rsid w:val="008A3950"/>
    <w:rsid w:val="008A4054"/>
    <w:rsid w:val="008A417D"/>
    <w:rsid w:val="008A47B7"/>
    <w:rsid w:val="008A57DB"/>
    <w:rsid w:val="008B0C63"/>
    <w:rsid w:val="008B38A7"/>
    <w:rsid w:val="008B58AB"/>
    <w:rsid w:val="008B7CDE"/>
    <w:rsid w:val="008C3A4C"/>
    <w:rsid w:val="008C615C"/>
    <w:rsid w:val="008C728E"/>
    <w:rsid w:val="008D0212"/>
    <w:rsid w:val="008D057C"/>
    <w:rsid w:val="008D1789"/>
    <w:rsid w:val="008D1CBD"/>
    <w:rsid w:val="008D25F4"/>
    <w:rsid w:val="008D2D7A"/>
    <w:rsid w:val="008D3366"/>
    <w:rsid w:val="008D3642"/>
    <w:rsid w:val="008D5640"/>
    <w:rsid w:val="008D7C72"/>
    <w:rsid w:val="008E0405"/>
    <w:rsid w:val="008E29B8"/>
    <w:rsid w:val="008E3599"/>
    <w:rsid w:val="008E3ADC"/>
    <w:rsid w:val="008E4579"/>
    <w:rsid w:val="008E45E0"/>
    <w:rsid w:val="008E4DB2"/>
    <w:rsid w:val="008E65E3"/>
    <w:rsid w:val="008E7097"/>
    <w:rsid w:val="008F0358"/>
    <w:rsid w:val="008F38A6"/>
    <w:rsid w:val="008F401F"/>
    <w:rsid w:val="008F52A4"/>
    <w:rsid w:val="008F5A0A"/>
    <w:rsid w:val="008F601F"/>
    <w:rsid w:val="00900887"/>
    <w:rsid w:val="0090102C"/>
    <w:rsid w:val="009019A7"/>
    <w:rsid w:val="00902FBE"/>
    <w:rsid w:val="00904B8E"/>
    <w:rsid w:val="00910F76"/>
    <w:rsid w:val="0091119C"/>
    <w:rsid w:val="00913FEC"/>
    <w:rsid w:val="00915C4C"/>
    <w:rsid w:val="00916452"/>
    <w:rsid w:val="00917449"/>
    <w:rsid w:val="00920938"/>
    <w:rsid w:val="00920DD4"/>
    <w:rsid w:val="00921521"/>
    <w:rsid w:val="009217AB"/>
    <w:rsid w:val="00924A0D"/>
    <w:rsid w:val="00924EB4"/>
    <w:rsid w:val="00925149"/>
    <w:rsid w:val="00925D58"/>
    <w:rsid w:val="00927613"/>
    <w:rsid w:val="00927648"/>
    <w:rsid w:val="00931136"/>
    <w:rsid w:val="00931AFD"/>
    <w:rsid w:val="00932503"/>
    <w:rsid w:val="0093264B"/>
    <w:rsid w:val="00933B2C"/>
    <w:rsid w:val="00934A2B"/>
    <w:rsid w:val="009354AD"/>
    <w:rsid w:val="009401E8"/>
    <w:rsid w:val="009441BF"/>
    <w:rsid w:val="0094440C"/>
    <w:rsid w:val="009451AB"/>
    <w:rsid w:val="00950DD7"/>
    <w:rsid w:val="0095109E"/>
    <w:rsid w:val="00951E91"/>
    <w:rsid w:val="009537E6"/>
    <w:rsid w:val="0095588E"/>
    <w:rsid w:val="00962522"/>
    <w:rsid w:val="00962748"/>
    <w:rsid w:val="00964769"/>
    <w:rsid w:val="0096561D"/>
    <w:rsid w:val="00974923"/>
    <w:rsid w:val="00975E5C"/>
    <w:rsid w:val="00976462"/>
    <w:rsid w:val="00976787"/>
    <w:rsid w:val="009767CA"/>
    <w:rsid w:val="0097702E"/>
    <w:rsid w:val="00977251"/>
    <w:rsid w:val="00983F48"/>
    <w:rsid w:val="0098597E"/>
    <w:rsid w:val="0098630F"/>
    <w:rsid w:val="00986566"/>
    <w:rsid w:val="00986691"/>
    <w:rsid w:val="0099018E"/>
    <w:rsid w:val="00991FFB"/>
    <w:rsid w:val="00994C32"/>
    <w:rsid w:val="00994DD7"/>
    <w:rsid w:val="00995C93"/>
    <w:rsid w:val="009969DB"/>
    <w:rsid w:val="00996C6C"/>
    <w:rsid w:val="009A0319"/>
    <w:rsid w:val="009A1E08"/>
    <w:rsid w:val="009A227B"/>
    <w:rsid w:val="009A235A"/>
    <w:rsid w:val="009A5D46"/>
    <w:rsid w:val="009A6F1B"/>
    <w:rsid w:val="009A74F4"/>
    <w:rsid w:val="009A7D0A"/>
    <w:rsid w:val="009A7DBD"/>
    <w:rsid w:val="009A7E60"/>
    <w:rsid w:val="009B056C"/>
    <w:rsid w:val="009B3F70"/>
    <w:rsid w:val="009B46C0"/>
    <w:rsid w:val="009B4CB0"/>
    <w:rsid w:val="009C0351"/>
    <w:rsid w:val="009C0592"/>
    <w:rsid w:val="009C2043"/>
    <w:rsid w:val="009C20CD"/>
    <w:rsid w:val="009C411A"/>
    <w:rsid w:val="009C6DD4"/>
    <w:rsid w:val="009C7306"/>
    <w:rsid w:val="009C73BD"/>
    <w:rsid w:val="009D0517"/>
    <w:rsid w:val="009D06B2"/>
    <w:rsid w:val="009D0884"/>
    <w:rsid w:val="009D1B09"/>
    <w:rsid w:val="009D7D0E"/>
    <w:rsid w:val="009E0173"/>
    <w:rsid w:val="009E10E8"/>
    <w:rsid w:val="009E195F"/>
    <w:rsid w:val="009E1CE2"/>
    <w:rsid w:val="009E24F9"/>
    <w:rsid w:val="009E39AF"/>
    <w:rsid w:val="009E4133"/>
    <w:rsid w:val="009E4E1E"/>
    <w:rsid w:val="009E555E"/>
    <w:rsid w:val="009E5E02"/>
    <w:rsid w:val="009E6065"/>
    <w:rsid w:val="009E61BF"/>
    <w:rsid w:val="009E6397"/>
    <w:rsid w:val="009E6877"/>
    <w:rsid w:val="009E7A0E"/>
    <w:rsid w:val="009F02AC"/>
    <w:rsid w:val="009F6438"/>
    <w:rsid w:val="00A00497"/>
    <w:rsid w:val="00A029AA"/>
    <w:rsid w:val="00A02F3E"/>
    <w:rsid w:val="00A04BF3"/>
    <w:rsid w:val="00A04EF2"/>
    <w:rsid w:val="00A0513B"/>
    <w:rsid w:val="00A07998"/>
    <w:rsid w:val="00A11058"/>
    <w:rsid w:val="00A1244C"/>
    <w:rsid w:val="00A14F34"/>
    <w:rsid w:val="00A15065"/>
    <w:rsid w:val="00A15803"/>
    <w:rsid w:val="00A15CAC"/>
    <w:rsid w:val="00A15EDD"/>
    <w:rsid w:val="00A16AA4"/>
    <w:rsid w:val="00A17674"/>
    <w:rsid w:val="00A17F88"/>
    <w:rsid w:val="00A21786"/>
    <w:rsid w:val="00A23239"/>
    <w:rsid w:val="00A232D0"/>
    <w:rsid w:val="00A244C7"/>
    <w:rsid w:val="00A25752"/>
    <w:rsid w:val="00A2577E"/>
    <w:rsid w:val="00A258E8"/>
    <w:rsid w:val="00A25C61"/>
    <w:rsid w:val="00A2644B"/>
    <w:rsid w:val="00A26787"/>
    <w:rsid w:val="00A307BE"/>
    <w:rsid w:val="00A308C9"/>
    <w:rsid w:val="00A312C4"/>
    <w:rsid w:val="00A31370"/>
    <w:rsid w:val="00A3137F"/>
    <w:rsid w:val="00A314A4"/>
    <w:rsid w:val="00A32EA8"/>
    <w:rsid w:val="00A32F8C"/>
    <w:rsid w:val="00A33C73"/>
    <w:rsid w:val="00A33DA7"/>
    <w:rsid w:val="00A346AE"/>
    <w:rsid w:val="00A35BDA"/>
    <w:rsid w:val="00A35E7C"/>
    <w:rsid w:val="00A44212"/>
    <w:rsid w:val="00A47218"/>
    <w:rsid w:val="00A47780"/>
    <w:rsid w:val="00A51E6A"/>
    <w:rsid w:val="00A55C19"/>
    <w:rsid w:val="00A57274"/>
    <w:rsid w:val="00A630EC"/>
    <w:rsid w:val="00A63B38"/>
    <w:rsid w:val="00A646B6"/>
    <w:rsid w:val="00A6499F"/>
    <w:rsid w:val="00A656E7"/>
    <w:rsid w:val="00A65D01"/>
    <w:rsid w:val="00A668D9"/>
    <w:rsid w:val="00A66BA9"/>
    <w:rsid w:val="00A700FD"/>
    <w:rsid w:val="00A7026E"/>
    <w:rsid w:val="00A70C04"/>
    <w:rsid w:val="00A7117F"/>
    <w:rsid w:val="00A72340"/>
    <w:rsid w:val="00A73C35"/>
    <w:rsid w:val="00A7413A"/>
    <w:rsid w:val="00A758FC"/>
    <w:rsid w:val="00A76E28"/>
    <w:rsid w:val="00A77EBC"/>
    <w:rsid w:val="00A80FBE"/>
    <w:rsid w:val="00A82A28"/>
    <w:rsid w:val="00A82BD2"/>
    <w:rsid w:val="00A8300F"/>
    <w:rsid w:val="00A8620C"/>
    <w:rsid w:val="00A8692A"/>
    <w:rsid w:val="00A90D11"/>
    <w:rsid w:val="00A91669"/>
    <w:rsid w:val="00A9266D"/>
    <w:rsid w:val="00A9269C"/>
    <w:rsid w:val="00A93C11"/>
    <w:rsid w:val="00A9455E"/>
    <w:rsid w:val="00A95C7F"/>
    <w:rsid w:val="00A96B9B"/>
    <w:rsid w:val="00A96D57"/>
    <w:rsid w:val="00A970DA"/>
    <w:rsid w:val="00A975FF"/>
    <w:rsid w:val="00AA0F9A"/>
    <w:rsid w:val="00AA121A"/>
    <w:rsid w:val="00AB04BE"/>
    <w:rsid w:val="00AB091E"/>
    <w:rsid w:val="00AB309D"/>
    <w:rsid w:val="00AB3C73"/>
    <w:rsid w:val="00AB54E0"/>
    <w:rsid w:val="00AB7020"/>
    <w:rsid w:val="00AC14B7"/>
    <w:rsid w:val="00AC21DF"/>
    <w:rsid w:val="00AC4FA6"/>
    <w:rsid w:val="00AC550C"/>
    <w:rsid w:val="00AC6FF8"/>
    <w:rsid w:val="00AC7984"/>
    <w:rsid w:val="00AD1E9D"/>
    <w:rsid w:val="00AD3D32"/>
    <w:rsid w:val="00AD44C6"/>
    <w:rsid w:val="00AD4EA1"/>
    <w:rsid w:val="00AD57AD"/>
    <w:rsid w:val="00AD633D"/>
    <w:rsid w:val="00AD7A75"/>
    <w:rsid w:val="00AE0B55"/>
    <w:rsid w:val="00AE1F17"/>
    <w:rsid w:val="00AE7439"/>
    <w:rsid w:val="00AE77D3"/>
    <w:rsid w:val="00AF060F"/>
    <w:rsid w:val="00AF1292"/>
    <w:rsid w:val="00AF12DB"/>
    <w:rsid w:val="00AF2A67"/>
    <w:rsid w:val="00AF4DFC"/>
    <w:rsid w:val="00AF4F27"/>
    <w:rsid w:val="00AF5AD4"/>
    <w:rsid w:val="00AF78C8"/>
    <w:rsid w:val="00B002D9"/>
    <w:rsid w:val="00B003B6"/>
    <w:rsid w:val="00B00981"/>
    <w:rsid w:val="00B00A6D"/>
    <w:rsid w:val="00B00E89"/>
    <w:rsid w:val="00B01217"/>
    <w:rsid w:val="00B02A93"/>
    <w:rsid w:val="00B04877"/>
    <w:rsid w:val="00B05646"/>
    <w:rsid w:val="00B06A44"/>
    <w:rsid w:val="00B06EFD"/>
    <w:rsid w:val="00B10261"/>
    <w:rsid w:val="00B105E2"/>
    <w:rsid w:val="00B113A9"/>
    <w:rsid w:val="00B12120"/>
    <w:rsid w:val="00B124A3"/>
    <w:rsid w:val="00B12BC6"/>
    <w:rsid w:val="00B14041"/>
    <w:rsid w:val="00B14E49"/>
    <w:rsid w:val="00B15186"/>
    <w:rsid w:val="00B16A38"/>
    <w:rsid w:val="00B1730A"/>
    <w:rsid w:val="00B21367"/>
    <w:rsid w:val="00B21B4C"/>
    <w:rsid w:val="00B21D0D"/>
    <w:rsid w:val="00B21D43"/>
    <w:rsid w:val="00B23E6A"/>
    <w:rsid w:val="00B2493A"/>
    <w:rsid w:val="00B252D5"/>
    <w:rsid w:val="00B25AB8"/>
    <w:rsid w:val="00B314CD"/>
    <w:rsid w:val="00B34772"/>
    <w:rsid w:val="00B34EA0"/>
    <w:rsid w:val="00B367A5"/>
    <w:rsid w:val="00B36D10"/>
    <w:rsid w:val="00B36D30"/>
    <w:rsid w:val="00B379C9"/>
    <w:rsid w:val="00B37A1D"/>
    <w:rsid w:val="00B4334F"/>
    <w:rsid w:val="00B45107"/>
    <w:rsid w:val="00B45BC8"/>
    <w:rsid w:val="00B45FE2"/>
    <w:rsid w:val="00B46A12"/>
    <w:rsid w:val="00B50DFC"/>
    <w:rsid w:val="00B51118"/>
    <w:rsid w:val="00B52F9F"/>
    <w:rsid w:val="00B5318D"/>
    <w:rsid w:val="00B53257"/>
    <w:rsid w:val="00B53D20"/>
    <w:rsid w:val="00B54871"/>
    <w:rsid w:val="00B54F3B"/>
    <w:rsid w:val="00B55581"/>
    <w:rsid w:val="00B5565E"/>
    <w:rsid w:val="00B55840"/>
    <w:rsid w:val="00B55861"/>
    <w:rsid w:val="00B55E89"/>
    <w:rsid w:val="00B61C9F"/>
    <w:rsid w:val="00B63373"/>
    <w:rsid w:val="00B6406D"/>
    <w:rsid w:val="00B64C77"/>
    <w:rsid w:val="00B65B5D"/>
    <w:rsid w:val="00B66488"/>
    <w:rsid w:val="00B66734"/>
    <w:rsid w:val="00B672C4"/>
    <w:rsid w:val="00B70704"/>
    <w:rsid w:val="00B71192"/>
    <w:rsid w:val="00B718CB"/>
    <w:rsid w:val="00B71C48"/>
    <w:rsid w:val="00B71C54"/>
    <w:rsid w:val="00B72F1D"/>
    <w:rsid w:val="00B75954"/>
    <w:rsid w:val="00B75D21"/>
    <w:rsid w:val="00B774FE"/>
    <w:rsid w:val="00B80FE4"/>
    <w:rsid w:val="00B819E0"/>
    <w:rsid w:val="00B867A1"/>
    <w:rsid w:val="00B86CBC"/>
    <w:rsid w:val="00B86DAD"/>
    <w:rsid w:val="00B86ED0"/>
    <w:rsid w:val="00B907AC"/>
    <w:rsid w:val="00B90CEA"/>
    <w:rsid w:val="00B9297F"/>
    <w:rsid w:val="00B9333A"/>
    <w:rsid w:val="00B969FD"/>
    <w:rsid w:val="00B96A76"/>
    <w:rsid w:val="00B96D21"/>
    <w:rsid w:val="00B96E17"/>
    <w:rsid w:val="00B97593"/>
    <w:rsid w:val="00BA0D89"/>
    <w:rsid w:val="00BA0E35"/>
    <w:rsid w:val="00BA1B8F"/>
    <w:rsid w:val="00BA2642"/>
    <w:rsid w:val="00BA28DE"/>
    <w:rsid w:val="00BA3513"/>
    <w:rsid w:val="00BA42E7"/>
    <w:rsid w:val="00BA5FE6"/>
    <w:rsid w:val="00BA664F"/>
    <w:rsid w:val="00BB2AC2"/>
    <w:rsid w:val="00BB2D37"/>
    <w:rsid w:val="00BB4F74"/>
    <w:rsid w:val="00BB517F"/>
    <w:rsid w:val="00BB61FA"/>
    <w:rsid w:val="00BB7457"/>
    <w:rsid w:val="00BC0815"/>
    <w:rsid w:val="00BC5B5C"/>
    <w:rsid w:val="00BC62F3"/>
    <w:rsid w:val="00BC63D6"/>
    <w:rsid w:val="00BC644C"/>
    <w:rsid w:val="00BC77AB"/>
    <w:rsid w:val="00BC7F62"/>
    <w:rsid w:val="00BD11EB"/>
    <w:rsid w:val="00BD163E"/>
    <w:rsid w:val="00BD4205"/>
    <w:rsid w:val="00BD4756"/>
    <w:rsid w:val="00BD4924"/>
    <w:rsid w:val="00BD49C8"/>
    <w:rsid w:val="00BD4B6F"/>
    <w:rsid w:val="00BE1D59"/>
    <w:rsid w:val="00BE63BD"/>
    <w:rsid w:val="00BF21FA"/>
    <w:rsid w:val="00BF3429"/>
    <w:rsid w:val="00BF4349"/>
    <w:rsid w:val="00BF47D3"/>
    <w:rsid w:val="00BF5658"/>
    <w:rsid w:val="00BF5D65"/>
    <w:rsid w:val="00BF71BE"/>
    <w:rsid w:val="00BF76C3"/>
    <w:rsid w:val="00BF78FC"/>
    <w:rsid w:val="00C00CBD"/>
    <w:rsid w:val="00C02351"/>
    <w:rsid w:val="00C025AE"/>
    <w:rsid w:val="00C028A6"/>
    <w:rsid w:val="00C03816"/>
    <w:rsid w:val="00C0439C"/>
    <w:rsid w:val="00C05457"/>
    <w:rsid w:val="00C10867"/>
    <w:rsid w:val="00C12AB5"/>
    <w:rsid w:val="00C134B0"/>
    <w:rsid w:val="00C154F4"/>
    <w:rsid w:val="00C160A3"/>
    <w:rsid w:val="00C206AE"/>
    <w:rsid w:val="00C20F72"/>
    <w:rsid w:val="00C22E03"/>
    <w:rsid w:val="00C247BB"/>
    <w:rsid w:val="00C24DB7"/>
    <w:rsid w:val="00C268BA"/>
    <w:rsid w:val="00C26CBB"/>
    <w:rsid w:val="00C2700A"/>
    <w:rsid w:val="00C271F0"/>
    <w:rsid w:val="00C272DF"/>
    <w:rsid w:val="00C30381"/>
    <w:rsid w:val="00C30A79"/>
    <w:rsid w:val="00C30E71"/>
    <w:rsid w:val="00C31D25"/>
    <w:rsid w:val="00C32CA1"/>
    <w:rsid w:val="00C32FA2"/>
    <w:rsid w:val="00C34211"/>
    <w:rsid w:val="00C3421C"/>
    <w:rsid w:val="00C3474B"/>
    <w:rsid w:val="00C352E5"/>
    <w:rsid w:val="00C353C9"/>
    <w:rsid w:val="00C35595"/>
    <w:rsid w:val="00C3590A"/>
    <w:rsid w:val="00C35D73"/>
    <w:rsid w:val="00C36083"/>
    <w:rsid w:val="00C36BAE"/>
    <w:rsid w:val="00C371E4"/>
    <w:rsid w:val="00C377DE"/>
    <w:rsid w:val="00C37848"/>
    <w:rsid w:val="00C40138"/>
    <w:rsid w:val="00C4063F"/>
    <w:rsid w:val="00C4183A"/>
    <w:rsid w:val="00C41FDC"/>
    <w:rsid w:val="00C427E5"/>
    <w:rsid w:val="00C431E3"/>
    <w:rsid w:val="00C432D3"/>
    <w:rsid w:val="00C43D90"/>
    <w:rsid w:val="00C45F34"/>
    <w:rsid w:val="00C46672"/>
    <w:rsid w:val="00C5030E"/>
    <w:rsid w:val="00C50326"/>
    <w:rsid w:val="00C5222E"/>
    <w:rsid w:val="00C52A14"/>
    <w:rsid w:val="00C53981"/>
    <w:rsid w:val="00C54748"/>
    <w:rsid w:val="00C55FAF"/>
    <w:rsid w:val="00C60765"/>
    <w:rsid w:val="00C625FF"/>
    <w:rsid w:val="00C653DB"/>
    <w:rsid w:val="00C65C8D"/>
    <w:rsid w:val="00C70FF0"/>
    <w:rsid w:val="00C72294"/>
    <w:rsid w:val="00C72832"/>
    <w:rsid w:val="00C72FC4"/>
    <w:rsid w:val="00C76793"/>
    <w:rsid w:val="00C777EF"/>
    <w:rsid w:val="00C8160C"/>
    <w:rsid w:val="00C824B0"/>
    <w:rsid w:val="00C8404B"/>
    <w:rsid w:val="00C844F8"/>
    <w:rsid w:val="00C8454D"/>
    <w:rsid w:val="00C85E00"/>
    <w:rsid w:val="00C927E0"/>
    <w:rsid w:val="00C93EF1"/>
    <w:rsid w:val="00C96EFB"/>
    <w:rsid w:val="00C97CF9"/>
    <w:rsid w:val="00C97D3F"/>
    <w:rsid w:val="00CA2471"/>
    <w:rsid w:val="00CA369C"/>
    <w:rsid w:val="00CA4893"/>
    <w:rsid w:val="00CA4DBA"/>
    <w:rsid w:val="00CA5EB5"/>
    <w:rsid w:val="00CB2096"/>
    <w:rsid w:val="00CB217F"/>
    <w:rsid w:val="00CB2533"/>
    <w:rsid w:val="00CB2A11"/>
    <w:rsid w:val="00CB2B27"/>
    <w:rsid w:val="00CB2D8A"/>
    <w:rsid w:val="00CB580B"/>
    <w:rsid w:val="00CB5E07"/>
    <w:rsid w:val="00CB71D7"/>
    <w:rsid w:val="00CC0217"/>
    <w:rsid w:val="00CC16A3"/>
    <w:rsid w:val="00CC5421"/>
    <w:rsid w:val="00CC579A"/>
    <w:rsid w:val="00CD19CC"/>
    <w:rsid w:val="00CD1D0E"/>
    <w:rsid w:val="00CD2477"/>
    <w:rsid w:val="00CD2E39"/>
    <w:rsid w:val="00CD6C03"/>
    <w:rsid w:val="00CE0E50"/>
    <w:rsid w:val="00CE1B45"/>
    <w:rsid w:val="00CE1BC1"/>
    <w:rsid w:val="00CE42CE"/>
    <w:rsid w:val="00CE4A3C"/>
    <w:rsid w:val="00CE58C2"/>
    <w:rsid w:val="00CE6378"/>
    <w:rsid w:val="00CF06BD"/>
    <w:rsid w:val="00CF0EF4"/>
    <w:rsid w:val="00CF18E9"/>
    <w:rsid w:val="00CF19FB"/>
    <w:rsid w:val="00CF2A67"/>
    <w:rsid w:val="00CF4479"/>
    <w:rsid w:val="00CF45FC"/>
    <w:rsid w:val="00D00BA0"/>
    <w:rsid w:val="00D00E73"/>
    <w:rsid w:val="00D0209F"/>
    <w:rsid w:val="00D020CF"/>
    <w:rsid w:val="00D02404"/>
    <w:rsid w:val="00D02F20"/>
    <w:rsid w:val="00D03B82"/>
    <w:rsid w:val="00D05BAE"/>
    <w:rsid w:val="00D12E5A"/>
    <w:rsid w:val="00D1585A"/>
    <w:rsid w:val="00D15E5C"/>
    <w:rsid w:val="00D16004"/>
    <w:rsid w:val="00D17804"/>
    <w:rsid w:val="00D216A4"/>
    <w:rsid w:val="00D21C2B"/>
    <w:rsid w:val="00D21DFB"/>
    <w:rsid w:val="00D227E2"/>
    <w:rsid w:val="00D23D61"/>
    <w:rsid w:val="00D25C79"/>
    <w:rsid w:val="00D260F7"/>
    <w:rsid w:val="00D3042A"/>
    <w:rsid w:val="00D305C7"/>
    <w:rsid w:val="00D31750"/>
    <w:rsid w:val="00D327CC"/>
    <w:rsid w:val="00D33561"/>
    <w:rsid w:val="00D33EFF"/>
    <w:rsid w:val="00D35709"/>
    <w:rsid w:val="00D36967"/>
    <w:rsid w:val="00D40960"/>
    <w:rsid w:val="00D41E64"/>
    <w:rsid w:val="00D427F7"/>
    <w:rsid w:val="00D42EC3"/>
    <w:rsid w:val="00D4338A"/>
    <w:rsid w:val="00D43D3A"/>
    <w:rsid w:val="00D44FAB"/>
    <w:rsid w:val="00D45852"/>
    <w:rsid w:val="00D473B9"/>
    <w:rsid w:val="00D47790"/>
    <w:rsid w:val="00D47957"/>
    <w:rsid w:val="00D47A57"/>
    <w:rsid w:val="00D50B4F"/>
    <w:rsid w:val="00D50E66"/>
    <w:rsid w:val="00D514B6"/>
    <w:rsid w:val="00D518ED"/>
    <w:rsid w:val="00D52355"/>
    <w:rsid w:val="00D5353E"/>
    <w:rsid w:val="00D54960"/>
    <w:rsid w:val="00D56A32"/>
    <w:rsid w:val="00D56CA2"/>
    <w:rsid w:val="00D57A44"/>
    <w:rsid w:val="00D64755"/>
    <w:rsid w:val="00D65E48"/>
    <w:rsid w:val="00D65EEB"/>
    <w:rsid w:val="00D6609E"/>
    <w:rsid w:val="00D669BA"/>
    <w:rsid w:val="00D67416"/>
    <w:rsid w:val="00D70B6E"/>
    <w:rsid w:val="00D71849"/>
    <w:rsid w:val="00D71ABC"/>
    <w:rsid w:val="00D73C74"/>
    <w:rsid w:val="00D7419F"/>
    <w:rsid w:val="00D75E30"/>
    <w:rsid w:val="00D77CA6"/>
    <w:rsid w:val="00D82005"/>
    <w:rsid w:val="00D8564E"/>
    <w:rsid w:val="00D8687C"/>
    <w:rsid w:val="00D869C2"/>
    <w:rsid w:val="00D91122"/>
    <w:rsid w:val="00D92F47"/>
    <w:rsid w:val="00D93227"/>
    <w:rsid w:val="00D942FD"/>
    <w:rsid w:val="00D94BF7"/>
    <w:rsid w:val="00D97905"/>
    <w:rsid w:val="00D97EEC"/>
    <w:rsid w:val="00DA03E3"/>
    <w:rsid w:val="00DA1E73"/>
    <w:rsid w:val="00DA30D1"/>
    <w:rsid w:val="00DA655F"/>
    <w:rsid w:val="00DB0F9C"/>
    <w:rsid w:val="00DB124F"/>
    <w:rsid w:val="00DB2A0A"/>
    <w:rsid w:val="00DB362C"/>
    <w:rsid w:val="00DB45BF"/>
    <w:rsid w:val="00DB4915"/>
    <w:rsid w:val="00DB4B7F"/>
    <w:rsid w:val="00DB4CA6"/>
    <w:rsid w:val="00DB53F8"/>
    <w:rsid w:val="00DB592B"/>
    <w:rsid w:val="00DB664C"/>
    <w:rsid w:val="00DB6ACB"/>
    <w:rsid w:val="00DC0A31"/>
    <w:rsid w:val="00DC0C4E"/>
    <w:rsid w:val="00DC0CB3"/>
    <w:rsid w:val="00DC256E"/>
    <w:rsid w:val="00DC33AE"/>
    <w:rsid w:val="00DC618C"/>
    <w:rsid w:val="00DC6576"/>
    <w:rsid w:val="00DC7297"/>
    <w:rsid w:val="00DC7D41"/>
    <w:rsid w:val="00DD0457"/>
    <w:rsid w:val="00DD0599"/>
    <w:rsid w:val="00DD0640"/>
    <w:rsid w:val="00DD0BF8"/>
    <w:rsid w:val="00DD1AE1"/>
    <w:rsid w:val="00DD2006"/>
    <w:rsid w:val="00DD2B3F"/>
    <w:rsid w:val="00DD3A94"/>
    <w:rsid w:val="00DD477A"/>
    <w:rsid w:val="00DD6780"/>
    <w:rsid w:val="00DD7BE8"/>
    <w:rsid w:val="00DE1491"/>
    <w:rsid w:val="00DE227A"/>
    <w:rsid w:val="00DE2B62"/>
    <w:rsid w:val="00DE33FE"/>
    <w:rsid w:val="00DE35C2"/>
    <w:rsid w:val="00DE5FA3"/>
    <w:rsid w:val="00DE70D2"/>
    <w:rsid w:val="00DE79E6"/>
    <w:rsid w:val="00DF0C1E"/>
    <w:rsid w:val="00DF2319"/>
    <w:rsid w:val="00DF2A7E"/>
    <w:rsid w:val="00DF2AD6"/>
    <w:rsid w:val="00DF575F"/>
    <w:rsid w:val="00DF5D40"/>
    <w:rsid w:val="00DF6A1F"/>
    <w:rsid w:val="00DF725E"/>
    <w:rsid w:val="00E0278B"/>
    <w:rsid w:val="00E042FC"/>
    <w:rsid w:val="00E05B42"/>
    <w:rsid w:val="00E06FAC"/>
    <w:rsid w:val="00E078E1"/>
    <w:rsid w:val="00E1107A"/>
    <w:rsid w:val="00E14257"/>
    <w:rsid w:val="00E148C6"/>
    <w:rsid w:val="00E153B5"/>
    <w:rsid w:val="00E1649F"/>
    <w:rsid w:val="00E16797"/>
    <w:rsid w:val="00E16F44"/>
    <w:rsid w:val="00E17558"/>
    <w:rsid w:val="00E21D91"/>
    <w:rsid w:val="00E225AE"/>
    <w:rsid w:val="00E225F6"/>
    <w:rsid w:val="00E2289D"/>
    <w:rsid w:val="00E230FC"/>
    <w:rsid w:val="00E2404C"/>
    <w:rsid w:val="00E24A2A"/>
    <w:rsid w:val="00E2529B"/>
    <w:rsid w:val="00E25785"/>
    <w:rsid w:val="00E315D9"/>
    <w:rsid w:val="00E32214"/>
    <w:rsid w:val="00E33E67"/>
    <w:rsid w:val="00E34B0F"/>
    <w:rsid w:val="00E35224"/>
    <w:rsid w:val="00E3788F"/>
    <w:rsid w:val="00E45056"/>
    <w:rsid w:val="00E454D9"/>
    <w:rsid w:val="00E45E77"/>
    <w:rsid w:val="00E511D1"/>
    <w:rsid w:val="00E522BC"/>
    <w:rsid w:val="00E54258"/>
    <w:rsid w:val="00E545E4"/>
    <w:rsid w:val="00E5688B"/>
    <w:rsid w:val="00E57763"/>
    <w:rsid w:val="00E57DD4"/>
    <w:rsid w:val="00E57F49"/>
    <w:rsid w:val="00E6077C"/>
    <w:rsid w:val="00E61285"/>
    <w:rsid w:val="00E62949"/>
    <w:rsid w:val="00E648FE"/>
    <w:rsid w:val="00E70422"/>
    <w:rsid w:val="00E71FA0"/>
    <w:rsid w:val="00E72036"/>
    <w:rsid w:val="00E728E7"/>
    <w:rsid w:val="00E729CD"/>
    <w:rsid w:val="00E73358"/>
    <w:rsid w:val="00E73433"/>
    <w:rsid w:val="00E73702"/>
    <w:rsid w:val="00E73736"/>
    <w:rsid w:val="00E74375"/>
    <w:rsid w:val="00E74DDE"/>
    <w:rsid w:val="00E75D09"/>
    <w:rsid w:val="00E75DB1"/>
    <w:rsid w:val="00E76870"/>
    <w:rsid w:val="00E76976"/>
    <w:rsid w:val="00E76D50"/>
    <w:rsid w:val="00E80182"/>
    <w:rsid w:val="00E8176E"/>
    <w:rsid w:val="00E83895"/>
    <w:rsid w:val="00E83BCD"/>
    <w:rsid w:val="00E86910"/>
    <w:rsid w:val="00E91D7A"/>
    <w:rsid w:val="00E93113"/>
    <w:rsid w:val="00E93298"/>
    <w:rsid w:val="00E93CE9"/>
    <w:rsid w:val="00E93E67"/>
    <w:rsid w:val="00E9458D"/>
    <w:rsid w:val="00E9593C"/>
    <w:rsid w:val="00E960C8"/>
    <w:rsid w:val="00E96A2A"/>
    <w:rsid w:val="00E96BE2"/>
    <w:rsid w:val="00E97063"/>
    <w:rsid w:val="00EA03A0"/>
    <w:rsid w:val="00EA082C"/>
    <w:rsid w:val="00EA1F9F"/>
    <w:rsid w:val="00EA40F8"/>
    <w:rsid w:val="00EA54FF"/>
    <w:rsid w:val="00EA6714"/>
    <w:rsid w:val="00EA6D9A"/>
    <w:rsid w:val="00EB09C2"/>
    <w:rsid w:val="00EB1C7F"/>
    <w:rsid w:val="00EB349F"/>
    <w:rsid w:val="00EB3A88"/>
    <w:rsid w:val="00EB427C"/>
    <w:rsid w:val="00EB460C"/>
    <w:rsid w:val="00EB4A7E"/>
    <w:rsid w:val="00EB5717"/>
    <w:rsid w:val="00EB62C1"/>
    <w:rsid w:val="00EB6382"/>
    <w:rsid w:val="00EB705A"/>
    <w:rsid w:val="00EB7C22"/>
    <w:rsid w:val="00EC2E97"/>
    <w:rsid w:val="00EC3ADF"/>
    <w:rsid w:val="00EC48FD"/>
    <w:rsid w:val="00EC4C45"/>
    <w:rsid w:val="00ED063B"/>
    <w:rsid w:val="00ED134D"/>
    <w:rsid w:val="00ED1EA1"/>
    <w:rsid w:val="00ED1FF8"/>
    <w:rsid w:val="00ED3818"/>
    <w:rsid w:val="00ED3AAD"/>
    <w:rsid w:val="00ED3B49"/>
    <w:rsid w:val="00ED56AD"/>
    <w:rsid w:val="00ED591D"/>
    <w:rsid w:val="00ED5D19"/>
    <w:rsid w:val="00ED6CFB"/>
    <w:rsid w:val="00ED6F79"/>
    <w:rsid w:val="00ED77B3"/>
    <w:rsid w:val="00EE133D"/>
    <w:rsid w:val="00EE1E96"/>
    <w:rsid w:val="00EE290B"/>
    <w:rsid w:val="00EE2B94"/>
    <w:rsid w:val="00EE360B"/>
    <w:rsid w:val="00EE6DDA"/>
    <w:rsid w:val="00EE6FB1"/>
    <w:rsid w:val="00EE7E9F"/>
    <w:rsid w:val="00EF0747"/>
    <w:rsid w:val="00EF0864"/>
    <w:rsid w:val="00EF2DA2"/>
    <w:rsid w:val="00EF329C"/>
    <w:rsid w:val="00EF56BF"/>
    <w:rsid w:val="00EF61F5"/>
    <w:rsid w:val="00EF72EC"/>
    <w:rsid w:val="00F00C19"/>
    <w:rsid w:val="00F01DB1"/>
    <w:rsid w:val="00F03AA0"/>
    <w:rsid w:val="00F065EC"/>
    <w:rsid w:val="00F070BA"/>
    <w:rsid w:val="00F07A79"/>
    <w:rsid w:val="00F118A3"/>
    <w:rsid w:val="00F1294E"/>
    <w:rsid w:val="00F14A0F"/>
    <w:rsid w:val="00F14E0A"/>
    <w:rsid w:val="00F150A0"/>
    <w:rsid w:val="00F1699F"/>
    <w:rsid w:val="00F16A3D"/>
    <w:rsid w:val="00F202CD"/>
    <w:rsid w:val="00F20876"/>
    <w:rsid w:val="00F20E24"/>
    <w:rsid w:val="00F20FFA"/>
    <w:rsid w:val="00F217F0"/>
    <w:rsid w:val="00F21D0B"/>
    <w:rsid w:val="00F22804"/>
    <w:rsid w:val="00F27CB1"/>
    <w:rsid w:val="00F317CB"/>
    <w:rsid w:val="00F31E2A"/>
    <w:rsid w:val="00F34153"/>
    <w:rsid w:val="00F342E0"/>
    <w:rsid w:val="00F34C1E"/>
    <w:rsid w:val="00F351F0"/>
    <w:rsid w:val="00F35D02"/>
    <w:rsid w:val="00F3739A"/>
    <w:rsid w:val="00F37AF7"/>
    <w:rsid w:val="00F37B77"/>
    <w:rsid w:val="00F402E5"/>
    <w:rsid w:val="00F4168C"/>
    <w:rsid w:val="00F41B43"/>
    <w:rsid w:val="00F45066"/>
    <w:rsid w:val="00F459F0"/>
    <w:rsid w:val="00F45AE0"/>
    <w:rsid w:val="00F47262"/>
    <w:rsid w:val="00F5004B"/>
    <w:rsid w:val="00F50599"/>
    <w:rsid w:val="00F50691"/>
    <w:rsid w:val="00F509F7"/>
    <w:rsid w:val="00F50DD2"/>
    <w:rsid w:val="00F55BE1"/>
    <w:rsid w:val="00F5623F"/>
    <w:rsid w:val="00F56827"/>
    <w:rsid w:val="00F630D3"/>
    <w:rsid w:val="00F66F23"/>
    <w:rsid w:val="00F708A3"/>
    <w:rsid w:val="00F71022"/>
    <w:rsid w:val="00F7338C"/>
    <w:rsid w:val="00F752ED"/>
    <w:rsid w:val="00F80685"/>
    <w:rsid w:val="00F8147F"/>
    <w:rsid w:val="00F820CF"/>
    <w:rsid w:val="00F828C6"/>
    <w:rsid w:val="00F84046"/>
    <w:rsid w:val="00F84907"/>
    <w:rsid w:val="00F84DAF"/>
    <w:rsid w:val="00F84ECC"/>
    <w:rsid w:val="00F86721"/>
    <w:rsid w:val="00F90581"/>
    <w:rsid w:val="00F91E6A"/>
    <w:rsid w:val="00F91E74"/>
    <w:rsid w:val="00F91F54"/>
    <w:rsid w:val="00F92305"/>
    <w:rsid w:val="00F93C74"/>
    <w:rsid w:val="00F94571"/>
    <w:rsid w:val="00F97B97"/>
    <w:rsid w:val="00FA21B6"/>
    <w:rsid w:val="00FA491D"/>
    <w:rsid w:val="00FA5943"/>
    <w:rsid w:val="00FB03C1"/>
    <w:rsid w:val="00FB07B1"/>
    <w:rsid w:val="00FB3237"/>
    <w:rsid w:val="00FB35CA"/>
    <w:rsid w:val="00FB4196"/>
    <w:rsid w:val="00FB44F6"/>
    <w:rsid w:val="00FB6CEE"/>
    <w:rsid w:val="00FB6DB1"/>
    <w:rsid w:val="00FB705A"/>
    <w:rsid w:val="00FB7BF2"/>
    <w:rsid w:val="00FC4D02"/>
    <w:rsid w:val="00FC5890"/>
    <w:rsid w:val="00FD06F9"/>
    <w:rsid w:val="00FD25D3"/>
    <w:rsid w:val="00FD2D1C"/>
    <w:rsid w:val="00FD5000"/>
    <w:rsid w:val="00FD53E2"/>
    <w:rsid w:val="00FD63D2"/>
    <w:rsid w:val="00FE018D"/>
    <w:rsid w:val="00FE29B7"/>
    <w:rsid w:val="00FE2C8B"/>
    <w:rsid w:val="00FE30B3"/>
    <w:rsid w:val="00FE3C1C"/>
    <w:rsid w:val="00FE505D"/>
    <w:rsid w:val="00FE52F6"/>
    <w:rsid w:val="00FE7509"/>
    <w:rsid w:val="00FF303C"/>
    <w:rsid w:val="00FF4734"/>
    <w:rsid w:val="00FF5527"/>
    <w:rsid w:val="00FF5892"/>
    <w:rsid w:val="00FF64D7"/>
    <w:rsid w:val="00FF6924"/>
    <w:rsid w:val="00FF6BBA"/>
    <w:rsid w:val="00FF7159"/>
    <w:rsid w:val="00FF724F"/>
    <w:rsid w:val="00FF75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394C9"/>
  <w15:chartTrackingRefBased/>
  <w15:docId w15:val="{2AF94AF6-837E-4D60-AA02-7B9E86D6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24A2A"/>
    <w:rPr>
      <w:sz w:val="24"/>
      <w:szCs w:val="24"/>
    </w:rPr>
  </w:style>
  <w:style w:type="paragraph" w:styleId="Nagwek1">
    <w:name w:val="heading 1"/>
    <w:basedOn w:val="Normalny"/>
    <w:next w:val="Normalny"/>
    <w:qFormat/>
    <w:rsid w:val="00E24A2A"/>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24A2A"/>
    <w:pPr>
      <w:keepNext/>
      <w:widowControl w:val="0"/>
      <w:autoSpaceDE w:val="0"/>
      <w:autoSpaceDN w:val="0"/>
      <w:adjustRightInd w:val="0"/>
      <w:jc w:val="center"/>
      <w:outlineLvl w:val="1"/>
    </w:pPr>
    <w:rPr>
      <w:rFonts w:eastAsia="Arial Unicode MS"/>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E24A2A"/>
    <w:pPr>
      <w:widowControl w:val="0"/>
      <w:tabs>
        <w:tab w:val="left" w:pos="284"/>
      </w:tabs>
      <w:autoSpaceDE w:val="0"/>
      <w:autoSpaceDN w:val="0"/>
      <w:adjustRightInd w:val="0"/>
    </w:pPr>
    <w:rPr>
      <w:rFonts w:eastAsia="Arial Unicode MS"/>
      <w:color w:val="000000"/>
      <w:sz w:val="22"/>
      <w:szCs w:val="22"/>
    </w:rPr>
  </w:style>
  <w:style w:type="paragraph" w:styleId="Tekstpodstawowywcity">
    <w:name w:val="Body Text Indent"/>
    <w:basedOn w:val="Normalny"/>
    <w:link w:val="TekstpodstawowywcityZnak"/>
    <w:rsid w:val="00E24A2A"/>
    <w:pPr>
      <w:widowControl w:val="0"/>
      <w:tabs>
        <w:tab w:val="left" w:pos="426"/>
      </w:tabs>
      <w:autoSpaceDE w:val="0"/>
      <w:autoSpaceDN w:val="0"/>
      <w:adjustRightInd w:val="0"/>
      <w:ind w:left="426" w:hanging="426"/>
    </w:pPr>
    <w:rPr>
      <w:rFonts w:eastAsia="Arial Unicode MS"/>
      <w:color w:val="000000"/>
      <w:sz w:val="22"/>
      <w:szCs w:val="22"/>
    </w:rPr>
  </w:style>
  <w:style w:type="paragraph" w:styleId="Tekstblokowy">
    <w:name w:val="Block Text"/>
    <w:basedOn w:val="Normalny"/>
    <w:rsid w:val="00E24A2A"/>
    <w:pPr>
      <w:widowControl w:val="0"/>
      <w:autoSpaceDE w:val="0"/>
      <w:autoSpaceDN w:val="0"/>
      <w:adjustRightInd w:val="0"/>
      <w:ind w:left="1560" w:right="-530" w:hanging="142"/>
    </w:pPr>
    <w:rPr>
      <w:rFonts w:eastAsia="Arial Unicode MS"/>
      <w:color w:val="000000"/>
      <w:sz w:val="22"/>
      <w:szCs w:val="22"/>
    </w:rPr>
  </w:style>
  <w:style w:type="paragraph" w:styleId="Tekstpodstawowywcity2">
    <w:name w:val="Body Text Indent 2"/>
    <w:basedOn w:val="Normalny"/>
    <w:rsid w:val="00E24A2A"/>
    <w:pPr>
      <w:widowControl w:val="0"/>
      <w:tabs>
        <w:tab w:val="left" w:pos="426"/>
      </w:tabs>
      <w:autoSpaceDE w:val="0"/>
      <w:autoSpaceDN w:val="0"/>
      <w:adjustRightInd w:val="0"/>
      <w:ind w:left="284"/>
    </w:pPr>
    <w:rPr>
      <w:rFonts w:eastAsia="Arial Unicode MS"/>
      <w:color w:val="000000"/>
      <w:sz w:val="22"/>
      <w:szCs w:val="22"/>
    </w:rPr>
  </w:style>
  <w:style w:type="paragraph" w:styleId="Tekstpodstawowywcity3">
    <w:name w:val="Body Text Indent 3"/>
    <w:basedOn w:val="Normalny"/>
    <w:rsid w:val="00E24A2A"/>
    <w:pPr>
      <w:widowControl w:val="0"/>
      <w:tabs>
        <w:tab w:val="left" w:pos="360"/>
      </w:tabs>
      <w:autoSpaceDE w:val="0"/>
      <w:autoSpaceDN w:val="0"/>
      <w:adjustRightInd w:val="0"/>
      <w:ind w:left="284" w:hanging="284"/>
      <w:jc w:val="both"/>
    </w:pPr>
    <w:rPr>
      <w:rFonts w:eastAsia="Arial Unicode MS"/>
      <w:color w:val="000000"/>
      <w:sz w:val="22"/>
      <w:szCs w:val="22"/>
    </w:rPr>
  </w:style>
  <w:style w:type="paragraph" w:styleId="Tekstpodstawowy2">
    <w:name w:val="Body Text 2"/>
    <w:basedOn w:val="Normalny"/>
    <w:rsid w:val="00E24A2A"/>
    <w:pPr>
      <w:widowControl w:val="0"/>
      <w:autoSpaceDE w:val="0"/>
      <w:autoSpaceDN w:val="0"/>
      <w:adjustRightInd w:val="0"/>
      <w:jc w:val="both"/>
    </w:pPr>
    <w:rPr>
      <w:rFonts w:eastAsia="Arial Unicode MS"/>
      <w:color w:val="000000"/>
      <w:sz w:val="22"/>
      <w:szCs w:val="22"/>
    </w:rPr>
  </w:style>
  <w:style w:type="paragraph" w:customStyle="1" w:styleId="WW-Nagwekwykazurde">
    <w:name w:val="WW-Nagłówek wykazu źródeł"/>
    <w:basedOn w:val="Normalny"/>
    <w:next w:val="Normalny"/>
    <w:rsid w:val="00E24A2A"/>
    <w:pPr>
      <w:tabs>
        <w:tab w:val="left" w:pos="9000"/>
        <w:tab w:val="right" w:pos="9360"/>
      </w:tabs>
      <w:suppressAutoHyphens/>
      <w:jc w:val="both"/>
    </w:pPr>
    <w:rPr>
      <w:szCs w:val="20"/>
      <w:lang w:val="en-US" w:eastAsia="ar-SA"/>
    </w:rPr>
  </w:style>
  <w:style w:type="paragraph" w:styleId="Tekstdymka">
    <w:name w:val="Balloon Text"/>
    <w:basedOn w:val="Normalny"/>
    <w:semiHidden/>
    <w:rsid w:val="00E24A2A"/>
    <w:rPr>
      <w:rFonts w:ascii="Tahoma" w:hAnsi="Tahoma" w:cs="Tahoma"/>
      <w:sz w:val="16"/>
      <w:szCs w:val="16"/>
    </w:rPr>
  </w:style>
  <w:style w:type="paragraph" w:styleId="Stopka">
    <w:name w:val="footer"/>
    <w:basedOn w:val="Normalny"/>
    <w:link w:val="StopkaZnak"/>
    <w:uiPriority w:val="99"/>
    <w:rsid w:val="00E24A2A"/>
    <w:pPr>
      <w:tabs>
        <w:tab w:val="center" w:pos="4536"/>
        <w:tab w:val="right" w:pos="9072"/>
      </w:tabs>
    </w:pPr>
    <w:rPr>
      <w:lang w:val="x-none" w:eastAsia="x-none"/>
    </w:rPr>
  </w:style>
  <w:style w:type="character" w:styleId="Numerstrony">
    <w:name w:val="page number"/>
    <w:rsid w:val="00E24A2A"/>
    <w:rPr>
      <w:rFonts w:cs="Times New Roman"/>
    </w:rPr>
  </w:style>
  <w:style w:type="paragraph" w:styleId="Tytu">
    <w:name w:val="Title"/>
    <w:basedOn w:val="Normalny"/>
    <w:qFormat/>
    <w:rsid w:val="003A062C"/>
    <w:pPr>
      <w:jc w:val="center"/>
    </w:pPr>
    <w:rPr>
      <w:b/>
      <w:sz w:val="28"/>
      <w:szCs w:val="20"/>
    </w:rPr>
  </w:style>
  <w:style w:type="paragraph" w:styleId="Nagwek">
    <w:name w:val="header"/>
    <w:aliases w:val="Znak,Znak + Wyjustowany,Przed:  3 pt,Po:  7,2 pt,Interlinia:  Wi... Znak Znak Znak Znak, Znak,Interlinia:  Wi..."/>
    <w:basedOn w:val="Normalny"/>
    <w:link w:val="NagwekZnak"/>
    <w:uiPriority w:val="99"/>
    <w:rsid w:val="00B9333A"/>
    <w:pPr>
      <w:tabs>
        <w:tab w:val="center" w:pos="4536"/>
        <w:tab w:val="right" w:pos="9072"/>
      </w:tabs>
    </w:pPr>
    <w:rPr>
      <w:lang w:val="x-none" w:eastAsia="x-none"/>
    </w:rPr>
  </w:style>
  <w:style w:type="paragraph" w:customStyle="1" w:styleId="ZnakZnak1">
    <w:name w:val="Znak Znak1"/>
    <w:basedOn w:val="Normalny"/>
    <w:rsid w:val="00E16797"/>
    <w:rPr>
      <w:rFonts w:ascii="Arial" w:hAnsi="Arial" w:cs="Arial"/>
    </w:rPr>
  </w:style>
  <w:style w:type="character" w:customStyle="1" w:styleId="grame">
    <w:name w:val="grame"/>
    <w:basedOn w:val="Domylnaczcionkaakapitu"/>
    <w:rsid w:val="003C4EE2"/>
  </w:style>
  <w:style w:type="character" w:styleId="Odwoaniedokomentarza">
    <w:name w:val="annotation reference"/>
    <w:rsid w:val="002E4532"/>
    <w:rPr>
      <w:sz w:val="16"/>
      <w:szCs w:val="16"/>
    </w:rPr>
  </w:style>
  <w:style w:type="paragraph" w:styleId="Tekstkomentarza">
    <w:name w:val="annotation text"/>
    <w:basedOn w:val="Normalny"/>
    <w:link w:val="TekstkomentarzaZnak"/>
    <w:rsid w:val="002E4532"/>
    <w:rPr>
      <w:sz w:val="20"/>
      <w:szCs w:val="20"/>
    </w:rPr>
  </w:style>
  <w:style w:type="character" w:customStyle="1" w:styleId="TekstkomentarzaZnak">
    <w:name w:val="Tekst komentarza Znak"/>
    <w:basedOn w:val="Domylnaczcionkaakapitu"/>
    <w:link w:val="Tekstkomentarza"/>
    <w:rsid w:val="002E4532"/>
  </w:style>
  <w:style w:type="paragraph" w:styleId="Tematkomentarza">
    <w:name w:val="annotation subject"/>
    <w:basedOn w:val="Tekstkomentarza"/>
    <w:next w:val="Tekstkomentarza"/>
    <w:link w:val="TematkomentarzaZnak"/>
    <w:rsid w:val="002E4532"/>
    <w:rPr>
      <w:b/>
      <w:bCs/>
      <w:lang w:val="x-none" w:eastAsia="x-none"/>
    </w:rPr>
  </w:style>
  <w:style w:type="character" w:customStyle="1" w:styleId="TematkomentarzaZnak">
    <w:name w:val="Temat komentarza Znak"/>
    <w:link w:val="Tematkomentarza"/>
    <w:rsid w:val="002E4532"/>
    <w:rPr>
      <w:b/>
      <w:bCs/>
    </w:rPr>
  </w:style>
  <w:style w:type="character" w:customStyle="1" w:styleId="NagwekZnak">
    <w:name w:val="Nagłówek Znak"/>
    <w:aliases w:val="Znak Znak,Znak + Wyjustowany Znak,Przed:  3 pt Znak,Po:  7 Znak,2 pt Znak,Interlinia:  Wi... Znak Znak Znak Znak Znak, Znak Znak,Interlinia:  Wi... Znak"/>
    <w:link w:val="Nagwek"/>
    <w:uiPriority w:val="99"/>
    <w:rsid w:val="00423D2D"/>
    <w:rPr>
      <w:sz w:val="24"/>
      <w:szCs w:val="24"/>
    </w:rPr>
  </w:style>
  <w:style w:type="paragraph" w:styleId="Akapitzlist">
    <w:name w:val="List Paragraph"/>
    <w:aliases w:val="List Paragraph,List Paragraph1,L1,Numerowanie,Akapit z listą5"/>
    <w:basedOn w:val="Normalny"/>
    <w:link w:val="AkapitzlistZnak"/>
    <w:uiPriority w:val="99"/>
    <w:qFormat/>
    <w:rsid w:val="00CB580B"/>
    <w:pPr>
      <w:ind w:left="720"/>
      <w:contextualSpacing/>
    </w:pPr>
    <w:rPr>
      <w:lang w:val="x-none" w:eastAsia="x-none"/>
    </w:rPr>
  </w:style>
  <w:style w:type="character" w:customStyle="1" w:styleId="StopkaZnak">
    <w:name w:val="Stopka Znak"/>
    <w:link w:val="Stopka"/>
    <w:uiPriority w:val="99"/>
    <w:rsid w:val="002465D8"/>
    <w:rPr>
      <w:sz w:val="24"/>
      <w:szCs w:val="24"/>
    </w:rPr>
  </w:style>
  <w:style w:type="paragraph" w:styleId="Bezodstpw">
    <w:name w:val="No Spacing"/>
    <w:uiPriority w:val="1"/>
    <w:qFormat/>
    <w:rsid w:val="009217AB"/>
    <w:pPr>
      <w:suppressAutoHyphens/>
    </w:pPr>
    <w:rPr>
      <w:rFonts w:ascii="Calibri" w:eastAsia="Calibri" w:hAnsi="Calibri"/>
      <w:sz w:val="22"/>
      <w:szCs w:val="22"/>
      <w:lang w:eastAsia="ar-SA"/>
    </w:rPr>
  </w:style>
  <w:style w:type="paragraph" w:customStyle="1" w:styleId="Default">
    <w:name w:val="Default"/>
    <w:rsid w:val="009217AB"/>
    <w:pPr>
      <w:autoSpaceDE w:val="0"/>
      <w:autoSpaceDN w:val="0"/>
      <w:adjustRightInd w:val="0"/>
    </w:pPr>
    <w:rPr>
      <w:color w:val="000000"/>
      <w:sz w:val="24"/>
      <w:szCs w:val="24"/>
    </w:rPr>
  </w:style>
  <w:style w:type="character" w:customStyle="1" w:styleId="AkapitzlistZnak">
    <w:name w:val="Akapit z listą Znak"/>
    <w:aliases w:val="List Paragraph Znak,List Paragraph1 Znak,L1 Znak,Numerowanie Znak,Akapit z listą5 Znak"/>
    <w:link w:val="Akapitzlist"/>
    <w:uiPriority w:val="99"/>
    <w:locked/>
    <w:rsid w:val="00ED3AAD"/>
    <w:rPr>
      <w:sz w:val="24"/>
      <w:szCs w:val="24"/>
    </w:rPr>
  </w:style>
  <w:style w:type="table" w:styleId="Tabela-Siatka">
    <w:name w:val="Table Grid"/>
    <w:basedOn w:val="Standardowy"/>
    <w:rsid w:val="00A3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260253"/>
    <w:rPr>
      <w:color w:val="0563C1"/>
      <w:u w:val="single"/>
    </w:rPr>
  </w:style>
  <w:style w:type="paragraph" w:customStyle="1" w:styleId="Style35">
    <w:name w:val="Style35"/>
    <w:basedOn w:val="Normalny"/>
    <w:rsid w:val="00CF2A67"/>
    <w:pPr>
      <w:widowControl w:val="0"/>
      <w:autoSpaceDE w:val="0"/>
      <w:autoSpaceDN w:val="0"/>
      <w:adjustRightInd w:val="0"/>
      <w:spacing w:line="276" w:lineRule="exact"/>
      <w:ind w:hanging="346"/>
      <w:jc w:val="both"/>
    </w:pPr>
  </w:style>
  <w:style w:type="character" w:styleId="Uwydatnienie">
    <w:name w:val="Emphasis"/>
    <w:uiPriority w:val="20"/>
    <w:qFormat/>
    <w:locked/>
    <w:rsid w:val="00E21D91"/>
    <w:rPr>
      <w:i/>
      <w:iCs/>
    </w:rPr>
  </w:style>
  <w:style w:type="character" w:customStyle="1" w:styleId="TekstpodstawowywcityZnak">
    <w:name w:val="Tekst podstawowy wcięty Znak"/>
    <w:link w:val="Tekstpodstawowywcity"/>
    <w:rsid w:val="00763369"/>
    <w:rPr>
      <w:rFonts w:eastAsia="Arial Unicode MS"/>
      <w:color w:val="000000"/>
      <w:sz w:val="22"/>
      <w:szCs w:val="22"/>
    </w:rPr>
  </w:style>
  <w:style w:type="paragraph" w:styleId="Tekstprzypisudolnego">
    <w:name w:val="footnote text"/>
    <w:basedOn w:val="Normalny"/>
    <w:link w:val="TekstprzypisudolnegoZnak"/>
    <w:rsid w:val="00E315D9"/>
    <w:pPr>
      <w:suppressAutoHyphens/>
    </w:pPr>
    <w:rPr>
      <w:sz w:val="20"/>
      <w:szCs w:val="20"/>
      <w:lang w:val="x-none" w:eastAsia="ar-SA"/>
    </w:rPr>
  </w:style>
  <w:style w:type="character" w:customStyle="1" w:styleId="TekstprzypisudolnegoZnak">
    <w:name w:val="Tekst przypisu dolnego Znak"/>
    <w:link w:val="Tekstprzypisudolnego"/>
    <w:rsid w:val="00E315D9"/>
    <w:rPr>
      <w:lang w:val="x-none" w:eastAsia="ar-SA"/>
    </w:rPr>
  </w:style>
  <w:style w:type="character" w:styleId="Odwoanieprzypisudolnego">
    <w:name w:val="footnote reference"/>
    <w:rsid w:val="00E315D9"/>
    <w:rPr>
      <w:vertAlign w:val="superscript"/>
    </w:rPr>
  </w:style>
  <w:style w:type="paragraph" w:customStyle="1" w:styleId="ZnakZnakZnakZnak">
    <w:name w:val="Znak Znak Znak Znak"/>
    <w:basedOn w:val="Normalny"/>
    <w:rsid w:val="00E315D9"/>
  </w:style>
  <w:style w:type="paragraph" w:styleId="Poprawka">
    <w:name w:val="Revision"/>
    <w:hidden/>
    <w:uiPriority w:val="99"/>
    <w:semiHidden/>
    <w:rsid w:val="00E315D9"/>
    <w:rPr>
      <w:sz w:val="24"/>
      <w:szCs w:val="24"/>
    </w:rPr>
  </w:style>
  <w:style w:type="paragraph" w:styleId="Spistreci5">
    <w:name w:val="toc 5"/>
    <w:basedOn w:val="Normalny"/>
    <w:next w:val="Normalny"/>
    <w:autoRedefine/>
    <w:semiHidden/>
    <w:rsid w:val="0026571B"/>
    <w:pPr>
      <w:spacing w:line="276" w:lineRule="auto"/>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21914">
      <w:bodyDiv w:val="1"/>
      <w:marLeft w:val="0"/>
      <w:marRight w:val="0"/>
      <w:marTop w:val="0"/>
      <w:marBottom w:val="0"/>
      <w:divBdr>
        <w:top w:val="none" w:sz="0" w:space="0" w:color="auto"/>
        <w:left w:val="none" w:sz="0" w:space="0" w:color="auto"/>
        <w:bottom w:val="none" w:sz="0" w:space="0" w:color="auto"/>
        <w:right w:val="none" w:sz="0" w:space="0" w:color="auto"/>
      </w:divBdr>
    </w:div>
    <w:div w:id="705250505">
      <w:bodyDiv w:val="1"/>
      <w:marLeft w:val="0"/>
      <w:marRight w:val="0"/>
      <w:marTop w:val="0"/>
      <w:marBottom w:val="0"/>
      <w:divBdr>
        <w:top w:val="none" w:sz="0" w:space="0" w:color="auto"/>
        <w:left w:val="none" w:sz="0" w:space="0" w:color="auto"/>
        <w:bottom w:val="none" w:sz="0" w:space="0" w:color="auto"/>
        <w:right w:val="none" w:sz="0" w:space="0" w:color="auto"/>
      </w:divBdr>
    </w:div>
    <w:div w:id="739716926">
      <w:bodyDiv w:val="1"/>
      <w:marLeft w:val="0"/>
      <w:marRight w:val="0"/>
      <w:marTop w:val="0"/>
      <w:marBottom w:val="0"/>
      <w:divBdr>
        <w:top w:val="none" w:sz="0" w:space="0" w:color="auto"/>
        <w:left w:val="none" w:sz="0" w:space="0" w:color="auto"/>
        <w:bottom w:val="none" w:sz="0" w:space="0" w:color="auto"/>
        <w:right w:val="none" w:sz="0" w:space="0" w:color="auto"/>
      </w:divBdr>
      <w:divsChild>
        <w:div w:id="1824078169">
          <w:marLeft w:val="0"/>
          <w:marRight w:val="0"/>
          <w:marTop w:val="0"/>
          <w:marBottom w:val="0"/>
          <w:divBdr>
            <w:top w:val="none" w:sz="0" w:space="0" w:color="auto"/>
            <w:left w:val="none" w:sz="0" w:space="0" w:color="auto"/>
            <w:bottom w:val="none" w:sz="0" w:space="0" w:color="auto"/>
            <w:right w:val="none" w:sz="0" w:space="0" w:color="auto"/>
          </w:divBdr>
        </w:div>
      </w:divsChild>
    </w:div>
    <w:div w:id="877401673">
      <w:bodyDiv w:val="1"/>
      <w:marLeft w:val="0"/>
      <w:marRight w:val="0"/>
      <w:marTop w:val="0"/>
      <w:marBottom w:val="0"/>
      <w:divBdr>
        <w:top w:val="none" w:sz="0" w:space="0" w:color="auto"/>
        <w:left w:val="none" w:sz="0" w:space="0" w:color="auto"/>
        <w:bottom w:val="none" w:sz="0" w:space="0" w:color="auto"/>
        <w:right w:val="none" w:sz="0" w:space="0" w:color="auto"/>
      </w:divBdr>
    </w:div>
    <w:div w:id="1382633595">
      <w:bodyDiv w:val="1"/>
      <w:marLeft w:val="0"/>
      <w:marRight w:val="0"/>
      <w:marTop w:val="0"/>
      <w:marBottom w:val="0"/>
      <w:divBdr>
        <w:top w:val="none" w:sz="0" w:space="0" w:color="auto"/>
        <w:left w:val="none" w:sz="0" w:space="0" w:color="auto"/>
        <w:bottom w:val="none" w:sz="0" w:space="0" w:color="auto"/>
        <w:right w:val="none" w:sz="0" w:space="0" w:color="auto"/>
      </w:divBdr>
      <w:divsChild>
        <w:div w:id="1690065748">
          <w:marLeft w:val="0"/>
          <w:marRight w:val="0"/>
          <w:marTop w:val="0"/>
          <w:marBottom w:val="0"/>
          <w:divBdr>
            <w:top w:val="none" w:sz="0" w:space="0" w:color="auto"/>
            <w:left w:val="none" w:sz="0" w:space="0" w:color="auto"/>
            <w:bottom w:val="none" w:sz="0" w:space="0" w:color="auto"/>
            <w:right w:val="none" w:sz="0" w:space="0" w:color="auto"/>
          </w:divBdr>
        </w:div>
      </w:divsChild>
    </w:div>
    <w:div w:id="1468161548">
      <w:bodyDiv w:val="1"/>
      <w:marLeft w:val="0"/>
      <w:marRight w:val="0"/>
      <w:marTop w:val="0"/>
      <w:marBottom w:val="0"/>
      <w:divBdr>
        <w:top w:val="none" w:sz="0" w:space="0" w:color="auto"/>
        <w:left w:val="none" w:sz="0" w:space="0" w:color="auto"/>
        <w:bottom w:val="none" w:sz="0" w:space="0" w:color="auto"/>
        <w:right w:val="none" w:sz="0" w:space="0" w:color="auto"/>
      </w:divBdr>
    </w:div>
    <w:div w:id="1502965245">
      <w:bodyDiv w:val="1"/>
      <w:marLeft w:val="0"/>
      <w:marRight w:val="0"/>
      <w:marTop w:val="0"/>
      <w:marBottom w:val="0"/>
      <w:divBdr>
        <w:top w:val="none" w:sz="0" w:space="0" w:color="auto"/>
        <w:left w:val="none" w:sz="0" w:space="0" w:color="auto"/>
        <w:bottom w:val="none" w:sz="0" w:space="0" w:color="auto"/>
        <w:right w:val="none" w:sz="0" w:space="0" w:color="auto"/>
      </w:divBdr>
    </w:div>
    <w:div w:id="1648124792">
      <w:bodyDiv w:val="1"/>
      <w:marLeft w:val="0"/>
      <w:marRight w:val="0"/>
      <w:marTop w:val="0"/>
      <w:marBottom w:val="0"/>
      <w:divBdr>
        <w:top w:val="none" w:sz="0" w:space="0" w:color="auto"/>
        <w:left w:val="none" w:sz="0" w:space="0" w:color="auto"/>
        <w:bottom w:val="none" w:sz="0" w:space="0" w:color="auto"/>
        <w:right w:val="none" w:sz="0" w:space="0" w:color="auto"/>
      </w:divBdr>
    </w:div>
    <w:div w:id="1744982270">
      <w:bodyDiv w:val="1"/>
      <w:marLeft w:val="0"/>
      <w:marRight w:val="0"/>
      <w:marTop w:val="0"/>
      <w:marBottom w:val="0"/>
      <w:divBdr>
        <w:top w:val="none" w:sz="0" w:space="0" w:color="auto"/>
        <w:left w:val="none" w:sz="0" w:space="0" w:color="auto"/>
        <w:bottom w:val="none" w:sz="0" w:space="0" w:color="auto"/>
        <w:right w:val="none" w:sz="0" w:space="0" w:color="auto"/>
      </w:divBdr>
      <w:divsChild>
        <w:div w:id="1025253124">
          <w:marLeft w:val="0"/>
          <w:marRight w:val="0"/>
          <w:marTop w:val="0"/>
          <w:marBottom w:val="0"/>
          <w:divBdr>
            <w:top w:val="none" w:sz="0" w:space="0" w:color="auto"/>
            <w:left w:val="none" w:sz="0" w:space="0" w:color="auto"/>
            <w:bottom w:val="none" w:sz="0" w:space="0" w:color="auto"/>
            <w:right w:val="none" w:sz="0" w:space="0" w:color="auto"/>
          </w:divBdr>
          <w:divsChild>
            <w:div w:id="602999215">
              <w:marLeft w:val="0"/>
              <w:marRight w:val="0"/>
              <w:marTop w:val="0"/>
              <w:marBottom w:val="0"/>
              <w:divBdr>
                <w:top w:val="none" w:sz="0" w:space="0" w:color="auto"/>
                <w:left w:val="none" w:sz="0" w:space="0" w:color="auto"/>
                <w:bottom w:val="none" w:sz="0" w:space="0" w:color="auto"/>
                <w:right w:val="none" w:sz="0" w:space="0" w:color="auto"/>
              </w:divBdr>
            </w:div>
            <w:div w:id="1281691526">
              <w:marLeft w:val="0"/>
              <w:marRight w:val="0"/>
              <w:marTop w:val="0"/>
              <w:marBottom w:val="0"/>
              <w:divBdr>
                <w:top w:val="none" w:sz="0" w:space="0" w:color="auto"/>
                <w:left w:val="none" w:sz="0" w:space="0" w:color="auto"/>
                <w:bottom w:val="none" w:sz="0" w:space="0" w:color="auto"/>
                <w:right w:val="none" w:sz="0" w:space="0" w:color="auto"/>
              </w:divBdr>
            </w:div>
            <w:div w:id="1830243205">
              <w:marLeft w:val="0"/>
              <w:marRight w:val="0"/>
              <w:marTop w:val="0"/>
              <w:marBottom w:val="0"/>
              <w:divBdr>
                <w:top w:val="none" w:sz="0" w:space="0" w:color="auto"/>
                <w:left w:val="none" w:sz="0" w:space="0" w:color="auto"/>
                <w:bottom w:val="none" w:sz="0" w:space="0" w:color="auto"/>
                <w:right w:val="none" w:sz="0" w:space="0" w:color="auto"/>
              </w:divBdr>
            </w:div>
            <w:div w:id="20180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29132">
      <w:bodyDiv w:val="1"/>
      <w:marLeft w:val="0"/>
      <w:marRight w:val="0"/>
      <w:marTop w:val="0"/>
      <w:marBottom w:val="0"/>
      <w:divBdr>
        <w:top w:val="none" w:sz="0" w:space="0" w:color="auto"/>
        <w:left w:val="none" w:sz="0" w:space="0" w:color="auto"/>
        <w:bottom w:val="none" w:sz="0" w:space="0" w:color="auto"/>
        <w:right w:val="none" w:sz="0" w:space="0" w:color="auto"/>
      </w:divBdr>
      <w:divsChild>
        <w:div w:id="1495339386">
          <w:marLeft w:val="0"/>
          <w:marRight w:val="0"/>
          <w:marTop w:val="0"/>
          <w:marBottom w:val="0"/>
          <w:divBdr>
            <w:top w:val="none" w:sz="0" w:space="0" w:color="auto"/>
            <w:left w:val="none" w:sz="0" w:space="0" w:color="auto"/>
            <w:bottom w:val="none" w:sz="0" w:space="0" w:color="auto"/>
            <w:right w:val="none" w:sz="0" w:space="0" w:color="auto"/>
          </w:divBdr>
          <w:divsChild>
            <w:div w:id="187913968">
              <w:marLeft w:val="0"/>
              <w:marRight w:val="0"/>
              <w:marTop w:val="0"/>
              <w:marBottom w:val="0"/>
              <w:divBdr>
                <w:top w:val="none" w:sz="0" w:space="0" w:color="auto"/>
                <w:left w:val="none" w:sz="0" w:space="0" w:color="auto"/>
                <w:bottom w:val="none" w:sz="0" w:space="0" w:color="auto"/>
                <w:right w:val="none" w:sz="0" w:space="0" w:color="auto"/>
              </w:divBdr>
            </w:div>
            <w:div w:id="596064090">
              <w:marLeft w:val="0"/>
              <w:marRight w:val="0"/>
              <w:marTop w:val="0"/>
              <w:marBottom w:val="0"/>
              <w:divBdr>
                <w:top w:val="none" w:sz="0" w:space="0" w:color="auto"/>
                <w:left w:val="none" w:sz="0" w:space="0" w:color="auto"/>
                <w:bottom w:val="none" w:sz="0" w:space="0" w:color="auto"/>
                <w:right w:val="none" w:sz="0" w:space="0" w:color="auto"/>
              </w:divBdr>
            </w:div>
            <w:div w:id="1310132087">
              <w:marLeft w:val="0"/>
              <w:marRight w:val="0"/>
              <w:marTop w:val="0"/>
              <w:marBottom w:val="0"/>
              <w:divBdr>
                <w:top w:val="none" w:sz="0" w:space="0" w:color="auto"/>
                <w:left w:val="none" w:sz="0" w:space="0" w:color="auto"/>
                <w:bottom w:val="none" w:sz="0" w:space="0" w:color="auto"/>
                <w:right w:val="none" w:sz="0" w:space="0" w:color="auto"/>
              </w:divBdr>
            </w:div>
            <w:div w:id="15165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5128">
      <w:bodyDiv w:val="1"/>
      <w:marLeft w:val="0"/>
      <w:marRight w:val="0"/>
      <w:marTop w:val="0"/>
      <w:marBottom w:val="0"/>
      <w:divBdr>
        <w:top w:val="none" w:sz="0" w:space="0" w:color="auto"/>
        <w:left w:val="none" w:sz="0" w:space="0" w:color="auto"/>
        <w:bottom w:val="none" w:sz="0" w:space="0" w:color="auto"/>
        <w:right w:val="none" w:sz="0" w:space="0" w:color="auto"/>
      </w:divBdr>
    </w:div>
    <w:div w:id="21016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3E84C-22F8-47C3-BB23-3AB7A751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11829</Words>
  <Characters>70976</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UMOWA</vt:lpstr>
    </vt:vector>
  </TitlesOfParts>
  <Company>UO</Company>
  <LinksUpToDate>false</LinksUpToDate>
  <CharactersWithSpaces>82640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admin</dc:creator>
  <cp:keywords/>
  <cp:lastModifiedBy>AK</cp:lastModifiedBy>
  <cp:revision>4</cp:revision>
  <cp:lastPrinted>2017-10-24T10:39:00Z</cp:lastPrinted>
  <dcterms:created xsi:type="dcterms:W3CDTF">2020-12-14T13:57:00Z</dcterms:created>
  <dcterms:modified xsi:type="dcterms:W3CDTF">2020-12-31T11:00:00Z</dcterms:modified>
</cp:coreProperties>
</file>